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0379" w14:textId="77777777" w:rsidR="001F76EB" w:rsidRPr="001F76EB" w:rsidRDefault="001F76EB">
      <w:pPr>
        <w:widowControl w:val="0"/>
        <w:overflowPunct w:val="0"/>
        <w:autoSpaceDE w:val="0"/>
        <w:autoSpaceDN w:val="0"/>
        <w:adjustRightInd w:val="0"/>
        <w:spacing w:after="0" w:line="240" w:lineRule="auto"/>
        <w:jc w:val="center"/>
        <w:rPr>
          <w:rFonts w:ascii="Arial" w:hAnsi="Arial" w:cs="Arial"/>
          <w:b/>
          <w:bCs/>
          <w:color w:val="000000"/>
          <w:kern w:val="28"/>
          <w:sz w:val="48"/>
          <w:szCs w:val="48"/>
          <w:lang w:val="es-ES"/>
        </w:rPr>
      </w:pPr>
      <w:r w:rsidRPr="001F76EB">
        <w:rPr>
          <w:rFonts w:ascii="Arial" w:hAnsi="Arial"/>
          <w:b/>
          <w:color w:val="000000"/>
          <w:kern w:val="28"/>
          <w:sz w:val="48"/>
          <w:lang w:val="es-ES"/>
        </w:rPr>
        <w:t>VIACOM INTERNATIONAL INC.</w:t>
      </w:r>
    </w:p>
    <w:p w14:paraId="02802263" w14:textId="77777777" w:rsidR="001F76EB" w:rsidRPr="001F76EB" w:rsidRDefault="001F76EB">
      <w:pPr>
        <w:widowControl w:val="0"/>
        <w:overflowPunct w:val="0"/>
        <w:autoSpaceDE w:val="0"/>
        <w:autoSpaceDN w:val="0"/>
        <w:adjustRightInd w:val="0"/>
        <w:spacing w:after="0" w:line="240" w:lineRule="auto"/>
        <w:jc w:val="center"/>
        <w:rPr>
          <w:b/>
          <w:bCs/>
          <w:color w:val="000000"/>
          <w:kern w:val="28"/>
          <w:sz w:val="48"/>
          <w:szCs w:val="48"/>
          <w:lang w:val="es-ES"/>
        </w:rPr>
      </w:pPr>
    </w:p>
    <w:p w14:paraId="08B3D2F6" w14:textId="77777777" w:rsidR="001F76EB" w:rsidRDefault="001F76EB">
      <w:pPr>
        <w:widowControl w:val="0"/>
        <w:overflowPunct w:val="0"/>
        <w:autoSpaceDE w:val="0"/>
        <w:autoSpaceDN w:val="0"/>
        <w:adjustRightInd w:val="0"/>
        <w:spacing w:after="0" w:line="240" w:lineRule="auto"/>
        <w:jc w:val="center"/>
        <w:rPr>
          <w:rFonts w:ascii="Arial" w:hAnsi="Arial"/>
          <w:b/>
          <w:color w:val="000000"/>
          <w:kern w:val="28"/>
          <w:sz w:val="48"/>
          <w:lang w:val="es-ES"/>
        </w:rPr>
      </w:pPr>
      <w:r w:rsidRPr="001F76EB">
        <w:rPr>
          <w:rFonts w:ascii="Arial" w:hAnsi="Arial"/>
          <w:b/>
          <w:color w:val="000000"/>
          <w:kern w:val="28"/>
          <w:sz w:val="48"/>
          <w:lang w:val="es-ES"/>
        </w:rPr>
        <w:t xml:space="preserve">PROGRAMA DE PREVENCIÓN DE </w:t>
      </w:r>
    </w:p>
    <w:p w14:paraId="75B0D42C" w14:textId="77777777" w:rsidR="001F76EB" w:rsidRPr="001F76EB" w:rsidRDefault="001F76EB">
      <w:pPr>
        <w:widowControl w:val="0"/>
        <w:overflowPunct w:val="0"/>
        <w:autoSpaceDE w:val="0"/>
        <w:autoSpaceDN w:val="0"/>
        <w:adjustRightInd w:val="0"/>
        <w:spacing w:after="0" w:line="240" w:lineRule="auto"/>
        <w:jc w:val="center"/>
        <w:rPr>
          <w:rFonts w:ascii="Arial" w:hAnsi="Arial" w:cs="Arial"/>
          <w:b/>
          <w:bCs/>
          <w:color w:val="000000"/>
          <w:kern w:val="28"/>
          <w:sz w:val="48"/>
          <w:szCs w:val="48"/>
          <w:lang w:val="es-ES"/>
        </w:rPr>
      </w:pPr>
      <w:r w:rsidRPr="001F76EB">
        <w:rPr>
          <w:rFonts w:ascii="Arial" w:hAnsi="Arial"/>
          <w:b/>
          <w:color w:val="000000"/>
          <w:kern w:val="28"/>
          <w:sz w:val="48"/>
          <w:lang w:val="es-ES"/>
        </w:rPr>
        <w:t>LESIONES Y ENFERMEDADES</w:t>
      </w:r>
    </w:p>
    <w:p w14:paraId="1BC8A4A6" w14:textId="77777777" w:rsidR="001F76EB" w:rsidRPr="001F76EB" w:rsidRDefault="001F76EB">
      <w:pPr>
        <w:widowControl w:val="0"/>
        <w:overflowPunct w:val="0"/>
        <w:autoSpaceDE w:val="0"/>
        <w:autoSpaceDN w:val="0"/>
        <w:adjustRightInd w:val="0"/>
        <w:spacing w:after="0" w:line="240" w:lineRule="auto"/>
        <w:jc w:val="center"/>
        <w:rPr>
          <w:b/>
          <w:bCs/>
          <w:color w:val="000000"/>
          <w:kern w:val="28"/>
          <w:sz w:val="48"/>
          <w:szCs w:val="48"/>
          <w:lang w:val="es-ES"/>
        </w:rPr>
      </w:pPr>
    </w:p>
    <w:p w14:paraId="7B6124A1" w14:textId="77777777" w:rsidR="001F76EB" w:rsidRPr="001F76EB" w:rsidRDefault="001F76EB">
      <w:pPr>
        <w:widowControl w:val="0"/>
        <w:overflowPunct w:val="0"/>
        <w:autoSpaceDE w:val="0"/>
        <w:autoSpaceDN w:val="0"/>
        <w:adjustRightInd w:val="0"/>
        <w:spacing w:after="0" w:line="240" w:lineRule="auto"/>
        <w:jc w:val="center"/>
        <w:rPr>
          <w:b/>
          <w:smallCaps/>
          <w:sz w:val="28"/>
          <w:szCs w:val="28"/>
          <w:lang w:val="es-ES"/>
        </w:rPr>
      </w:pPr>
    </w:p>
    <w:p w14:paraId="58C73AC2" w14:textId="77777777" w:rsidR="001F76EB" w:rsidRDefault="001F76EB">
      <w:pPr>
        <w:tabs>
          <w:tab w:val="left" w:leader="dot" w:pos="9360"/>
        </w:tabs>
        <w:spacing w:after="0" w:line="240" w:lineRule="auto"/>
        <w:jc w:val="right"/>
        <w:rPr>
          <w:rFonts w:ascii="Arial" w:hAnsi="Arial"/>
          <w:b/>
          <w:sz w:val="32"/>
          <w:lang w:val="es-ES"/>
        </w:rPr>
      </w:pPr>
      <w:r>
        <w:rPr>
          <w:rFonts w:ascii="Arial" w:hAnsi="Arial"/>
          <w:b/>
          <w:sz w:val="32"/>
          <w:lang w:val="es-ES"/>
        </w:rPr>
        <w:t xml:space="preserve">Compromiso del </w:t>
      </w:r>
    </w:p>
    <w:p w14:paraId="6E26117F" w14:textId="77777777" w:rsidR="001F76EB" w:rsidRPr="001F76EB" w:rsidRDefault="001F76EB">
      <w:pPr>
        <w:tabs>
          <w:tab w:val="left" w:leader="dot" w:pos="9360"/>
        </w:tabs>
        <w:spacing w:after="0" w:line="240" w:lineRule="auto"/>
        <w:jc w:val="right"/>
        <w:rPr>
          <w:rFonts w:ascii="Arial" w:hAnsi="Arial" w:cs="Arial"/>
          <w:b/>
          <w:sz w:val="32"/>
          <w:szCs w:val="32"/>
          <w:lang w:val="es-ES"/>
        </w:rPr>
      </w:pPr>
      <w:r w:rsidRPr="001F76EB">
        <w:rPr>
          <w:rFonts w:ascii="Arial" w:hAnsi="Arial"/>
          <w:b/>
          <w:sz w:val="32"/>
          <w:lang w:val="es-ES"/>
        </w:rPr>
        <w:t>Programa de prevención de lesiones y enfermedades</w:t>
      </w:r>
    </w:p>
    <w:p w14:paraId="457A19FD" w14:textId="77777777" w:rsidR="001F76EB" w:rsidRPr="001F76EB" w:rsidRDefault="001F76EB">
      <w:pPr>
        <w:tabs>
          <w:tab w:val="left" w:leader="dot" w:pos="9360"/>
        </w:tabs>
        <w:spacing w:after="0" w:line="240" w:lineRule="auto"/>
        <w:jc w:val="right"/>
        <w:rPr>
          <w:rFonts w:ascii="Arial" w:hAnsi="Arial" w:cs="Arial"/>
          <w:lang w:val="es-ES"/>
        </w:rPr>
      </w:pPr>
      <w:r>
        <w:rPr>
          <w:rFonts w:ascii="Arial" w:hAnsi="Arial"/>
          <w:b/>
          <w:sz w:val="32"/>
          <w:lang w:val="es-ES"/>
        </w:rPr>
        <w:t xml:space="preserve"> </w:t>
      </w:r>
    </w:p>
    <w:p w14:paraId="7843EBA1" w14:textId="77777777" w:rsidR="001F76EB" w:rsidRPr="001F76EB" w:rsidRDefault="001F76EB">
      <w:pPr>
        <w:spacing w:after="0" w:line="240" w:lineRule="auto"/>
        <w:rPr>
          <w:rFonts w:ascii="Arial Bold" w:hAnsi="Arial Bold"/>
          <w:caps/>
          <w:lang w:val="es-ES"/>
        </w:rPr>
      </w:pPr>
    </w:p>
    <w:p w14:paraId="60B36ED4" w14:textId="77777777" w:rsidR="001F76EB" w:rsidRPr="001F76EB" w:rsidRDefault="001F76EB">
      <w:pPr>
        <w:pStyle w:val="ENVIRONRpt-BodyText"/>
        <w:spacing w:after="0" w:line="240" w:lineRule="auto"/>
        <w:rPr>
          <w:rFonts w:cs="Arial"/>
          <w:sz w:val="24"/>
          <w:szCs w:val="24"/>
          <w:lang w:val="es-ES"/>
        </w:rPr>
      </w:pPr>
      <w:r w:rsidRPr="001F76EB">
        <w:rPr>
          <w:sz w:val="24"/>
          <w:lang w:val="es-ES"/>
        </w:rPr>
        <w:t>Es prioritario proporcionar un ambiente laboral seguro y sano para los empleados, proveedores, visitantes, invitados y contratistas.</w:t>
      </w:r>
      <w:r>
        <w:rPr>
          <w:sz w:val="24"/>
          <w:lang w:val="es-ES"/>
        </w:rPr>
        <w:t xml:space="preserve"> </w:t>
      </w:r>
      <w:r w:rsidRPr="001F76EB">
        <w:rPr>
          <w:sz w:val="24"/>
          <w:lang w:val="es-ES"/>
        </w:rPr>
        <w:t>Viacom International Inc. (</w:t>
      </w:r>
      <w:r>
        <w:rPr>
          <w:sz w:val="24"/>
          <w:lang w:val="es-ES"/>
        </w:rPr>
        <w:t xml:space="preserve">en adelante, </w:t>
      </w:r>
      <w:r w:rsidRPr="001F76EB">
        <w:rPr>
          <w:sz w:val="24"/>
          <w:lang w:val="es-ES"/>
        </w:rPr>
        <w:t>la “Compañía") está comprometida y apoya este programa de prevención de lesiones y enfermedades (IIPP) en todos los lugares de trabajo de la Compañía.</w:t>
      </w:r>
      <w:r>
        <w:rPr>
          <w:sz w:val="24"/>
          <w:lang w:val="es-ES"/>
        </w:rPr>
        <w:t xml:space="preserve"> </w:t>
      </w:r>
      <w:r w:rsidRPr="001F76EB">
        <w:rPr>
          <w:sz w:val="24"/>
          <w:lang w:val="es-ES"/>
        </w:rPr>
        <w:t>El representante de la Compañía que figura a continuación es responsable por la implementación de este IIPP en todos los lugares de trabajo que correspondan.</w:t>
      </w:r>
    </w:p>
    <w:p w14:paraId="5EAFB838" w14:textId="77777777" w:rsidR="001F76EB" w:rsidRPr="001F76EB" w:rsidRDefault="001F76EB">
      <w:pPr>
        <w:spacing w:after="0" w:line="240" w:lineRule="auto"/>
        <w:rPr>
          <w:rFonts w:ascii="Arial" w:hAnsi="Arial" w:cs="Arial"/>
          <w:sz w:val="24"/>
          <w:szCs w:val="24"/>
          <w:lang w:val="es-ES"/>
        </w:rPr>
      </w:pPr>
    </w:p>
    <w:p w14:paraId="163B2A31" w14:textId="77777777" w:rsidR="001F76EB" w:rsidRPr="001F76EB" w:rsidRDefault="001F76EB">
      <w:pPr>
        <w:spacing w:after="0" w:line="240" w:lineRule="auto"/>
        <w:rPr>
          <w:rFonts w:ascii="Arial" w:hAnsi="Arial" w:cs="Arial"/>
          <w:sz w:val="24"/>
          <w:szCs w:val="24"/>
          <w:lang w:val="es-ES"/>
        </w:rPr>
      </w:pPr>
    </w:p>
    <w:p w14:paraId="76CE5837" w14:textId="77777777" w:rsidR="001F76EB" w:rsidRPr="001F76EB" w:rsidRDefault="001F76EB">
      <w:pPr>
        <w:spacing w:after="0" w:line="240" w:lineRule="auto"/>
        <w:rPr>
          <w:rFonts w:ascii="Arial" w:hAnsi="Arial" w:cs="Arial"/>
          <w:sz w:val="24"/>
          <w:szCs w:val="24"/>
          <w:lang w:val="es-ES"/>
        </w:rPr>
      </w:pPr>
    </w:p>
    <w:p w14:paraId="651B1B95" w14:textId="77777777" w:rsidR="001F76EB" w:rsidRPr="001F76EB" w:rsidRDefault="001F76EB">
      <w:pPr>
        <w:spacing w:after="0" w:line="240" w:lineRule="auto"/>
        <w:rPr>
          <w:rFonts w:ascii="Arial" w:hAnsi="Arial" w:cs="Arial"/>
          <w:sz w:val="24"/>
          <w:szCs w:val="24"/>
          <w:lang w:val="es-ES"/>
        </w:rPr>
      </w:pPr>
    </w:p>
    <w:p w14:paraId="5BFE08A8" w14:textId="77777777" w:rsidR="001F76EB" w:rsidRPr="001F76EB" w:rsidRDefault="001F76EB">
      <w:pPr>
        <w:spacing w:after="0" w:line="240" w:lineRule="auto"/>
        <w:rPr>
          <w:rFonts w:ascii="Arial" w:hAnsi="Arial" w:cs="Arial"/>
          <w:sz w:val="24"/>
          <w:szCs w:val="24"/>
          <w:highlight w:val="yellow"/>
          <w:lang w:val="es-ES"/>
        </w:rPr>
      </w:pPr>
    </w:p>
    <w:p w14:paraId="3B9EF397" w14:textId="77777777" w:rsidR="001F76EB" w:rsidRPr="001F76EB" w:rsidRDefault="001F76EB" w:rsidP="001F76EB">
      <w:pPr>
        <w:spacing w:after="0" w:line="240" w:lineRule="auto"/>
        <w:rPr>
          <w:rFonts w:ascii="Arial" w:hAnsi="Arial" w:cs="Arial"/>
          <w:sz w:val="24"/>
          <w:szCs w:val="24"/>
          <w:lang w:val="es-ES"/>
        </w:rPr>
      </w:pPr>
      <w:r w:rsidRPr="001F76EB">
        <w:rPr>
          <w:rFonts w:ascii="Arial" w:hAnsi="Arial"/>
          <w:sz w:val="24"/>
          <w:lang w:val="es-ES"/>
        </w:rPr>
        <w:t>_____________________________________</w:t>
      </w:r>
      <w:r>
        <w:rPr>
          <w:rFonts w:ascii="Arial" w:hAnsi="Arial"/>
          <w:sz w:val="24"/>
          <w:lang w:val="es-ES"/>
        </w:rPr>
        <w:t xml:space="preserve"> </w:t>
      </w:r>
    </w:p>
    <w:p w14:paraId="5BF3CA89" w14:textId="77777777" w:rsidR="001F76EB" w:rsidRPr="001F76EB" w:rsidRDefault="001F76EB" w:rsidP="001F76EB">
      <w:pPr>
        <w:spacing w:after="0" w:line="240" w:lineRule="auto"/>
        <w:ind w:firstLine="720"/>
        <w:rPr>
          <w:rFonts w:ascii="Arial" w:hAnsi="Arial" w:cs="Arial"/>
          <w:sz w:val="24"/>
          <w:szCs w:val="24"/>
          <w:lang w:val="es-ES"/>
        </w:rPr>
      </w:pPr>
      <w:r w:rsidRPr="001F76EB">
        <w:rPr>
          <w:rFonts w:ascii="Arial" w:hAnsi="Arial"/>
          <w:sz w:val="24"/>
          <w:highlight w:val="yellow"/>
          <w:lang w:val="es-ES"/>
        </w:rPr>
        <w:t>Nombre:</w:t>
      </w:r>
      <w:r w:rsidRPr="001F76EB">
        <w:rPr>
          <w:lang w:val="es-ES"/>
        </w:rPr>
        <w:tab/>
      </w:r>
      <w:r w:rsidRPr="001F76EB">
        <w:rPr>
          <w:lang w:val="es-ES"/>
        </w:rPr>
        <w:tab/>
      </w:r>
      <w:r w:rsidRPr="001F76EB">
        <w:rPr>
          <w:lang w:val="es-ES"/>
        </w:rPr>
        <w:tab/>
      </w:r>
      <w:r w:rsidRPr="001F76EB">
        <w:rPr>
          <w:lang w:val="es-ES"/>
        </w:rPr>
        <w:tab/>
      </w:r>
    </w:p>
    <w:p w14:paraId="32ADCC14" w14:textId="77777777" w:rsidR="001F76EB" w:rsidRPr="001F76EB" w:rsidRDefault="001F76EB" w:rsidP="001F76EB">
      <w:pPr>
        <w:spacing w:after="0" w:line="240" w:lineRule="auto"/>
        <w:rPr>
          <w:rFonts w:ascii="Arial" w:hAnsi="Arial" w:cs="Arial"/>
          <w:sz w:val="24"/>
          <w:szCs w:val="24"/>
          <w:lang w:val="es-ES"/>
        </w:rPr>
      </w:pPr>
    </w:p>
    <w:p w14:paraId="507ADABB" w14:textId="77777777" w:rsidR="001F76EB" w:rsidRPr="001F76EB" w:rsidRDefault="001F76EB" w:rsidP="001F76EB">
      <w:pPr>
        <w:spacing w:after="0" w:line="240" w:lineRule="auto"/>
        <w:rPr>
          <w:rFonts w:ascii="Arial" w:hAnsi="Arial" w:cs="Arial"/>
          <w:sz w:val="24"/>
          <w:szCs w:val="24"/>
          <w:lang w:val="es-ES"/>
        </w:rPr>
      </w:pPr>
      <w:r>
        <w:rPr>
          <w:rFonts w:ascii="Arial" w:hAnsi="Arial"/>
          <w:sz w:val="24"/>
          <w:lang w:val="es-ES"/>
        </w:rPr>
        <w:t xml:space="preserve"> </w:t>
      </w:r>
      <w:r w:rsidRPr="001F76EB">
        <w:rPr>
          <w:lang w:val="es-ES"/>
        </w:rPr>
        <w:tab/>
      </w:r>
      <w:r w:rsidRPr="001F76EB">
        <w:rPr>
          <w:rFonts w:ascii="Arial" w:hAnsi="Arial"/>
          <w:sz w:val="24"/>
          <w:highlight w:val="yellow"/>
          <w:lang w:val="es-ES"/>
        </w:rPr>
        <w:t>Cargo</w:t>
      </w:r>
      <w:r w:rsidRPr="001F76EB">
        <w:rPr>
          <w:rFonts w:ascii="Arial" w:hAnsi="Arial"/>
          <w:sz w:val="24"/>
          <w:lang w:val="es-ES"/>
        </w:rPr>
        <w:t xml:space="preserve"> </w:t>
      </w:r>
    </w:p>
    <w:p w14:paraId="14260C02" w14:textId="77777777" w:rsidR="001F76EB" w:rsidRPr="001F76EB" w:rsidRDefault="001F76EB">
      <w:pPr>
        <w:spacing w:after="0" w:line="240" w:lineRule="auto"/>
        <w:rPr>
          <w:rFonts w:ascii="Arial" w:hAnsi="Arial" w:cs="Arial"/>
          <w:sz w:val="24"/>
          <w:szCs w:val="24"/>
          <w:lang w:val="es-ES"/>
        </w:rPr>
      </w:pPr>
    </w:p>
    <w:p w14:paraId="12A75490" w14:textId="77777777" w:rsidR="001F76EB" w:rsidRPr="001F76EB" w:rsidRDefault="001F76EB">
      <w:pPr>
        <w:spacing w:after="0" w:line="240" w:lineRule="auto"/>
        <w:rPr>
          <w:rFonts w:ascii="Arial" w:hAnsi="Arial" w:cs="Arial"/>
          <w:sz w:val="24"/>
          <w:szCs w:val="24"/>
          <w:lang w:val="es-ES"/>
        </w:rPr>
      </w:pPr>
    </w:p>
    <w:p w14:paraId="3863D5C1" w14:textId="77777777" w:rsidR="001F76EB" w:rsidRPr="001F76EB" w:rsidRDefault="001F76EB">
      <w:pPr>
        <w:spacing w:after="0" w:line="240" w:lineRule="auto"/>
        <w:rPr>
          <w:rFonts w:ascii="Arial" w:hAnsi="Arial" w:cs="Arial"/>
          <w:sz w:val="24"/>
          <w:szCs w:val="24"/>
          <w:lang w:val="es-ES"/>
        </w:rPr>
      </w:pPr>
    </w:p>
    <w:p w14:paraId="690C24DA" w14:textId="77777777" w:rsidR="001F76EB" w:rsidRPr="001F76EB" w:rsidRDefault="001F76EB">
      <w:pPr>
        <w:spacing w:after="0" w:line="240" w:lineRule="auto"/>
        <w:rPr>
          <w:rFonts w:ascii="Arial" w:hAnsi="Arial" w:cs="Arial"/>
          <w:sz w:val="24"/>
          <w:szCs w:val="24"/>
          <w:lang w:val="es-ES"/>
        </w:rPr>
      </w:pPr>
      <w:r w:rsidRPr="001F76EB">
        <w:rPr>
          <w:rFonts w:ascii="Arial" w:hAnsi="Arial"/>
          <w:sz w:val="24"/>
          <w:lang w:val="es-ES"/>
        </w:rPr>
        <w:t>Fecha:</w:t>
      </w:r>
      <w:r>
        <w:rPr>
          <w:rFonts w:ascii="Arial" w:hAnsi="Arial"/>
          <w:sz w:val="24"/>
          <w:lang w:val="es-ES"/>
        </w:rPr>
        <w:t xml:space="preserve"> </w:t>
      </w:r>
      <w:r w:rsidRPr="001F76EB">
        <w:rPr>
          <w:rFonts w:ascii="Arial" w:hAnsi="Arial"/>
          <w:sz w:val="24"/>
          <w:highlight w:val="yellow"/>
          <w:lang w:val="es-ES"/>
        </w:rPr>
        <w:t>__________</w:t>
      </w:r>
      <w:r w:rsidRPr="001F76EB">
        <w:rPr>
          <w:rFonts w:ascii="Arial" w:hAnsi="Arial"/>
          <w:sz w:val="24"/>
          <w:lang w:val="es-ES"/>
        </w:rPr>
        <w:t>_</w:t>
      </w:r>
    </w:p>
    <w:p w14:paraId="11EEB3F0" w14:textId="77777777" w:rsidR="001F76EB" w:rsidRPr="001F76EB" w:rsidRDefault="001F76EB">
      <w:pPr>
        <w:spacing w:after="0" w:line="240" w:lineRule="auto"/>
        <w:rPr>
          <w:rFonts w:ascii="Arial" w:hAnsi="Arial" w:cs="Arial"/>
          <w:sz w:val="24"/>
          <w:szCs w:val="24"/>
          <w:lang w:val="es-ES"/>
        </w:rPr>
      </w:pPr>
    </w:p>
    <w:p w14:paraId="0D79B184" w14:textId="77777777" w:rsidR="001F76EB" w:rsidRPr="001F76EB" w:rsidRDefault="001F76EB">
      <w:pPr>
        <w:pStyle w:val="Heading1"/>
        <w:rPr>
          <w:b/>
          <w:szCs w:val="24"/>
          <w:lang w:val="es-ES"/>
        </w:rPr>
      </w:pPr>
    </w:p>
    <w:p w14:paraId="109BD8B1" w14:textId="77777777" w:rsidR="001F76EB" w:rsidRDefault="001F76EB">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pPr>
    </w:p>
    <w:p w14:paraId="45D4B992" w14:textId="77777777" w:rsidR="00F2269A" w:rsidRDefault="00F2269A">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pPr>
    </w:p>
    <w:p w14:paraId="0CDFE385" w14:textId="77777777" w:rsidR="00F2269A" w:rsidRDefault="00F2269A">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pPr>
    </w:p>
    <w:p w14:paraId="042811C1" w14:textId="77777777" w:rsidR="00F2269A" w:rsidRDefault="00F2269A">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pPr>
    </w:p>
    <w:p w14:paraId="103DC194" w14:textId="77777777" w:rsidR="00F2269A" w:rsidRDefault="00F2269A">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pPr>
    </w:p>
    <w:p w14:paraId="2C38018A" w14:textId="7459DA65" w:rsidR="00F2269A" w:rsidRDefault="00F2269A" w:rsidP="00F2269A">
      <w:pPr>
        <w:pStyle w:val="Body"/>
        <w:widowControl w:val="0"/>
        <w:spacing w:after="0" w:line="240" w:lineRule="auto"/>
        <w:jc w:val="center"/>
        <w:sectPr w:rsidR="00F2269A" w:rsidSect="00F2269A">
          <w:headerReference w:type="first" r:id="rId8"/>
          <w:type w:val="continuous"/>
          <w:pgSz w:w="12240" w:h="15840"/>
          <w:pgMar w:top="1440" w:right="1440" w:bottom="1080" w:left="1440" w:header="144" w:footer="0" w:gutter="0"/>
          <w:cols w:space="720"/>
        </w:sectPr>
      </w:pPr>
      <w:r>
        <w:rPr>
          <w:rFonts w:ascii="Arial" w:hAnsi="Arial"/>
        </w:rPr>
        <w:t xml:space="preserve">Revisiones Recientes: </w:t>
      </w:r>
      <w:r w:rsidR="00E93762">
        <w:rPr>
          <w:rFonts w:ascii="Arial" w:hAnsi="Arial"/>
        </w:rPr>
        <w:t>Junio 2023</w:t>
      </w:r>
    </w:p>
    <w:p w14:paraId="7B9FDC80" w14:textId="77777777" w:rsidR="00F2269A" w:rsidRDefault="00F2269A">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pPr>
    </w:p>
    <w:p w14:paraId="3EDB24BE" w14:textId="77777777" w:rsidR="00F2269A" w:rsidRPr="001F76EB" w:rsidRDefault="00F2269A">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lang w:val="es-ES"/>
        </w:rPr>
        <w:sectPr w:rsidR="00F2269A" w:rsidRPr="001F76EB" w:rsidSect="001F76EB">
          <w:footerReference w:type="default" r:id="rId9"/>
          <w:type w:val="continuous"/>
          <w:pgSz w:w="12240" w:h="15840"/>
          <w:pgMar w:top="1440" w:right="1183" w:bottom="1080" w:left="1440" w:header="720" w:footer="720" w:gutter="0"/>
          <w:cols w:space="720"/>
          <w:docGrid w:linePitch="360"/>
        </w:sectPr>
      </w:pPr>
    </w:p>
    <w:p w14:paraId="781D6BCE" w14:textId="77777777" w:rsidR="001F76EB" w:rsidRPr="001F76EB" w:rsidRDefault="001F76EB" w:rsidP="001F76EB">
      <w:pPr>
        <w:widowControl w:val="0"/>
        <w:overflowPunct w:val="0"/>
        <w:autoSpaceDE w:val="0"/>
        <w:autoSpaceDN w:val="0"/>
        <w:adjustRightInd w:val="0"/>
        <w:spacing w:after="0" w:line="240" w:lineRule="auto"/>
        <w:jc w:val="center"/>
        <w:rPr>
          <w:rFonts w:ascii="Arial" w:hAnsi="Arial" w:cs="Arial"/>
          <w:b/>
          <w:bCs/>
          <w:color w:val="000000"/>
          <w:kern w:val="28"/>
          <w:sz w:val="36"/>
          <w:szCs w:val="36"/>
          <w:lang w:val="es-ES"/>
        </w:rPr>
      </w:pPr>
      <w:r w:rsidRPr="001F76EB">
        <w:rPr>
          <w:rFonts w:ascii="Arial" w:hAnsi="Arial"/>
          <w:b/>
          <w:color w:val="000000"/>
          <w:kern w:val="28"/>
          <w:sz w:val="36"/>
          <w:lang w:val="es-ES"/>
        </w:rPr>
        <w:lastRenderedPageBreak/>
        <w:t>VIACOM INTERNATIONAL INC.</w:t>
      </w:r>
    </w:p>
    <w:p w14:paraId="1BBDB56D" w14:textId="77777777" w:rsidR="001F76EB" w:rsidRPr="001F76EB" w:rsidRDefault="001F76EB">
      <w:pPr>
        <w:pStyle w:val="Heading5"/>
        <w:tabs>
          <w:tab w:val="left" w:pos="0"/>
        </w:tabs>
        <w:jc w:val="center"/>
        <w:rPr>
          <w:bCs/>
          <w:color w:val="000000"/>
          <w:kern w:val="28"/>
          <w:sz w:val="36"/>
          <w:szCs w:val="36"/>
          <w:lang w:val="es-ES"/>
        </w:rPr>
      </w:pPr>
      <w:r w:rsidRPr="001F76EB">
        <w:rPr>
          <w:color w:val="000000"/>
          <w:kern w:val="28"/>
          <w:sz w:val="28"/>
          <w:lang w:val="es-ES"/>
        </w:rPr>
        <w:t>PROGRAMA DE PREVENCIÓN DE LESIONES Y ENFERMEDADES</w:t>
      </w:r>
    </w:p>
    <w:p w14:paraId="57E5C62D" w14:textId="77777777" w:rsidR="001F76EB" w:rsidRPr="001F76EB" w:rsidRDefault="001F76EB">
      <w:pPr>
        <w:rPr>
          <w:lang w:val="es-ES"/>
        </w:rPr>
      </w:pPr>
    </w:p>
    <w:p w14:paraId="24F0934D" w14:textId="77777777" w:rsidR="001F76EB" w:rsidRPr="001F76EB" w:rsidRDefault="001F76EB">
      <w:pPr>
        <w:pStyle w:val="Heading5"/>
        <w:tabs>
          <w:tab w:val="left" w:pos="0"/>
        </w:tabs>
        <w:jc w:val="center"/>
        <w:rPr>
          <w:bCs/>
          <w:caps/>
          <w:sz w:val="28"/>
          <w:lang w:val="es-ES"/>
        </w:rPr>
      </w:pPr>
      <w:r w:rsidRPr="001F76EB">
        <w:rPr>
          <w:caps/>
          <w:sz w:val="28"/>
          <w:lang w:val="es-ES"/>
        </w:rPr>
        <w:t>ÍNDICE</w:t>
      </w:r>
    </w:p>
    <w:p w14:paraId="3C4FBA7A" w14:textId="77777777" w:rsidR="001F76EB" w:rsidRPr="001F76EB" w:rsidRDefault="001F76EB">
      <w:pPr>
        <w:tabs>
          <w:tab w:val="left" w:leader="dot" w:pos="9360"/>
        </w:tabs>
        <w:spacing w:after="0" w:line="240" w:lineRule="auto"/>
        <w:ind w:right="8006"/>
        <w:rPr>
          <w:b/>
          <w:lang w:val="es-ES"/>
        </w:rPr>
      </w:pPr>
    </w:p>
    <w:p w14:paraId="59B1BB6D" w14:textId="77777777" w:rsidR="001F76EB" w:rsidRPr="001F76EB" w:rsidRDefault="001F76EB">
      <w:pPr>
        <w:tabs>
          <w:tab w:val="left" w:leader="dot" w:pos="9360"/>
        </w:tabs>
        <w:spacing w:after="0" w:line="240" w:lineRule="auto"/>
        <w:ind w:right="8006"/>
        <w:rPr>
          <w:rFonts w:ascii="Arial" w:hAnsi="Arial" w:cs="Arial"/>
          <w:b/>
          <w:sz w:val="24"/>
          <w:szCs w:val="24"/>
          <w:lang w:val="es-ES"/>
        </w:rPr>
      </w:pPr>
      <w:r w:rsidRPr="001F76EB">
        <w:rPr>
          <w:rFonts w:ascii="Arial" w:hAnsi="Arial"/>
          <w:b/>
          <w:sz w:val="24"/>
          <w:lang w:val="es-ES"/>
        </w:rPr>
        <w:t>SECCIÓN 1</w:t>
      </w:r>
    </w:p>
    <w:p w14:paraId="12702E06" w14:textId="77777777" w:rsidR="001F76EB" w:rsidRPr="001F76EB" w:rsidRDefault="001F76EB">
      <w:pPr>
        <w:tabs>
          <w:tab w:val="left" w:leader="dot" w:pos="9360"/>
          <w:tab w:val="right" w:leader="dot" w:pos="9450"/>
        </w:tabs>
        <w:spacing w:after="0" w:line="240" w:lineRule="auto"/>
        <w:rPr>
          <w:rFonts w:ascii="Arial" w:hAnsi="Arial" w:cs="Arial"/>
          <w:b/>
          <w:sz w:val="24"/>
          <w:szCs w:val="24"/>
          <w:lang w:val="es-ES"/>
        </w:rPr>
      </w:pPr>
      <w:r>
        <w:rPr>
          <w:rFonts w:ascii="Arial" w:hAnsi="Arial"/>
          <w:b/>
          <w:sz w:val="24"/>
          <w:lang w:val="es-ES"/>
        </w:rPr>
        <w:t>Panorama</w:t>
      </w:r>
      <w:r w:rsidRPr="001F76EB">
        <w:rPr>
          <w:rFonts w:ascii="Arial" w:hAnsi="Arial"/>
          <w:b/>
          <w:sz w:val="24"/>
          <w:lang w:val="es-ES"/>
        </w:rPr>
        <w:t xml:space="preserve"> general del programa</w:t>
      </w:r>
    </w:p>
    <w:p w14:paraId="74A26575"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p>
    <w:p w14:paraId="151B2C12" w14:textId="77777777" w:rsidR="001F76EB" w:rsidRPr="001F76EB" w:rsidRDefault="001F76EB">
      <w:pPr>
        <w:tabs>
          <w:tab w:val="left" w:leader="dot" w:pos="9360"/>
        </w:tabs>
        <w:spacing w:after="0" w:line="240" w:lineRule="auto"/>
        <w:rPr>
          <w:rFonts w:ascii="Arial" w:hAnsi="Arial" w:cs="Arial"/>
          <w:b/>
          <w:sz w:val="24"/>
          <w:szCs w:val="24"/>
          <w:lang w:val="es-ES"/>
        </w:rPr>
      </w:pPr>
      <w:r w:rsidRPr="001F76EB">
        <w:rPr>
          <w:rFonts w:ascii="Arial" w:hAnsi="Arial"/>
          <w:b/>
          <w:sz w:val="24"/>
          <w:lang w:val="es-ES"/>
        </w:rPr>
        <w:t>SECCIÓN 2</w:t>
      </w:r>
    </w:p>
    <w:p w14:paraId="4E767E0A" w14:textId="77777777" w:rsidR="001F76EB" w:rsidRPr="001F76EB" w:rsidRDefault="001F76EB">
      <w:pPr>
        <w:tabs>
          <w:tab w:val="left" w:leader="dot" w:pos="9360"/>
        </w:tabs>
        <w:spacing w:after="0" w:line="240" w:lineRule="auto"/>
        <w:rPr>
          <w:rFonts w:ascii="Arial" w:hAnsi="Arial" w:cs="Arial"/>
          <w:b/>
          <w:sz w:val="24"/>
          <w:szCs w:val="24"/>
          <w:lang w:val="es-ES"/>
        </w:rPr>
      </w:pPr>
      <w:r w:rsidRPr="001F76EB">
        <w:rPr>
          <w:rFonts w:ascii="Arial" w:hAnsi="Arial"/>
          <w:b/>
          <w:sz w:val="24"/>
          <w:lang w:val="es-ES"/>
        </w:rPr>
        <w:t>Responsabilidades del programa de prevención de lesiones y enfermedades</w:t>
      </w:r>
    </w:p>
    <w:p w14:paraId="32CE14C2" w14:textId="77777777" w:rsidR="001F76EB" w:rsidRPr="001F76EB" w:rsidRDefault="001F76EB">
      <w:pPr>
        <w:tabs>
          <w:tab w:val="left" w:leader="dot" w:pos="9360"/>
        </w:tabs>
        <w:spacing w:after="0" w:line="240" w:lineRule="auto"/>
        <w:rPr>
          <w:rFonts w:ascii="Arial" w:hAnsi="Arial" w:cs="Arial"/>
          <w:sz w:val="24"/>
          <w:szCs w:val="24"/>
          <w:lang w:val="es-ES"/>
        </w:rPr>
      </w:pPr>
      <w:r w:rsidRPr="001F76EB">
        <w:rPr>
          <w:rFonts w:ascii="Arial" w:hAnsi="Arial"/>
          <w:sz w:val="24"/>
          <w:lang w:val="es-ES"/>
        </w:rPr>
        <w:t>Responsabilidades ejecutivas</w:t>
      </w:r>
    </w:p>
    <w:p w14:paraId="26FF2920" w14:textId="77777777" w:rsidR="001F76EB" w:rsidRPr="001F76EB" w:rsidRDefault="001F76EB">
      <w:pPr>
        <w:tabs>
          <w:tab w:val="left" w:leader="dot" w:pos="9360"/>
        </w:tabs>
        <w:spacing w:after="0" w:line="240" w:lineRule="auto"/>
        <w:rPr>
          <w:rFonts w:ascii="Arial" w:hAnsi="Arial" w:cs="Arial"/>
          <w:sz w:val="24"/>
          <w:szCs w:val="24"/>
          <w:lang w:val="es-ES"/>
        </w:rPr>
      </w:pPr>
      <w:r w:rsidRPr="001F76EB">
        <w:rPr>
          <w:rFonts w:ascii="Arial" w:hAnsi="Arial"/>
          <w:sz w:val="24"/>
          <w:lang w:val="es-ES"/>
        </w:rPr>
        <w:t>Responsabilidades del programa de seguridad</w:t>
      </w:r>
    </w:p>
    <w:p w14:paraId="25D97184" w14:textId="77777777" w:rsidR="001F76EB" w:rsidRPr="001F76EB" w:rsidRDefault="001F76EB">
      <w:pPr>
        <w:tabs>
          <w:tab w:val="left" w:leader="dot" w:pos="9360"/>
        </w:tabs>
        <w:spacing w:after="0" w:line="240" w:lineRule="auto"/>
        <w:rPr>
          <w:rFonts w:ascii="Arial" w:hAnsi="Arial" w:cs="Arial"/>
          <w:sz w:val="24"/>
          <w:szCs w:val="24"/>
          <w:lang w:val="es-ES"/>
        </w:rPr>
      </w:pPr>
      <w:r w:rsidRPr="001F76EB">
        <w:rPr>
          <w:rFonts w:ascii="Arial" w:hAnsi="Arial"/>
          <w:sz w:val="24"/>
          <w:lang w:val="es-ES"/>
        </w:rPr>
        <w:t>Responsabilidades del empleado</w:t>
      </w:r>
    </w:p>
    <w:p w14:paraId="21E493F8" w14:textId="77777777" w:rsidR="001F76EB" w:rsidRPr="001F76EB" w:rsidRDefault="001F76EB">
      <w:pPr>
        <w:tabs>
          <w:tab w:val="left" w:leader="dot" w:pos="9360"/>
        </w:tabs>
        <w:spacing w:after="0" w:line="240" w:lineRule="auto"/>
        <w:rPr>
          <w:rFonts w:ascii="Arial" w:hAnsi="Arial" w:cs="Arial"/>
          <w:sz w:val="24"/>
          <w:szCs w:val="24"/>
          <w:lang w:val="es-ES"/>
        </w:rPr>
      </w:pPr>
    </w:p>
    <w:p w14:paraId="590D61B7" w14:textId="77777777" w:rsidR="001F76EB" w:rsidRPr="001F76EB" w:rsidRDefault="001F76EB">
      <w:pPr>
        <w:tabs>
          <w:tab w:val="left" w:leader="dot" w:pos="9360"/>
        </w:tabs>
        <w:spacing w:after="0" w:line="240" w:lineRule="auto"/>
        <w:ind w:right="8010"/>
        <w:rPr>
          <w:rFonts w:ascii="Arial" w:hAnsi="Arial" w:cs="Arial"/>
          <w:b/>
          <w:sz w:val="24"/>
          <w:szCs w:val="24"/>
          <w:lang w:val="es-ES"/>
        </w:rPr>
      </w:pPr>
      <w:r w:rsidRPr="001F76EB">
        <w:rPr>
          <w:rFonts w:ascii="Arial" w:hAnsi="Arial"/>
          <w:b/>
          <w:sz w:val="24"/>
          <w:lang w:val="es-ES"/>
        </w:rPr>
        <w:t>SECCIÓN 3</w:t>
      </w:r>
    </w:p>
    <w:p w14:paraId="716A9467" w14:textId="77777777" w:rsidR="001F76EB" w:rsidRPr="001F76EB" w:rsidRDefault="001F76EB">
      <w:pPr>
        <w:tabs>
          <w:tab w:val="left" w:leader="dot" w:pos="9360"/>
          <w:tab w:val="right" w:pos="9450"/>
        </w:tabs>
        <w:spacing w:after="0" w:line="240" w:lineRule="auto"/>
        <w:rPr>
          <w:rFonts w:ascii="Arial" w:hAnsi="Arial" w:cs="Arial"/>
          <w:b/>
          <w:sz w:val="24"/>
          <w:szCs w:val="24"/>
          <w:lang w:val="es-ES"/>
        </w:rPr>
      </w:pPr>
      <w:r w:rsidRPr="001F76EB">
        <w:rPr>
          <w:rFonts w:ascii="Arial" w:hAnsi="Arial"/>
          <w:b/>
          <w:sz w:val="24"/>
          <w:lang w:val="es-ES"/>
        </w:rPr>
        <w:t>Requisitos generales de salud y seguridad</w:t>
      </w:r>
    </w:p>
    <w:p w14:paraId="20CC14FA"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Comunicación</w:t>
      </w:r>
    </w:p>
    <w:p w14:paraId="504D817A"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Entrenamiento</w:t>
      </w:r>
    </w:p>
    <w:p w14:paraId="486D0A2C"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Identificación y evaluación de riesgos</w:t>
      </w:r>
    </w:p>
    <w:p w14:paraId="1A2C268F"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Inspecciones periódicas</w:t>
      </w:r>
    </w:p>
    <w:p w14:paraId="2ACFF6FF"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Pr>
          <w:rFonts w:ascii="Arial" w:hAnsi="Arial"/>
          <w:sz w:val="24"/>
          <w:lang w:val="es-ES"/>
        </w:rPr>
        <w:t>Medidas correctivas</w:t>
      </w:r>
    </w:p>
    <w:p w14:paraId="07434D36"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Cómo informar lesiones y enfermedades</w:t>
      </w:r>
    </w:p>
    <w:p w14:paraId="3BF5C96A"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Investigación de incidentes</w:t>
      </w:r>
    </w:p>
    <w:p w14:paraId="5F3CB535" w14:textId="77777777" w:rsidR="001F76EB" w:rsidRPr="001F76EB" w:rsidRDefault="001F76EB">
      <w:pPr>
        <w:tabs>
          <w:tab w:val="left" w:leader="dot" w:pos="9360"/>
        </w:tabs>
        <w:spacing w:after="0" w:line="240" w:lineRule="auto"/>
        <w:ind w:right="8010"/>
        <w:rPr>
          <w:rFonts w:ascii="Arial" w:hAnsi="Arial" w:cs="Arial"/>
          <w:b/>
          <w:sz w:val="24"/>
          <w:szCs w:val="24"/>
          <w:lang w:val="es-ES"/>
        </w:rPr>
      </w:pPr>
    </w:p>
    <w:p w14:paraId="370099F5" w14:textId="77777777" w:rsidR="001F76EB" w:rsidRPr="001F76EB" w:rsidRDefault="001F76EB">
      <w:pPr>
        <w:tabs>
          <w:tab w:val="left" w:leader="dot" w:pos="9360"/>
        </w:tabs>
        <w:spacing w:after="0" w:line="240" w:lineRule="auto"/>
        <w:ind w:right="-396"/>
        <w:rPr>
          <w:rFonts w:ascii="Arial" w:hAnsi="Arial" w:cs="Arial"/>
          <w:b/>
          <w:sz w:val="24"/>
          <w:szCs w:val="24"/>
          <w:lang w:val="es-ES"/>
        </w:rPr>
      </w:pPr>
      <w:r w:rsidRPr="001F76EB">
        <w:rPr>
          <w:rFonts w:ascii="Arial" w:hAnsi="Arial"/>
          <w:b/>
          <w:sz w:val="24"/>
          <w:lang w:val="es-ES"/>
        </w:rPr>
        <w:t>SECCIÓN 4</w:t>
      </w:r>
    </w:p>
    <w:p w14:paraId="2D1F0E77" w14:textId="77777777" w:rsidR="001F76EB" w:rsidRPr="001F76EB" w:rsidRDefault="001F76EB">
      <w:pPr>
        <w:tabs>
          <w:tab w:val="left" w:leader="dot" w:pos="9360"/>
        </w:tabs>
        <w:spacing w:after="0" w:line="240" w:lineRule="auto"/>
        <w:ind w:right="-396"/>
        <w:rPr>
          <w:rFonts w:ascii="Arial" w:hAnsi="Arial" w:cs="Arial"/>
          <w:b/>
          <w:sz w:val="24"/>
          <w:szCs w:val="24"/>
          <w:lang w:val="es-ES"/>
        </w:rPr>
      </w:pPr>
      <w:r w:rsidRPr="001F76EB">
        <w:rPr>
          <w:rFonts w:ascii="Arial" w:hAnsi="Arial"/>
          <w:b/>
          <w:sz w:val="24"/>
          <w:lang w:val="es-ES"/>
        </w:rPr>
        <w:t>Procedimientos de emergencia</w:t>
      </w:r>
    </w:p>
    <w:p w14:paraId="1B7AC97E" w14:textId="77777777" w:rsidR="001F76EB" w:rsidRPr="001F76EB" w:rsidRDefault="001F76EB">
      <w:pPr>
        <w:tabs>
          <w:tab w:val="left" w:leader="dot" w:pos="9360"/>
          <w:tab w:val="right" w:leader="dot" w:pos="9450"/>
        </w:tabs>
        <w:spacing w:after="0" w:line="240" w:lineRule="auto"/>
        <w:rPr>
          <w:rFonts w:ascii="Arial" w:hAnsi="Arial" w:cs="Arial"/>
          <w:sz w:val="24"/>
          <w:szCs w:val="24"/>
          <w:lang w:val="es-ES"/>
        </w:rPr>
      </w:pPr>
      <w:r w:rsidRPr="001F76EB">
        <w:rPr>
          <w:rFonts w:ascii="Arial" w:hAnsi="Arial"/>
          <w:sz w:val="24"/>
          <w:lang w:val="es-ES"/>
        </w:rPr>
        <w:t>Procedimientos de notificación de emergencia o de accidentes graves</w:t>
      </w:r>
    </w:p>
    <w:p w14:paraId="5090AD94" w14:textId="77777777" w:rsidR="001F76EB" w:rsidRPr="001F76EB" w:rsidRDefault="001F76EB">
      <w:pPr>
        <w:tabs>
          <w:tab w:val="left" w:leader="dot" w:pos="9360"/>
          <w:tab w:val="right" w:pos="9450"/>
        </w:tabs>
        <w:spacing w:after="0" w:line="240" w:lineRule="auto"/>
        <w:rPr>
          <w:rFonts w:ascii="Arial" w:hAnsi="Arial" w:cs="Arial"/>
          <w:b/>
          <w:sz w:val="24"/>
          <w:szCs w:val="24"/>
          <w:lang w:val="es-ES"/>
        </w:rPr>
      </w:pPr>
    </w:p>
    <w:p w14:paraId="595FF98E" w14:textId="77777777" w:rsidR="001F76EB" w:rsidRPr="001F76EB" w:rsidRDefault="001F76EB">
      <w:pPr>
        <w:tabs>
          <w:tab w:val="left" w:leader="dot" w:pos="9360"/>
        </w:tabs>
        <w:spacing w:after="0" w:line="240" w:lineRule="auto"/>
        <w:ind w:right="8006"/>
        <w:rPr>
          <w:rFonts w:ascii="Arial" w:hAnsi="Arial" w:cs="Arial"/>
          <w:b/>
          <w:sz w:val="24"/>
          <w:szCs w:val="24"/>
          <w:lang w:val="es-ES"/>
        </w:rPr>
      </w:pPr>
      <w:r w:rsidRPr="001F76EB">
        <w:rPr>
          <w:rFonts w:ascii="Arial" w:hAnsi="Arial"/>
          <w:b/>
          <w:sz w:val="24"/>
          <w:lang w:val="es-ES"/>
        </w:rPr>
        <w:t>SECCIÓN 5</w:t>
      </w:r>
    </w:p>
    <w:p w14:paraId="51F5A0EA" w14:textId="77777777" w:rsidR="001F76EB" w:rsidRPr="001F76EB" w:rsidRDefault="001F76EB">
      <w:pPr>
        <w:tabs>
          <w:tab w:val="left" w:leader="dot" w:pos="9360"/>
          <w:tab w:val="right" w:pos="9450"/>
        </w:tabs>
        <w:spacing w:after="0" w:line="240" w:lineRule="auto"/>
        <w:rPr>
          <w:rFonts w:ascii="Arial" w:hAnsi="Arial" w:cs="Arial"/>
          <w:b/>
          <w:sz w:val="24"/>
          <w:szCs w:val="24"/>
          <w:lang w:val="es-ES"/>
        </w:rPr>
      </w:pPr>
      <w:r w:rsidRPr="001F76EB">
        <w:rPr>
          <w:rFonts w:ascii="Arial" w:hAnsi="Arial"/>
          <w:b/>
          <w:sz w:val="24"/>
          <w:lang w:val="es-ES"/>
        </w:rPr>
        <w:t>Retención de documentación y mantenimiento de los registros</w:t>
      </w:r>
    </w:p>
    <w:p w14:paraId="572B132A" w14:textId="77777777" w:rsidR="001F76EB" w:rsidRPr="001F76EB" w:rsidRDefault="001F76EB">
      <w:pPr>
        <w:tabs>
          <w:tab w:val="left" w:leader="dot" w:pos="9360"/>
          <w:tab w:val="right" w:pos="9450"/>
        </w:tabs>
        <w:spacing w:after="0" w:line="240" w:lineRule="auto"/>
        <w:rPr>
          <w:rFonts w:ascii="Arial" w:hAnsi="Arial" w:cs="Arial"/>
          <w:b/>
          <w:sz w:val="24"/>
          <w:szCs w:val="24"/>
          <w:lang w:val="es-ES"/>
        </w:rPr>
      </w:pPr>
    </w:p>
    <w:p w14:paraId="2A8B0A26" w14:textId="77777777" w:rsidR="001F76EB" w:rsidRPr="001F76EB" w:rsidRDefault="001F76EB">
      <w:pPr>
        <w:tabs>
          <w:tab w:val="left" w:leader="dot" w:pos="9360"/>
          <w:tab w:val="right" w:pos="9450"/>
        </w:tabs>
        <w:spacing w:after="0" w:line="240" w:lineRule="auto"/>
        <w:rPr>
          <w:rFonts w:ascii="Arial" w:hAnsi="Arial" w:cs="Arial"/>
          <w:b/>
          <w:sz w:val="24"/>
          <w:szCs w:val="24"/>
          <w:lang w:val="es-ES"/>
        </w:rPr>
      </w:pPr>
      <w:r w:rsidRPr="001F76EB">
        <w:rPr>
          <w:rFonts w:ascii="Arial" w:hAnsi="Arial"/>
          <w:b/>
          <w:sz w:val="24"/>
          <w:lang w:val="es-ES"/>
        </w:rPr>
        <w:t>ANEXOS</w:t>
      </w:r>
    </w:p>
    <w:p w14:paraId="3311301E"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A:</w:t>
      </w:r>
      <w:r>
        <w:rPr>
          <w:rFonts w:ascii="Arial" w:hAnsi="Arial"/>
          <w:sz w:val="24"/>
          <w:lang w:val="es-ES"/>
        </w:rPr>
        <w:t xml:space="preserve"> </w:t>
      </w:r>
      <w:r w:rsidRPr="001F76EB">
        <w:rPr>
          <w:rFonts w:ascii="Arial" w:hAnsi="Arial"/>
          <w:sz w:val="24"/>
          <w:lang w:val="es-ES"/>
        </w:rPr>
        <w:t>Pautas generales de salud y seguridad y Código de prácticas de seguridad para la construcción</w:t>
      </w:r>
    </w:p>
    <w:p w14:paraId="356FC059"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B:</w:t>
      </w:r>
      <w:r>
        <w:rPr>
          <w:rFonts w:ascii="Arial" w:hAnsi="Arial"/>
          <w:sz w:val="24"/>
          <w:lang w:val="es-ES"/>
        </w:rPr>
        <w:t xml:space="preserve"> </w:t>
      </w:r>
      <w:r w:rsidRPr="001F76EB">
        <w:rPr>
          <w:rFonts w:ascii="Arial" w:hAnsi="Arial"/>
          <w:sz w:val="24"/>
          <w:lang w:val="es-ES"/>
        </w:rPr>
        <w:t>Formulario de notificación de riesgos</w:t>
      </w:r>
    </w:p>
    <w:p w14:paraId="1B32DAD2"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C:</w:t>
      </w:r>
      <w:r>
        <w:rPr>
          <w:rFonts w:ascii="Arial" w:hAnsi="Arial"/>
          <w:sz w:val="24"/>
          <w:lang w:val="es-ES"/>
        </w:rPr>
        <w:t xml:space="preserve"> </w:t>
      </w:r>
      <w:r w:rsidRPr="001F76EB">
        <w:rPr>
          <w:rFonts w:ascii="Arial" w:hAnsi="Arial"/>
          <w:sz w:val="24"/>
          <w:lang w:val="es-ES"/>
        </w:rPr>
        <w:t>Boletines de seguridad</w:t>
      </w:r>
    </w:p>
    <w:p w14:paraId="09015E85"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D:</w:t>
      </w:r>
      <w:r>
        <w:rPr>
          <w:rFonts w:ascii="Arial" w:hAnsi="Arial"/>
          <w:sz w:val="24"/>
          <w:lang w:val="es-ES"/>
        </w:rPr>
        <w:t xml:space="preserve"> </w:t>
      </w:r>
      <w:r w:rsidRPr="001F76EB">
        <w:rPr>
          <w:rFonts w:ascii="Arial" w:hAnsi="Arial"/>
          <w:sz w:val="24"/>
          <w:lang w:val="es-ES"/>
        </w:rPr>
        <w:t>Informe de investigación de incidentes</w:t>
      </w:r>
    </w:p>
    <w:p w14:paraId="1493B896"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E:</w:t>
      </w:r>
      <w:r>
        <w:rPr>
          <w:rFonts w:ascii="Arial" w:hAnsi="Arial"/>
          <w:sz w:val="24"/>
          <w:lang w:val="es-ES"/>
        </w:rPr>
        <w:t xml:space="preserve"> </w:t>
      </w:r>
      <w:r w:rsidRPr="001F76EB">
        <w:rPr>
          <w:rFonts w:ascii="Arial" w:hAnsi="Arial"/>
          <w:sz w:val="24"/>
          <w:lang w:val="es-ES"/>
        </w:rPr>
        <w:t>Informes, inspecciones y mantenimiento de registros de la OSHA (Administración de Seguridad y Salud Ocupacional)</w:t>
      </w:r>
    </w:p>
    <w:p w14:paraId="021D02AD"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F:</w:t>
      </w:r>
      <w:r>
        <w:rPr>
          <w:rFonts w:ascii="Arial" w:hAnsi="Arial"/>
          <w:sz w:val="24"/>
          <w:lang w:val="es-ES"/>
        </w:rPr>
        <w:t xml:space="preserve"> </w:t>
      </w:r>
      <w:r w:rsidRPr="001F76EB">
        <w:rPr>
          <w:rFonts w:ascii="Arial" w:hAnsi="Arial"/>
          <w:sz w:val="24"/>
          <w:lang w:val="es-ES"/>
        </w:rPr>
        <w:t>Lista de control de las inspecciones de seguridad a las instalaciones</w:t>
      </w:r>
    </w:p>
    <w:p w14:paraId="2DFC5275"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G: Formulario de evaluación de riesgos para EPP (equipo de protección personal)</w:t>
      </w:r>
    </w:p>
    <w:p w14:paraId="43F42168"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H: Plan de acción de emergencia y Plan de prevención de incendios</w:t>
      </w:r>
    </w:p>
    <w:p w14:paraId="07B26787"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r w:rsidRPr="001F76EB">
        <w:rPr>
          <w:rFonts w:ascii="Arial" w:hAnsi="Arial"/>
          <w:sz w:val="24"/>
          <w:lang w:val="es-ES"/>
        </w:rPr>
        <w:t>Anexo I:</w:t>
      </w:r>
      <w:r>
        <w:rPr>
          <w:rFonts w:ascii="Arial" w:hAnsi="Arial"/>
          <w:sz w:val="24"/>
          <w:lang w:val="es-ES"/>
        </w:rPr>
        <w:t xml:space="preserve"> </w:t>
      </w:r>
      <w:r w:rsidRPr="001F76EB">
        <w:rPr>
          <w:rFonts w:ascii="Arial" w:hAnsi="Arial"/>
          <w:sz w:val="24"/>
          <w:lang w:val="es-ES"/>
        </w:rPr>
        <w:t>Publicaciones de seguridad en el lugar de trabajo</w:t>
      </w:r>
    </w:p>
    <w:p w14:paraId="623A6A3A" w14:textId="77777777" w:rsidR="001F76EB" w:rsidRPr="001F76EB" w:rsidRDefault="001F76EB">
      <w:pPr>
        <w:tabs>
          <w:tab w:val="left" w:leader="dot" w:pos="9360"/>
          <w:tab w:val="right" w:pos="9450"/>
        </w:tabs>
        <w:spacing w:after="0" w:line="240" w:lineRule="auto"/>
        <w:rPr>
          <w:rFonts w:ascii="Arial" w:hAnsi="Arial" w:cs="Arial"/>
          <w:sz w:val="24"/>
          <w:szCs w:val="24"/>
          <w:lang w:val="es-ES"/>
        </w:rPr>
      </w:pPr>
    </w:p>
    <w:p w14:paraId="760A1825" w14:textId="77777777" w:rsidR="001F76EB" w:rsidRPr="001F76EB" w:rsidRDefault="001F76EB">
      <w:pPr>
        <w:tabs>
          <w:tab w:val="right" w:pos="9360"/>
        </w:tabs>
        <w:spacing w:after="0" w:line="240" w:lineRule="auto"/>
        <w:jc w:val="right"/>
        <w:rPr>
          <w:rFonts w:ascii="Arial" w:hAnsi="Arial" w:cs="Arial"/>
          <w:b/>
          <w:sz w:val="32"/>
          <w:szCs w:val="32"/>
          <w:lang w:val="es-ES"/>
        </w:rPr>
      </w:pPr>
      <w:r w:rsidRPr="001F76EB">
        <w:rPr>
          <w:lang w:val="es-ES"/>
        </w:rPr>
        <w:br w:type="page"/>
      </w:r>
      <w:r w:rsidRPr="001F76EB">
        <w:rPr>
          <w:rFonts w:ascii="Arial" w:hAnsi="Arial"/>
          <w:b/>
          <w:sz w:val="32"/>
          <w:lang w:val="es-ES"/>
        </w:rPr>
        <w:lastRenderedPageBreak/>
        <w:t>SECCIÓN 1</w:t>
      </w:r>
    </w:p>
    <w:p w14:paraId="7C4D44EA" w14:textId="77777777" w:rsidR="001F76EB" w:rsidRPr="001F76EB" w:rsidRDefault="001F76EB">
      <w:pPr>
        <w:tabs>
          <w:tab w:val="right" w:pos="9360"/>
        </w:tabs>
        <w:spacing w:after="0" w:line="240" w:lineRule="auto"/>
        <w:jc w:val="right"/>
        <w:rPr>
          <w:rFonts w:ascii="Arial" w:hAnsi="Arial" w:cs="Arial"/>
          <w:b/>
          <w:sz w:val="32"/>
          <w:szCs w:val="32"/>
          <w:lang w:val="es-ES"/>
        </w:rPr>
      </w:pPr>
      <w:r>
        <w:rPr>
          <w:rFonts w:ascii="Arial" w:hAnsi="Arial"/>
          <w:b/>
          <w:sz w:val="32"/>
          <w:lang w:val="es-ES"/>
        </w:rPr>
        <w:t>Panorama</w:t>
      </w:r>
      <w:r w:rsidRPr="001F76EB">
        <w:rPr>
          <w:rFonts w:ascii="Arial" w:hAnsi="Arial"/>
          <w:b/>
          <w:sz w:val="32"/>
          <w:lang w:val="es-ES"/>
        </w:rPr>
        <w:t xml:space="preserve"> general del programa</w:t>
      </w:r>
    </w:p>
    <w:p w14:paraId="3B59C06A" w14:textId="77777777" w:rsidR="001F76EB" w:rsidRPr="001F76EB" w:rsidRDefault="001F76EB">
      <w:pPr>
        <w:pStyle w:val="ENVIRONRpt-BodyText"/>
        <w:rPr>
          <w:sz w:val="24"/>
          <w:szCs w:val="24"/>
          <w:lang w:val="es-ES"/>
        </w:rPr>
      </w:pPr>
    </w:p>
    <w:p w14:paraId="7D3782A3" w14:textId="77777777" w:rsidR="001F76EB" w:rsidRPr="001F76EB" w:rsidRDefault="001F76EB">
      <w:pPr>
        <w:pStyle w:val="ENVIRONRpt-BodyText"/>
        <w:rPr>
          <w:rFonts w:cs="Arial"/>
          <w:sz w:val="24"/>
          <w:szCs w:val="24"/>
          <w:lang w:val="es-ES"/>
        </w:rPr>
      </w:pPr>
      <w:r w:rsidRPr="001F76EB">
        <w:rPr>
          <w:sz w:val="24"/>
          <w:lang w:val="es-ES"/>
        </w:rPr>
        <w:t>El Código de Normas de California, Título 8, Sección 3203 (8 CCR 3203) establece que todo empleador de California debe crear, instrumentar y mantener un Programa de prevención de lesiones y enfermedades (IIPP, por su sigla en inglés) eficaz.</w:t>
      </w:r>
      <w:r>
        <w:rPr>
          <w:sz w:val="24"/>
          <w:lang w:val="es-ES"/>
        </w:rPr>
        <w:t xml:space="preserve"> </w:t>
      </w:r>
      <w:r w:rsidRPr="001F76EB">
        <w:rPr>
          <w:sz w:val="24"/>
          <w:lang w:val="es-ES"/>
        </w:rPr>
        <w:t>Viacom International Inc. (en adelante, la "Compañía") cumple con estos requisitos mediante la instrumentación y el mantenimiento de este IIPP.</w:t>
      </w:r>
      <w:r>
        <w:rPr>
          <w:sz w:val="24"/>
          <w:lang w:val="es-ES"/>
        </w:rPr>
        <w:t xml:space="preserve"> </w:t>
      </w:r>
      <w:r w:rsidRPr="001F76EB">
        <w:rPr>
          <w:sz w:val="24"/>
          <w:lang w:val="es-ES"/>
        </w:rPr>
        <w:t xml:space="preserve">Este IIPP describe las responsabilidades del programa, un sistema para el cumplimiento, la comunicación, las evaluaciones de riesgo, las investigaciones de accidentes/exposición, la corrección de riesgos, la capacitación y el mantenimiento de registros. </w:t>
      </w:r>
    </w:p>
    <w:p w14:paraId="559BA924" w14:textId="77777777" w:rsidR="001F76EB" w:rsidRPr="001F76EB" w:rsidRDefault="001F76EB">
      <w:pPr>
        <w:pStyle w:val="ENVIRONRpt-BodyText"/>
        <w:rPr>
          <w:rFonts w:cs="Arial"/>
          <w:sz w:val="24"/>
          <w:szCs w:val="24"/>
          <w:lang w:val="es-ES"/>
        </w:rPr>
      </w:pPr>
      <w:r w:rsidRPr="001F76EB">
        <w:rPr>
          <w:sz w:val="24"/>
          <w:lang w:val="es-ES"/>
        </w:rPr>
        <w:t>Este IIPP requiere el pleno apoyo y compromiso de los ejecutivos, empleados y representantes de la Compañía.</w:t>
      </w:r>
      <w:r>
        <w:rPr>
          <w:sz w:val="24"/>
          <w:lang w:val="es-ES"/>
        </w:rPr>
        <w:t xml:space="preserve"> </w:t>
      </w:r>
      <w:r w:rsidRPr="001F76EB">
        <w:rPr>
          <w:sz w:val="24"/>
          <w:lang w:val="es-ES"/>
        </w:rPr>
        <w:t xml:space="preserve">El Director del programa de seguridad de la Compañía es responsable de asegurar que todas las políticas y </w:t>
      </w:r>
      <w:r>
        <w:rPr>
          <w:sz w:val="24"/>
          <w:lang w:val="es-ES"/>
        </w:rPr>
        <w:t xml:space="preserve">los </w:t>
      </w:r>
      <w:r w:rsidRPr="001F76EB">
        <w:rPr>
          <w:sz w:val="24"/>
          <w:lang w:val="es-ES"/>
        </w:rPr>
        <w:t>procedimientos de seguridad y salud sean claramente comunicad</w:t>
      </w:r>
      <w:r>
        <w:rPr>
          <w:sz w:val="24"/>
          <w:lang w:val="es-ES"/>
        </w:rPr>
        <w:t>o</w:t>
      </w:r>
      <w:r w:rsidRPr="001F76EB">
        <w:rPr>
          <w:sz w:val="24"/>
          <w:lang w:val="es-ES"/>
        </w:rPr>
        <w:t>s y entendid</w:t>
      </w:r>
      <w:r>
        <w:rPr>
          <w:sz w:val="24"/>
          <w:lang w:val="es-ES"/>
        </w:rPr>
        <w:t>o</w:t>
      </w:r>
      <w:r w:rsidRPr="001F76EB">
        <w:rPr>
          <w:sz w:val="24"/>
          <w:lang w:val="es-ES"/>
        </w:rPr>
        <w:t>s por todos los empleados.</w:t>
      </w:r>
      <w:r>
        <w:rPr>
          <w:sz w:val="24"/>
          <w:lang w:val="es-ES"/>
        </w:rPr>
        <w:t xml:space="preserve"> </w:t>
      </w:r>
      <w:r w:rsidRPr="001F76EB">
        <w:rPr>
          <w:sz w:val="24"/>
          <w:lang w:val="es-ES"/>
        </w:rPr>
        <w:t>Se espera que el Director del programa de seguridad de la Compañía y la(las) persona(s) designada(s) hagan cumplir las normas de manera justa y uniforme.</w:t>
      </w:r>
      <w:r>
        <w:rPr>
          <w:sz w:val="24"/>
          <w:lang w:val="es-ES"/>
        </w:rPr>
        <w:t xml:space="preserve"> </w:t>
      </w:r>
      <w:r w:rsidRPr="001F76EB">
        <w:rPr>
          <w:sz w:val="24"/>
          <w:lang w:val="es-ES"/>
        </w:rPr>
        <w:t>Este enfoque proporciona un marco para minimizar la posibilidad de accidentes laborales y cumplir o exceder los requisitos de cumplimiento vigentes.</w:t>
      </w:r>
    </w:p>
    <w:p w14:paraId="4FB4A2B8" w14:textId="77777777" w:rsidR="001F76EB" w:rsidRPr="001F76EB" w:rsidRDefault="001F76EB">
      <w:pPr>
        <w:pStyle w:val="ENVIRONRpt-BodyText"/>
        <w:rPr>
          <w:rFonts w:cs="Arial"/>
          <w:sz w:val="24"/>
          <w:szCs w:val="24"/>
          <w:lang w:val="es-ES"/>
        </w:rPr>
      </w:pPr>
      <w:r w:rsidRPr="001F76EB">
        <w:rPr>
          <w:sz w:val="24"/>
          <w:lang w:val="es-ES"/>
        </w:rPr>
        <w:t>El IIPP exige la participación de todos los empleados de todos los niveles de la organización.</w:t>
      </w:r>
      <w:r>
        <w:rPr>
          <w:sz w:val="24"/>
          <w:lang w:val="es-ES"/>
        </w:rPr>
        <w:t xml:space="preserve"> </w:t>
      </w:r>
      <w:r w:rsidRPr="001F76EB">
        <w:rPr>
          <w:sz w:val="24"/>
          <w:lang w:val="es-ES"/>
        </w:rPr>
        <w:t xml:space="preserve">A su vez, el deber de cada empleado es el de aceptar y cumplir con las normas y los procedimientos establecidos por la Compañía. </w:t>
      </w:r>
    </w:p>
    <w:p w14:paraId="5FD3421C" w14:textId="77777777" w:rsidR="001F76EB" w:rsidRPr="001F76EB" w:rsidRDefault="001F76EB">
      <w:pPr>
        <w:pStyle w:val="ENVIRONRpt-BodyText"/>
        <w:rPr>
          <w:rFonts w:cs="Arial"/>
          <w:sz w:val="24"/>
          <w:szCs w:val="24"/>
          <w:lang w:val="es-ES"/>
        </w:rPr>
      </w:pPr>
      <w:r w:rsidRPr="001F76EB">
        <w:rPr>
          <w:sz w:val="24"/>
          <w:lang w:val="es-ES"/>
        </w:rPr>
        <w:t>En la medida que la Compañía continúa creando contenidos de entretenimiento de categoría internacional, asume el compromiso de establecer a la seguridad laboral como una prioridad.</w:t>
      </w:r>
    </w:p>
    <w:p w14:paraId="469C2123" w14:textId="77777777" w:rsidR="001F76EB" w:rsidRPr="001F76EB" w:rsidRDefault="001F76EB">
      <w:pPr>
        <w:pStyle w:val="ENVIRONRpt-BodyText"/>
        <w:rPr>
          <w:rFonts w:cs="Arial"/>
          <w:sz w:val="24"/>
          <w:szCs w:val="24"/>
          <w:lang w:val="es-ES"/>
        </w:rPr>
      </w:pPr>
      <w:r w:rsidRPr="001F76EB">
        <w:rPr>
          <w:sz w:val="24"/>
          <w:lang w:val="es-ES"/>
        </w:rPr>
        <w:t>Este IIPP abarcará a todos los empleados de la Compañía.</w:t>
      </w:r>
      <w:r>
        <w:rPr>
          <w:sz w:val="24"/>
          <w:lang w:val="es-ES"/>
        </w:rPr>
        <w:t xml:space="preserve"> </w:t>
      </w:r>
      <w:r w:rsidRPr="001F76EB">
        <w:rPr>
          <w:sz w:val="24"/>
          <w:lang w:val="es-ES"/>
        </w:rPr>
        <w:t>Asimismo, este programa se aplicará a todos los proveedores, visitantes, invitados y contratistas que realicen trabajos por cuenta de la Compañía.</w:t>
      </w:r>
    </w:p>
    <w:p w14:paraId="6EB003F1" w14:textId="77777777" w:rsidR="001F76EB" w:rsidRPr="001F76EB" w:rsidRDefault="001F76EB">
      <w:pPr>
        <w:spacing w:after="0" w:line="240" w:lineRule="auto"/>
        <w:rPr>
          <w:rFonts w:ascii="Arial" w:eastAsia="Times New Roman" w:hAnsi="Arial" w:cs="Arial"/>
          <w:b/>
          <w:sz w:val="32"/>
          <w:szCs w:val="32"/>
          <w:lang w:val="es-ES"/>
        </w:rPr>
      </w:pPr>
      <w:bookmarkStart w:id="0" w:name="_Toc317257928"/>
      <w:r w:rsidRPr="001F76EB">
        <w:rPr>
          <w:lang w:val="es-ES"/>
        </w:rPr>
        <w:br w:type="page"/>
      </w:r>
    </w:p>
    <w:p w14:paraId="719438A6" w14:textId="77777777" w:rsidR="001F76EB" w:rsidRPr="001F76EB" w:rsidRDefault="001F76EB">
      <w:pPr>
        <w:pStyle w:val="Heading1"/>
        <w:jc w:val="right"/>
        <w:rPr>
          <w:b/>
          <w:sz w:val="32"/>
          <w:szCs w:val="32"/>
          <w:lang w:val="es-ES"/>
        </w:rPr>
      </w:pPr>
      <w:r w:rsidRPr="001F76EB">
        <w:rPr>
          <w:b/>
          <w:sz w:val="32"/>
          <w:lang w:val="es-ES"/>
        </w:rPr>
        <w:lastRenderedPageBreak/>
        <w:t>SECCIÓN 2</w:t>
      </w:r>
    </w:p>
    <w:p w14:paraId="5E4E1B22" w14:textId="77777777" w:rsidR="001F76EB" w:rsidRDefault="001F76EB">
      <w:pPr>
        <w:tabs>
          <w:tab w:val="left" w:leader="dot" w:pos="9360"/>
        </w:tabs>
        <w:spacing w:after="0" w:line="240" w:lineRule="auto"/>
        <w:jc w:val="right"/>
        <w:rPr>
          <w:rFonts w:ascii="Arial" w:hAnsi="Arial"/>
          <w:b/>
          <w:sz w:val="32"/>
          <w:lang w:val="es-ES"/>
        </w:rPr>
      </w:pPr>
      <w:r w:rsidRPr="001F76EB">
        <w:rPr>
          <w:rFonts w:ascii="Arial" w:hAnsi="Arial"/>
          <w:b/>
          <w:sz w:val="32"/>
          <w:lang w:val="es-ES"/>
        </w:rPr>
        <w:t xml:space="preserve">Responsabilidades del </w:t>
      </w:r>
    </w:p>
    <w:p w14:paraId="7573D7AB" w14:textId="77777777" w:rsidR="001F76EB" w:rsidRPr="001F76EB" w:rsidRDefault="001F76EB">
      <w:pPr>
        <w:tabs>
          <w:tab w:val="left" w:leader="dot" w:pos="9360"/>
        </w:tabs>
        <w:spacing w:after="0" w:line="240" w:lineRule="auto"/>
        <w:jc w:val="right"/>
        <w:rPr>
          <w:rFonts w:ascii="Arial" w:hAnsi="Arial" w:cs="Arial"/>
          <w:lang w:val="es-ES"/>
        </w:rPr>
      </w:pPr>
      <w:r>
        <w:rPr>
          <w:rFonts w:ascii="Arial" w:hAnsi="Arial"/>
          <w:b/>
          <w:sz w:val="32"/>
          <w:lang w:val="es-ES"/>
        </w:rPr>
        <w:t>P</w:t>
      </w:r>
      <w:r w:rsidRPr="001F76EB">
        <w:rPr>
          <w:rFonts w:ascii="Arial" w:hAnsi="Arial"/>
          <w:b/>
          <w:sz w:val="32"/>
          <w:lang w:val="es-ES"/>
        </w:rPr>
        <w:t>rograma de prevención de lesiones y enfermedades</w:t>
      </w:r>
    </w:p>
    <w:p w14:paraId="78259FAC" w14:textId="77777777" w:rsidR="001F76EB" w:rsidRPr="001F76EB" w:rsidRDefault="001F76EB">
      <w:pPr>
        <w:pStyle w:val="ENVIRONRpt-Heading2"/>
        <w:spacing w:line="240" w:lineRule="auto"/>
        <w:ind w:left="0" w:firstLine="0"/>
        <w:rPr>
          <w:lang w:val="es-ES"/>
        </w:rPr>
      </w:pPr>
    </w:p>
    <w:p w14:paraId="566B80B2" w14:textId="77777777" w:rsidR="001F76EB" w:rsidRPr="001F76EB" w:rsidRDefault="001F76EB">
      <w:pPr>
        <w:pStyle w:val="ENVIRONRpt-Heading2"/>
        <w:spacing w:line="240" w:lineRule="auto"/>
        <w:ind w:left="0" w:firstLine="0"/>
        <w:rPr>
          <w:lang w:val="es-ES"/>
        </w:rPr>
      </w:pPr>
      <w:r w:rsidRPr="001F76EB">
        <w:rPr>
          <w:lang w:val="es-ES"/>
        </w:rPr>
        <w:t>RESPONSABILIDADES EJECUTIVAS</w:t>
      </w:r>
      <w:bookmarkEnd w:id="0"/>
    </w:p>
    <w:p w14:paraId="75350633"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El firmante de este IIPP (Ejecutivo Responsable) tiene la responsabilidad directa por garantizar un ámbito laboral de producción sano y seguro.</w:t>
      </w:r>
      <w:r>
        <w:rPr>
          <w:rFonts w:ascii="Arial" w:hAnsi="Arial"/>
          <w:sz w:val="24"/>
          <w:lang w:val="es-ES"/>
        </w:rPr>
        <w:t xml:space="preserve"> </w:t>
      </w:r>
      <w:r w:rsidRPr="001F76EB">
        <w:rPr>
          <w:rFonts w:ascii="Arial" w:hAnsi="Arial"/>
          <w:sz w:val="24"/>
          <w:lang w:val="es-ES"/>
        </w:rPr>
        <w:t>El Ejecutivo Responsable puede ser el Director del programa de seguridad o podrá delegar las tareas de seguridad en otras posiciones, pero el Ejecutivo Responsable conserva la responsabilidad final.</w:t>
      </w:r>
      <w:r>
        <w:rPr>
          <w:rFonts w:ascii="Arial" w:hAnsi="Arial"/>
          <w:sz w:val="24"/>
          <w:lang w:val="es-ES"/>
        </w:rPr>
        <w:t xml:space="preserve"> </w:t>
      </w:r>
      <w:r w:rsidRPr="001F76EB">
        <w:rPr>
          <w:rFonts w:ascii="Arial" w:hAnsi="Arial"/>
          <w:sz w:val="24"/>
          <w:lang w:val="es-ES"/>
        </w:rPr>
        <w:t xml:space="preserve">Específicamente, el Ejecutivo Responsable es responsable de lo siguiente: </w:t>
      </w:r>
    </w:p>
    <w:p w14:paraId="0E3BD50E"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Instaurar un sistema que garantice el cumplimiento de las normas de seguridad y salud en el trabajo correspondientes a la producción;</w:t>
      </w:r>
    </w:p>
    <w:p w14:paraId="28693DBF"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Instrumentar un sistema que permita transmitir información de seguridad y sanitaria a los empleados y mantenerlos informados de las condiciones inseguras o riesgosas;</w:t>
      </w:r>
    </w:p>
    <w:p w14:paraId="6872A30C"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 xml:space="preserve">Revisar la conformidad/desempeño de la seguridad para la producción; </w:t>
      </w:r>
    </w:p>
    <w:p w14:paraId="10E5FB53"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Garantizar que las condiciones identificadas como riesgosas o inseguras se corrijan de manera oportuna de acuerdo con el IIPP;</w:t>
      </w:r>
    </w:p>
    <w:p w14:paraId="61E74B35"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Garantizar que estén disponibles los recursos adecuados para implementar el IIPP; y</w:t>
      </w:r>
    </w:p>
    <w:p w14:paraId="013D28F8"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Designar al Director del programa de seguridad de la Compañía para cada producción.</w:t>
      </w:r>
    </w:p>
    <w:p w14:paraId="2259571C" w14:textId="77777777" w:rsidR="001F76EB" w:rsidRPr="001F76EB" w:rsidRDefault="001F76EB">
      <w:pPr>
        <w:pStyle w:val="ENVIRONRpt-Bullet"/>
        <w:numPr>
          <w:ilvl w:val="0"/>
          <w:numId w:val="0"/>
        </w:numPr>
        <w:spacing w:after="0" w:line="240" w:lineRule="auto"/>
        <w:ind w:left="144"/>
        <w:rPr>
          <w:rFonts w:cs="Arial"/>
          <w:sz w:val="24"/>
          <w:szCs w:val="24"/>
          <w:lang w:val="es-ES"/>
        </w:rPr>
      </w:pPr>
    </w:p>
    <w:p w14:paraId="586F9CAC" w14:textId="77777777" w:rsidR="001F76EB" w:rsidRPr="001F76EB" w:rsidRDefault="001F76EB">
      <w:pPr>
        <w:pStyle w:val="ENVIRONRpt-Heading2"/>
        <w:spacing w:line="240" w:lineRule="auto"/>
        <w:ind w:left="0" w:firstLine="0"/>
        <w:rPr>
          <w:lang w:val="es-ES"/>
        </w:rPr>
      </w:pPr>
      <w:bookmarkStart w:id="1" w:name="_Toc131298454"/>
      <w:bookmarkStart w:id="2" w:name="_Toc131298645"/>
      <w:bookmarkStart w:id="3" w:name="_Toc132448644"/>
      <w:bookmarkStart w:id="4" w:name="_Toc317257930"/>
      <w:r w:rsidRPr="001F76EB">
        <w:rPr>
          <w:lang w:val="es-ES"/>
        </w:rPr>
        <w:t xml:space="preserve">RESPONSABILIDADES DEL </w:t>
      </w:r>
      <w:bookmarkEnd w:id="1"/>
      <w:bookmarkEnd w:id="2"/>
      <w:bookmarkEnd w:id="3"/>
      <w:r w:rsidRPr="001F76EB">
        <w:rPr>
          <w:lang w:val="es-ES"/>
        </w:rPr>
        <w:t>PROGRAMA DE</w:t>
      </w:r>
      <w:bookmarkEnd w:id="4"/>
      <w:r w:rsidRPr="001F76EB">
        <w:rPr>
          <w:lang w:val="es-ES"/>
        </w:rPr>
        <w:t>SEGURIDAD</w:t>
      </w:r>
    </w:p>
    <w:p w14:paraId="4CDA4D1C"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Este IIPP incluye ciertas responsabilidades asignadas al Director del programa de seguridad de la Compañía, al(a los) Coordinador(es) de seguridad, a(a los) Coordinador(es) del Departamento de Seguridad, y otros que trabajarán en coordinación con otros miembros del personal y los contratistas que se desempeñan en el lugar de trabajo.</w:t>
      </w:r>
      <w:r>
        <w:rPr>
          <w:rFonts w:ascii="Arial" w:hAnsi="Arial"/>
          <w:sz w:val="24"/>
          <w:lang w:val="es-ES"/>
        </w:rPr>
        <w:t xml:space="preserve"> </w:t>
      </w:r>
    </w:p>
    <w:p w14:paraId="6DCD0C6D" w14:textId="77777777" w:rsidR="001F76EB" w:rsidRPr="001F76EB" w:rsidRDefault="001F76EB">
      <w:pPr>
        <w:spacing w:after="120" w:line="240" w:lineRule="auto"/>
        <w:rPr>
          <w:rFonts w:ascii="Arial" w:hAnsi="Arial" w:cs="Arial"/>
          <w:b/>
          <w:sz w:val="24"/>
          <w:szCs w:val="24"/>
          <w:lang w:val="es-ES"/>
        </w:rPr>
      </w:pPr>
      <w:r w:rsidRPr="001F76EB">
        <w:rPr>
          <w:rFonts w:ascii="Arial" w:hAnsi="Arial"/>
          <w:b/>
          <w:sz w:val="24"/>
          <w:lang w:val="es-ES"/>
        </w:rPr>
        <w:t>Supervisor de la unidad de producción/Productor /Supervisor de puesta en escena (Director del programa de seguridad)</w:t>
      </w:r>
    </w:p>
    <w:p w14:paraId="6E62A8F5"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Además de las responsabilidades establecidas anteriormente, el Supervisor de la unidad de producción/Productor/Supervisor de puesta en escena es responsable de la administración y ejecución efectiva del IIPP, y actúa como el Director del programa de seguridad durante la actividad diaria.</w:t>
      </w:r>
      <w:r>
        <w:rPr>
          <w:rFonts w:ascii="Arial" w:hAnsi="Arial"/>
          <w:sz w:val="24"/>
          <w:lang w:val="es-ES"/>
        </w:rPr>
        <w:t xml:space="preserve"> </w:t>
      </w:r>
      <w:r w:rsidRPr="001F76EB">
        <w:rPr>
          <w:rFonts w:ascii="Arial" w:hAnsi="Arial"/>
          <w:sz w:val="24"/>
          <w:lang w:val="es-ES"/>
        </w:rPr>
        <w:t xml:space="preserve">El Director del programa de seguridad coordinará con otros contratistas y terceros, si corresponde, la aplicación de las políticas y los procedimientos del IIPP. </w:t>
      </w:r>
    </w:p>
    <w:p w14:paraId="59F8A67B"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 xml:space="preserve">El Director del programa de seguridad consultará también con profesionales de seguridad internos y externos, según sea necesario, para implementar este IIPP, y podrá delegar la realización de las actividades de seguridad requeridas por este IIPP en otras personas, como resulte apropiado. </w:t>
      </w:r>
    </w:p>
    <w:p w14:paraId="331790AE" w14:textId="77777777" w:rsidR="001F76EB" w:rsidRPr="001F76EB" w:rsidRDefault="001F76EB">
      <w:pPr>
        <w:spacing w:after="120" w:line="240" w:lineRule="auto"/>
        <w:rPr>
          <w:rFonts w:ascii="Arial" w:hAnsi="Arial" w:cs="Arial"/>
          <w:b/>
          <w:sz w:val="24"/>
          <w:szCs w:val="24"/>
          <w:lang w:val="es-ES"/>
        </w:rPr>
      </w:pPr>
      <w:r w:rsidRPr="001F76EB">
        <w:rPr>
          <w:rFonts w:ascii="Arial" w:hAnsi="Arial"/>
          <w:b/>
          <w:sz w:val="24"/>
          <w:lang w:val="es-ES"/>
        </w:rPr>
        <w:t>Primer Director asistente o Designado(s) del Director del programa de seguridad [Coordinador(es) de seguridad]</w:t>
      </w:r>
    </w:p>
    <w:p w14:paraId="2A162E71"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lastRenderedPageBreak/>
        <w:t>El(los) Coordinador(es) de seguridad puede(n) ser designado(s) por el Director del programa de seguridad para que asuman la responsabilidad de colaborar con el Director del programa de seguridad en el cumplimiento de los requisitos establecidos en este IIPP en el sitio de producción y del mantenimiento de la documentación de las reuniones de seguridad, los avisos para el personal, los informes de incidentes y los informes de seguridad de producción precisos y otros documentos.</w:t>
      </w:r>
      <w:r>
        <w:rPr>
          <w:rFonts w:ascii="Arial" w:hAnsi="Arial"/>
          <w:sz w:val="24"/>
          <w:lang w:val="es-ES"/>
        </w:rPr>
        <w:t xml:space="preserve"> </w:t>
      </w:r>
      <w:r w:rsidRPr="001F76EB">
        <w:rPr>
          <w:rFonts w:ascii="Arial" w:hAnsi="Arial"/>
          <w:sz w:val="24"/>
          <w:lang w:val="es-ES"/>
        </w:rPr>
        <w:t>Asimismo, el Coordinador de seguridad mantiene una biblioteca de información de seguridad, incluyendo copias de toda la documentación de los programas de seguridad, tal como se describe en el IIPP, para la producción y/o el lugar de trabajo.</w:t>
      </w:r>
    </w:p>
    <w:p w14:paraId="3000669D" w14:textId="77777777" w:rsidR="001F76EB" w:rsidRPr="001F76EB" w:rsidRDefault="001F76EB">
      <w:pPr>
        <w:keepNext/>
        <w:keepLines/>
        <w:spacing w:after="120" w:line="240" w:lineRule="auto"/>
        <w:rPr>
          <w:rFonts w:ascii="Arial" w:hAnsi="Arial" w:cs="Arial"/>
          <w:b/>
          <w:sz w:val="24"/>
          <w:szCs w:val="24"/>
          <w:lang w:val="es-ES"/>
        </w:rPr>
      </w:pPr>
      <w:r w:rsidRPr="001F76EB">
        <w:rPr>
          <w:rFonts w:ascii="Arial" w:hAnsi="Arial"/>
          <w:b/>
          <w:sz w:val="24"/>
          <w:lang w:val="es-ES"/>
        </w:rPr>
        <w:t xml:space="preserve">Otros Jefes de departamento, Supervisores y Coordinadores (Coordinadores de seguridad Departamental) </w:t>
      </w:r>
    </w:p>
    <w:p w14:paraId="1A6D6C67" w14:textId="77777777" w:rsidR="001F76EB" w:rsidRPr="001F76EB" w:rsidRDefault="001F76EB">
      <w:pPr>
        <w:keepNext/>
        <w:keepLines/>
        <w:spacing w:after="120" w:line="240" w:lineRule="auto"/>
        <w:rPr>
          <w:rFonts w:ascii="Arial" w:hAnsi="Arial" w:cs="Arial"/>
          <w:sz w:val="24"/>
          <w:szCs w:val="24"/>
          <w:lang w:val="es-ES"/>
        </w:rPr>
      </w:pPr>
      <w:r w:rsidRPr="001F76EB">
        <w:rPr>
          <w:rFonts w:ascii="Arial" w:hAnsi="Arial"/>
          <w:sz w:val="24"/>
          <w:lang w:val="es-ES"/>
        </w:rPr>
        <w:t>Otros Jefes de departamento, Supervisores y Coordinadores actúan como el Coordinador de Seguridad Departamental en el Departamento y área particular de responsabilidad de esa persona durante todas las fases del trabajo.</w:t>
      </w:r>
      <w:r>
        <w:rPr>
          <w:rFonts w:ascii="Arial" w:hAnsi="Arial"/>
          <w:sz w:val="24"/>
          <w:lang w:val="es-ES"/>
        </w:rPr>
        <w:t xml:space="preserve"> </w:t>
      </w:r>
      <w:r w:rsidRPr="001F76EB">
        <w:rPr>
          <w:rFonts w:ascii="Arial" w:hAnsi="Arial"/>
          <w:sz w:val="24"/>
          <w:lang w:val="es-ES"/>
        </w:rPr>
        <w:t>El Coordinador de Seguridad Departamental designado es responsable por conocer y transmitir los requisitos actuales de seguridad a todas las personas que trabajan en el área de responsabilidad de ese Coordinador de Seguridad Departamental, por proporcionar una guía tendiente a alcanzar las metas del IIPP, y supervisa, capacita y garantiza que todos los que trabajan dentro del área de responsabilidad del Coordinador de Seguridad Departamental cumplan con las responsabilidades establecidas en el IIPP.</w:t>
      </w:r>
      <w:r>
        <w:rPr>
          <w:rFonts w:ascii="Arial" w:hAnsi="Arial"/>
          <w:sz w:val="24"/>
          <w:lang w:val="es-ES"/>
        </w:rPr>
        <w:t xml:space="preserve"> </w:t>
      </w:r>
      <w:r w:rsidRPr="001F76EB">
        <w:rPr>
          <w:rFonts w:ascii="Arial" w:hAnsi="Arial"/>
          <w:sz w:val="24"/>
          <w:lang w:val="es-ES"/>
        </w:rPr>
        <w:t>El Coordinador de Seguridad Departamental también actúa bajo la supervisión del Director del programa de seguridad o el Coordinador de seguridad designado.</w:t>
      </w:r>
    </w:p>
    <w:p w14:paraId="72E47D50" w14:textId="77777777" w:rsidR="001F76EB" w:rsidRPr="001F76EB" w:rsidRDefault="001F76EB">
      <w:pPr>
        <w:pStyle w:val="Style70"/>
        <w:rPr>
          <w:rFonts w:cs="Arial"/>
          <w:sz w:val="24"/>
          <w:szCs w:val="24"/>
          <w:lang w:val="es-ES"/>
        </w:rPr>
      </w:pPr>
      <w:r w:rsidRPr="001F76EB">
        <w:rPr>
          <w:b/>
          <w:sz w:val="24"/>
          <w:lang w:val="es-ES"/>
        </w:rPr>
        <w:t xml:space="preserve">Consultor de seguridad </w:t>
      </w:r>
    </w:p>
    <w:p w14:paraId="42A8545B" w14:textId="77777777" w:rsidR="001F76EB" w:rsidRPr="001F76EB" w:rsidRDefault="001F76EB">
      <w:pPr>
        <w:pStyle w:val="Style70"/>
        <w:rPr>
          <w:rFonts w:cs="Arial"/>
          <w:sz w:val="24"/>
          <w:szCs w:val="24"/>
          <w:lang w:val="es-ES"/>
        </w:rPr>
      </w:pPr>
      <w:r w:rsidRPr="001F76EB">
        <w:rPr>
          <w:sz w:val="24"/>
          <w:lang w:val="es-ES"/>
        </w:rPr>
        <w:t>El Consultor de seguridad, cuando se retiene para lugares de trabajo específicos, es responsable de proporcionar orientación y asistencia en todos los asuntos de seguridad al Director del programa de seguridad, el(los) Coordinador(es) de seguridad, todos los Coordinadores de seguridad departamental y otros, en virtud de un acuerdo de retención del Consultor de seguridad.</w:t>
      </w:r>
      <w:r>
        <w:rPr>
          <w:sz w:val="24"/>
          <w:lang w:val="es-ES"/>
        </w:rPr>
        <w:t xml:space="preserve"> </w:t>
      </w:r>
      <w:r w:rsidRPr="001F76EB">
        <w:rPr>
          <w:sz w:val="24"/>
          <w:lang w:val="es-ES"/>
        </w:rPr>
        <w:t xml:space="preserve">A petición del Director del programa de seguridad u otro ejecutivo de la Compañía, el Consultor de seguridad asumirá alguna de las funciones del Director del programa de seguridad o un Coordinador de seguridad, de conformidad con el acuerdo de retención del Consultor de Seguridad. </w:t>
      </w:r>
    </w:p>
    <w:p w14:paraId="4EB90F49" w14:textId="77777777" w:rsidR="001F76EB" w:rsidRPr="001F76EB" w:rsidRDefault="001F76EB">
      <w:pPr>
        <w:pStyle w:val="ENVIRONRpt-BodyText"/>
        <w:keepNext/>
        <w:keepLines/>
        <w:rPr>
          <w:rFonts w:cs="Arial"/>
          <w:sz w:val="24"/>
          <w:szCs w:val="24"/>
          <w:lang w:val="es-ES"/>
        </w:rPr>
      </w:pPr>
      <w:r w:rsidRPr="001F76EB">
        <w:rPr>
          <w:sz w:val="24"/>
          <w:lang w:val="es-ES"/>
        </w:rPr>
        <w:t>El Director del programa de seguridad, los Coordinadores de seguridad y los Coordinadores de seguridad departamental y sus representantes, con el apoyo del Consultor de seguridad, si se retiene, son responsables por la implementación del</w:t>
      </w:r>
      <w:r>
        <w:rPr>
          <w:sz w:val="24"/>
          <w:lang w:val="es-ES"/>
        </w:rPr>
        <w:t xml:space="preserve"> </w:t>
      </w:r>
      <w:r w:rsidRPr="001F76EB">
        <w:rPr>
          <w:sz w:val="24"/>
          <w:lang w:val="es-ES"/>
        </w:rPr>
        <w:t>IIPP en su respectivo grupo/área.</w:t>
      </w:r>
      <w:r>
        <w:rPr>
          <w:sz w:val="24"/>
          <w:lang w:val="es-ES"/>
        </w:rPr>
        <w:t xml:space="preserve"> </w:t>
      </w:r>
      <w:r w:rsidRPr="001F76EB">
        <w:rPr>
          <w:sz w:val="24"/>
          <w:lang w:val="es-ES"/>
        </w:rPr>
        <w:t>Deberán:</w:t>
      </w:r>
    </w:p>
    <w:p w14:paraId="2C8C3066" w14:textId="77777777" w:rsidR="001F76EB" w:rsidRPr="001F76EB" w:rsidRDefault="001F76EB">
      <w:pPr>
        <w:pStyle w:val="ENVIRONRpt-Bullet"/>
        <w:keepNext/>
        <w:keepLines/>
        <w:numPr>
          <w:ilvl w:val="0"/>
          <w:numId w:val="2"/>
        </w:numPr>
        <w:rPr>
          <w:rFonts w:cs="Arial"/>
          <w:sz w:val="24"/>
          <w:szCs w:val="24"/>
          <w:lang w:val="es-ES"/>
        </w:rPr>
      </w:pPr>
      <w:r w:rsidRPr="001F76EB">
        <w:rPr>
          <w:sz w:val="24"/>
          <w:lang w:val="es-ES"/>
        </w:rPr>
        <w:t>Asegurarse de que se comunique claramente a los empleados, y de que estos comprendan, las prácticas y los procedimientos sanitarios y de seguridad en el ámbito laboral, mediante el desarrollo de programas de capacitación, boletines de seguridad u otros medios eficaces;</w:t>
      </w:r>
    </w:p>
    <w:p w14:paraId="19297A78" w14:textId="77777777" w:rsidR="001F76EB" w:rsidRPr="001F76EB" w:rsidRDefault="001F76EB">
      <w:pPr>
        <w:pStyle w:val="ENVIRONRpt-Bullet"/>
        <w:numPr>
          <w:ilvl w:val="0"/>
          <w:numId w:val="2"/>
        </w:numPr>
        <w:rPr>
          <w:rFonts w:cs="Arial"/>
          <w:sz w:val="24"/>
          <w:szCs w:val="24"/>
          <w:lang w:val="es-ES"/>
        </w:rPr>
      </w:pPr>
      <w:r w:rsidRPr="001F76EB">
        <w:rPr>
          <w:sz w:val="24"/>
          <w:lang w:val="es-ES"/>
        </w:rPr>
        <w:t>Asegurarse de que los lugares de trabajo y los equipos sean seguros, se encuentren bien mantenidos y cumplan con la normativa vigente;</w:t>
      </w:r>
    </w:p>
    <w:p w14:paraId="674C1705" w14:textId="77777777" w:rsidR="001F76EB" w:rsidRPr="001F76EB" w:rsidRDefault="001F76EB">
      <w:pPr>
        <w:pStyle w:val="ENVIRONRpt-Bullet"/>
        <w:numPr>
          <w:ilvl w:val="0"/>
          <w:numId w:val="2"/>
        </w:numPr>
        <w:rPr>
          <w:rFonts w:cs="Arial"/>
          <w:sz w:val="24"/>
          <w:szCs w:val="24"/>
          <w:lang w:val="es-ES"/>
        </w:rPr>
      </w:pPr>
      <w:r w:rsidRPr="001F76EB">
        <w:rPr>
          <w:sz w:val="24"/>
          <w:lang w:val="es-ES"/>
        </w:rPr>
        <w:t>Evaluar a los empleados en el cumplimiento de las prácticas de trabajo seguras;</w:t>
      </w:r>
    </w:p>
    <w:p w14:paraId="6D1C1B51" w14:textId="77777777" w:rsidR="001F76EB" w:rsidRPr="001F76EB" w:rsidRDefault="001F76EB">
      <w:pPr>
        <w:pStyle w:val="ENVIRONRpt-Bullet"/>
        <w:numPr>
          <w:ilvl w:val="0"/>
          <w:numId w:val="2"/>
        </w:numPr>
        <w:rPr>
          <w:rFonts w:cs="Arial"/>
          <w:sz w:val="24"/>
          <w:szCs w:val="24"/>
          <w:lang w:val="es-ES"/>
        </w:rPr>
      </w:pPr>
      <w:r w:rsidRPr="001F76EB">
        <w:rPr>
          <w:sz w:val="24"/>
          <w:lang w:val="es-ES"/>
        </w:rPr>
        <w:lastRenderedPageBreak/>
        <w:t>Alentar a los empleados a informar los riesgos laborales sin temor a represalias;</w:t>
      </w:r>
    </w:p>
    <w:p w14:paraId="6A50DFF8" w14:textId="77777777" w:rsidR="001F76EB" w:rsidRPr="001F76EB" w:rsidRDefault="001F76EB">
      <w:pPr>
        <w:pStyle w:val="ENVIRONRpt-Bullet"/>
        <w:numPr>
          <w:ilvl w:val="0"/>
          <w:numId w:val="2"/>
        </w:numPr>
        <w:rPr>
          <w:rFonts w:cs="Arial"/>
          <w:sz w:val="24"/>
          <w:szCs w:val="24"/>
          <w:lang w:val="es-ES"/>
        </w:rPr>
      </w:pPr>
      <w:r w:rsidRPr="001F76EB">
        <w:rPr>
          <w:sz w:val="24"/>
          <w:lang w:val="es-ES"/>
        </w:rPr>
        <w:t>Asegurarse de que los empleados se encuentren adecuadamente capacitados;</w:t>
      </w:r>
    </w:p>
    <w:p w14:paraId="3BAD1C83" w14:textId="77777777" w:rsidR="001F76EB" w:rsidRPr="001F76EB" w:rsidRDefault="001F76EB">
      <w:pPr>
        <w:pStyle w:val="ENVIRONRpt-Bullet"/>
        <w:numPr>
          <w:ilvl w:val="0"/>
          <w:numId w:val="2"/>
        </w:numPr>
        <w:rPr>
          <w:rFonts w:cs="Arial"/>
          <w:sz w:val="24"/>
          <w:szCs w:val="24"/>
          <w:lang w:val="es-ES"/>
        </w:rPr>
      </w:pPr>
      <w:r w:rsidRPr="001F76EB">
        <w:rPr>
          <w:sz w:val="24"/>
          <w:lang w:val="es-ES"/>
        </w:rPr>
        <w:t>Asegurarse de que las sesiones de capacitación estén documentadas;</w:t>
      </w:r>
    </w:p>
    <w:p w14:paraId="7B2BAB3F" w14:textId="77777777" w:rsidR="001F76EB" w:rsidRPr="001F76EB" w:rsidRDefault="001F76EB">
      <w:pPr>
        <w:pStyle w:val="ENVIRONRpt-Bullet"/>
        <w:numPr>
          <w:ilvl w:val="0"/>
          <w:numId w:val="2"/>
        </w:numPr>
        <w:rPr>
          <w:rFonts w:cs="Arial"/>
          <w:sz w:val="24"/>
          <w:szCs w:val="24"/>
          <w:lang w:val="es-ES"/>
        </w:rPr>
      </w:pPr>
      <w:r w:rsidRPr="001F76EB">
        <w:rPr>
          <w:sz w:val="24"/>
          <w:lang w:val="es-ES"/>
        </w:rPr>
        <w:t>Asegurarse de que cada empleado nuevo o transferido se capacitó en las tareas específicas (y está certificado en la tarea, según corresponda) antes de llevarlas a cabo;</w:t>
      </w:r>
    </w:p>
    <w:p w14:paraId="55559209" w14:textId="77777777" w:rsidR="001F76EB" w:rsidRPr="001F76EB" w:rsidRDefault="001F76EB">
      <w:pPr>
        <w:pStyle w:val="ENVIRONRpt-Bullet"/>
        <w:numPr>
          <w:ilvl w:val="0"/>
          <w:numId w:val="2"/>
        </w:numPr>
        <w:rPr>
          <w:rFonts w:cs="Arial"/>
          <w:sz w:val="24"/>
          <w:szCs w:val="24"/>
          <w:lang w:val="es-ES"/>
        </w:rPr>
      </w:pPr>
      <w:r w:rsidRPr="001F76EB">
        <w:rPr>
          <w:sz w:val="24"/>
          <w:lang w:val="es-ES"/>
        </w:rPr>
        <w:t>Investigar incidentes laborales (incluidas las lesiones, enfermedades, accidentes e incidentes relacionados con el trabajo) y preparar la documentación requerida de acuerdo con el IIPP;</w:t>
      </w:r>
    </w:p>
    <w:p w14:paraId="4ED050BD" w14:textId="77777777" w:rsidR="001F76EB" w:rsidRPr="001F76EB" w:rsidRDefault="001F76EB">
      <w:pPr>
        <w:pStyle w:val="ENVIRONRpt-Bullet"/>
        <w:numPr>
          <w:ilvl w:val="0"/>
          <w:numId w:val="2"/>
        </w:numPr>
        <w:rPr>
          <w:rFonts w:cs="Arial"/>
          <w:sz w:val="24"/>
          <w:szCs w:val="24"/>
          <w:lang w:val="es-ES"/>
        </w:rPr>
      </w:pPr>
      <w:r w:rsidRPr="001F76EB">
        <w:rPr>
          <w:sz w:val="24"/>
          <w:lang w:val="es-ES"/>
        </w:rPr>
        <w:t>Asegurarse de que los empleados reciben y utilizan correctamente, el equipo de seguridad cuando es necesario, por ejemplo, gafas de seguridad, cascos de seguridad, protección para los oídos;</w:t>
      </w:r>
    </w:p>
    <w:p w14:paraId="28B64AF6" w14:textId="77777777" w:rsidR="001F76EB" w:rsidRPr="001F76EB" w:rsidRDefault="001F76EB">
      <w:pPr>
        <w:pStyle w:val="ENVIRONRpt-Bullet"/>
        <w:numPr>
          <w:ilvl w:val="0"/>
          <w:numId w:val="2"/>
        </w:numPr>
        <w:rPr>
          <w:rFonts w:cs="Arial"/>
          <w:sz w:val="24"/>
          <w:szCs w:val="24"/>
          <w:lang w:val="es-ES"/>
        </w:rPr>
      </w:pPr>
      <w:r w:rsidRPr="001F76EB">
        <w:rPr>
          <w:sz w:val="24"/>
          <w:lang w:val="es-ES"/>
        </w:rPr>
        <w:t>Volver a capacitar inmediatamente a los empleados cuyo desempeño o conocimiento</w:t>
      </w:r>
      <w:r>
        <w:rPr>
          <w:sz w:val="24"/>
          <w:lang w:val="es-ES"/>
        </w:rPr>
        <w:t xml:space="preserve"> </w:t>
      </w:r>
      <w:r w:rsidRPr="001F76EB">
        <w:rPr>
          <w:sz w:val="24"/>
          <w:lang w:val="es-ES"/>
        </w:rPr>
        <w:t>sea poco satisfactorio;</w:t>
      </w:r>
    </w:p>
    <w:p w14:paraId="74669336" w14:textId="77777777" w:rsidR="001F76EB" w:rsidRPr="001F76EB" w:rsidRDefault="001F76EB">
      <w:pPr>
        <w:pStyle w:val="ENVIRONRpt-Bullet"/>
        <w:numPr>
          <w:ilvl w:val="0"/>
          <w:numId w:val="2"/>
        </w:numPr>
        <w:rPr>
          <w:rFonts w:cs="Arial"/>
          <w:sz w:val="24"/>
          <w:szCs w:val="24"/>
          <w:lang w:val="es-ES"/>
        </w:rPr>
      </w:pPr>
      <w:r w:rsidRPr="001F76EB">
        <w:rPr>
          <w:sz w:val="24"/>
          <w:lang w:val="es-ES"/>
        </w:rPr>
        <w:t>Responder a las preguntas de los trabajadores sobre el IIPP; y,</w:t>
      </w:r>
    </w:p>
    <w:p w14:paraId="1E2A6246" w14:textId="77777777" w:rsidR="001F76EB" w:rsidRPr="001F76EB" w:rsidRDefault="001F76EB">
      <w:pPr>
        <w:pStyle w:val="ENVIRONRpt-Bullet"/>
        <w:numPr>
          <w:ilvl w:val="0"/>
          <w:numId w:val="2"/>
        </w:numPr>
        <w:rPr>
          <w:rFonts w:cs="Arial"/>
          <w:sz w:val="24"/>
          <w:szCs w:val="24"/>
          <w:lang w:val="es-ES"/>
        </w:rPr>
      </w:pPr>
      <w:r w:rsidRPr="001F76EB">
        <w:rPr>
          <w:sz w:val="24"/>
          <w:lang w:val="es-ES"/>
        </w:rPr>
        <w:t>Informar a la gerencia de la Compañía todas las condiciones peligrosas o inseguras que requieren corrección.</w:t>
      </w:r>
    </w:p>
    <w:p w14:paraId="5B08E162" w14:textId="77777777" w:rsidR="001F76EB" w:rsidRPr="001F76EB" w:rsidRDefault="001F76EB">
      <w:pPr>
        <w:pStyle w:val="ENVIRONRpt-Heading2"/>
        <w:ind w:left="0" w:firstLine="0"/>
        <w:rPr>
          <w:lang w:val="es-ES"/>
        </w:rPr>
      </w:pPr>
      <w:r w:rsidRPr="001F76EB">
        <w:rPr>
          <w:lang w:val="es-ES"/>
        </w:rPr>
        <w:t>RESPONSABILIDADES DEL EMPLEADO</w:t>
      </w:r>
    </w:p>
    <w:p w14:paraId="7EBB5127" w14:textId="77777777" w:rsidR="001F76EB" w:rsidRPr="001F76EB" w:rsidRDefault="001F76EB">
      <w:pPr>
        <w:pStyle w:val="ENVIRONRpt-BodyText"/>
        <w:rPr>
          <w:rFonts w:cs="Arial"/>
          <w:sz w:val="24"/>
          <w:szCs w:val="24"/>
          <w:lang w:val="es-ES"/>
        </w:rPr>
      </w:pPr>
      <w:r w:rsidRPr="001F76EB">
        <w:rPr>
          <w:sz w:val="24"/>
          <w:lang w:val="es-ES"/>
        </w:rPr>
        <w:t>Cada empleado es responsable por el cumplimiento de los requisitos de este IIPP y otras prácticas y procedimientos de producción y departamentales de seguridad.</w:t>
      </w:r>
      <w:r>
        <w:rPr>
          <w:sz w:val="24"/>
          <w:lang w:val="es-ES"/>
        </w:rPr>
        <w:t xml:space="preserve"> </w:t>
      </w:r>
      <w:r w:rsidRPr="001F76EB">
        <w:rPr>
          <w:sz w:val="24"/>
          <w:lang w:val="es-ES"/>
        </w:rPr>
        <w:t>Cada empleado debe:</w:t>
      </w:r>
    </w:p>
    <w:p w14:paraId="73253C3A" w14:textId="77777777" w:rsidR="001F76EB" w:rsidRPr="001F76EB" w:rsidRDefault="001F76EB">
      <w:pPr>
        <w:pStyle w:val="ENVIRONRpt-Bullet"/>
        <w:numPr>
          <w:ilvl w:val="0"/>
          <w:numId w:val="2"/>
        </w:numPr>
        <w:rPr>
          <w:rFonts w:cs="Arial"/>
          <w:sz w:val="24"/>
          <w:szCs w:val="24"/>
          <w:lang w:val="es-ES"/>
        </w:rPr>
      </w:pPr>
      <w:r w:rsidRPr="001F76EB">
        <w:rPr>
          <w:sz w:val="24"/>
          <w:lang w:val="es-ES"/>
        </w:rPr>
        <w:t>Tener una actitud positiva hacia la salud y la seguridad;</w:t>
      </w:r>
    </w:p>
    <w:p w14:paraId="76846F09" w14:textId="77777777" w:rsidR="001F76EB" w:rsidRPr="001F76EB" w:rsidRDefault="001F76EB">
      <w:pPr>
        <w:pStyle w:val="ENVIRONRpt-Bullet"/>
        <w:numPr>
          <w:ilvl w:val="0"/>
          <w:numId w:val="2"/>
        </w:numPr>
        <w:rPr>
          <w:rFonts w:cs="Arial"/>
          <w:sz w:val="24"/>
          <w:szCs w:val="24"/>
          <w:lang w:val="es-ES"/>
        </w:rPr>
      </w:pPr>
      <w:r w:rsidRPr="001F76EB">
        <w:rPr>
          <w:sz w:val="24"/>
          <w:lang w:val="es-ES"/>
        </w:rPr>
        <w:t>Participar en todas las clases o sesiones de capacitación exigidas;</w:t>
      </w:r>
    </w:p>
    <w:p w14:paraId="51A490BF" w14:textId="77777777" w:rsidR="001F76EB" w:rsidRPr="001F76EB" w:rsidRDefault="001F76EB">
      <w:pPr>
        <w:pStyle w:val="ENVIRONRpt-Bullet"/>
        <w:numPr>
          <w:ilvl w:val="0"/>
          <w:numId w:val="2"/>
        </w:numPr>
        <w:rPr>
          <w:rFonts w:cs="Arial"/>
          <w:sz w:val="24"/>
          <w:szCs w:val="24"/>
          <w:lang w:val="es-ES"/>
        </w:rPr>
      </w:pPr>
      <w:r w:rsidRPr="001F76EB">
        <w:rPr>
          <w:sz w:val="24"/>
          <w:lang w:val="es-ES"/>
        </w:rPr>
        <w:t>Realizar tareas asignadas de conformidad con las prácticas y procedimientos de seguridad establecidos, incluyendo el uso de equipo de protección personal cuando se requiera;</w:t>
      </w:r>
    </w:p>
    <w:p w14:paraId="3151DF8E" w14:textId="77777777" w:rsidR="001F76EB" w:rsidRPr="001F76EB" w:rsidRDefault="001F76EB">
      <w:pPr>
        <w:pStyle w:val="ENVIRONRpt-Bullet"/>
        <w:numPr>
          <w:ilvl w:val="0"/>
          <w:numId w:val="2"/>
        </w:numPr>
        <w:rPr>
          <w:rFonts w:cs="Arial"/>
          <w:sz w:val="24"/>
          <w:szCs w:val="24"/>
          <w:lang w:val="es-ES"/>
        </w:rPr>
      </w:pPr>
      <w:r w:rsidRPr="001F76EB">
        <w:rPr>
          <w:sz w:val="24"/>
          <w:lang w:val="es-ES"/>
        </w:rPr>
        <w:t>Informar a su supervisor sobre peligros potenciales en el lugar de trabajo, lesiones y/o accidentes sin temor a represalias; y</w:t>
      </w:r>
    </w:p>
    <w:p w14:paraId="2CFA2134" w14:textId="77777777" w:rsidR="001F76EB" w:rsidRPr="001F76EB" w:rsidRDefault="001F76EB">
      <w:pPr>
        <w:pStyle w:val="ENVIRONRpt-BulletLast"/>
        <w:numPr>
          <w:ilvl w:val="0"/>
          <w:numId w:val="2"/>
        </w:numPr>
        <w:rPr>
          <w:rFonts w:cs="Arial"/>
          <w:b/>
          <w:bCs/>
          <w:sz w:val="24"/>
          <w:szCs w:val="24"/>
          <w:lang w:val="es-ES"/>
        </w:rPr>
      </w:pPr>
      <w:r w:rsidRPr="001F76EB">
        <w:rPr>
          <w:sz w:val="24"/>
          <w:lang w:val="es-ES"/>
        </w:rPr>
        <w:t>Ayudar/cooperar en las investigaciones de incidentes laborales.</w:t>
      </w:r>
    </w:p>
    <w:p w14:paraId="12D8A0D5" w14:textId="77777777" w:rsidR="001F76EB" w:rsidRPr="001F76EB" w:rsidRDefault="001F76EB">
      <w:pPr>
        <w:pStyle w:val="ENVIRONRpt-Bullet"/>
        <w:numPr>
          <w:ilvl w:val="0"/>
          <w:numId w:val="0"/>
        </w:numPr>
        <w:ind w:left="144"/>
        <w:rPr>
          <w:rFonts w:cs="Arial"/>
          <w:sz w:val="24"/>
          <w:szCs w:val="24"/>
          <w:lang w:val="es-ES"/>
        </w:rPr>
      </w:pPr>
      <w:r w:rsidRPr="001F76EB">
        <w:rPr>
          <w:sz w:val="24"/>
          <w:lang w:val="es-ES"/>
        </w:rPr>
        <w:t>La inobservancia de las prácticas seguras de trabajo de los empleados no se tolerará.</w:t>
      </w:r>
      <w:r>
        <w:rPr>
          <w:sz w:val="24"/>
          <w:lang w:val="es-ES"/>
        </w:rPr>
        <w:t xml:space="preserve"> </w:t>
      </w:r>
      <w:r w:rsidRPr="001F76EB">
        <w:rPr>
          <w:sz w:val="24"/>
          <w:lang w:val="es-ES"/>
        </w:rPr>
        <w:t>Cualquier empleado detectado en violación de una regla o pauta de seguridad puede ser objeto de medidas disciplinarias, lo cual puede llegar hasta, e incluir, el despido.</w:t>
      </w:r>
      <w:r>
        <w:rPr>
          <w:sz w:val="24"/>
          <w:lang w:val="es-ES"/>
        </w:rPr>
        <w:t xml:space="preserve"> </w:t>
      </w:r>
      <w:r w:rsidRPr="001F76EB">
        <w:rPr>
          <w:sz w:val="24"/>
          <w:lang w:val="es-ES"/>
        </w:rPr>
        <w:t xml:space="preserve">Las acciones disciplinarias potenciales por violaciones de las prácticas de seguridad laboral se determinarán sobre una base de caso por caso. </w:t>
      </w:r>
    </w:p>
    <w:p w14:paraId="1B9ED629" w14:textId="77777777" w:rsidR="001F76EB" w:rsidRPr="001F76EB" w:rsidRDefault="001F76EB">
      <w:pPr>
        <w:pStyle w:val="ENVIRONRpt-Bullet"/>
        <w:numPr>
          <w:ilvl w:val="0"/>
          <w:numId w:val="0"/>
        </w:numPr>
        <w:ind w:left="144"/>
        <w:rPr>
          <w:sz w:val="24"/>
          <w:szCs w:val="24"/>
          <w:lang w:val="es-ES"/>
        </w:rPr>
      </w:pPr>
      <w:r w:rsidRPr="001F76EB">
        <w:rPr>
          <w:sz w:val="24"/>
          <w:lang w:val="es-ES"/>
        </w:rPr>
        <w:t>Es responsabilidad de todos hacer el máximo esfuerzo posible para garantizar un ambiente laboral seguro para todos los involucrados.</w:t>
      </w:r>
    </w:p>
    <w:p w14:paraId="378AA103" w14:textId="77777777" w:rsidR="001F76EB" w:rsidRPr="001F76EB" w:rsidRDefault="001F76EB">
      <w:pPr>
        <w:spacing w:after="0" w:line="240" w:lineRule="auto"/>
        <w:rPr>
          <w:rFonts w:ascii="Arial" w:eastAsia="Times New Roman" w:hAnsi="Arial"/>
          <w:snapToGrid w:val="0"/>
          <w:sz w:val="24"/>
          <w:szCs w:val="24"/>
          <w:lang w:val="es-ES"/>
        </w:rPr>
      </w:pPr>
      <w:r w:rsidRPr="001F76EB">
        <w:rPr>
          <w:lang w:val="es-ES"/>
        </w:rPr>
        <w:br w:type="page"/>
      </w:r>
    </w:p>
    <w:p w14:paraId="5C4FB9D1" w14:textId="77777777" w:rsidR="001F76EB" w:rsidRPr="001F76EB" w:rsidRDefault="001F76EB">
      <w:pPr>
        <w:spacing w:after="0" w:line="240" w:lineRule="auto"/>
        <w:jc w:val="right"/>
        <w:rPr>
          <w:rFonts w:ascii="Arial" w:hAnsi="Arial" w:cs="Arial"/>
          <w:b/>
          <w:sz w:val="32"/>
          <w:szCs w:val="32"/>
          <w:lang w:val="es-ES"/>
        </w:rPr>
      </w:pPr>
      <w:r w:rsidRPr="001F76EB">
        <w:rPr>
          <w:rFonts w:ascii="Arial" w:hAnsi="Arial"/>
          <w:b/>
          <w:sz w:val="32"/>
          <w:lang w:val="es-ES"/>
        </w:rPr>
        <w:lastRenderedPageBreak/>
        <w:t>SECCIÓN 3</w:t>
      </w:r>
    </w:p>
    <w:p w14:paraId="79987CEF" w14:textId="77777777" w:rsidR="001F76EB" w:rsidRPr="001F76EB" w:rsidRDefault="001F76EB">
      <w:pPr>
        <w:spacing w:after="0" w:line="240" w:lineRule="auto"/>
        <w:jc w:val="right"/>
        <w:rPr>
          <w:rFonts w:ascii="Arial" w:hAnsi="Arial" w:cs="Arial"/>
          <w:b/>
          <w:sz w:val="32"/>
          <w:szCs w:val="32"/>
          <w:lang w:val="es-ES"/>
        </w:rPr>
      </w:pPr>
      <w:r w:rsidRPr="001F76EB">
        <w:rPr>
          <w:rFonts w:ascii="Arial" w:hAnsi="Arial"/>
          <w:b/>
          <w:sz w:val="32"/>
          <w:lang w:val="es-ES"/>
        </w:rPr>
        <w:t>Requisitos generales de salud y seguridad</w:t>
      </w:r>
    </w:p>
    <w:p w14:paraId="69FDE03F" w14:textId="77777777" w:rsidR="001F76EB" w:rsidRPr="001F76EB" w:rsidRDefault="001F76EB">
      <w:pPr>
        <w:spacing w:after="0" w:line="240" w:lineRule="auto"/>
        <w:jc w:val="right"/>
        <w:rPr>
          <w:rFonts w:ascii="Arial" w:hAnsi="Arial" w:cs="Arial"/>
          <w:b/>
          <w:sz w:val="32"/>
          <w:szCs w:val="32"/>
          <w:lang w:val="es-ES"/>
        </w:rPr>
      </w:pPr>
    </w:p>
    <w:p w14:paraId="4B90C1CE" w14:textId="77777777" w:rsidR="001F76EB" w:rsidRPr="001F76EB" w:rsidRDefault="001F76EB">
      <w:pPr>
        <w:pStyle w:val="Heading5"/>
        <w:spacing w:after="120"/>
        <w:rPr>
          <w:b w:val="0"/>
          <w:bCs/>
          <w:szCs w:val="24"/>
          <w:lang w:val="es-ES"/>
        </w:rPr>
      </w:pPr>
      <w:r w:rsidRPr="001F76EB">
        <w:rPr>
          <w:b w:val="0"/>
          <w:lang w:val="es-ES"/>
        </w:rPr>
        <w:t xml:space="preserve">El Director del programa de seguridad le entregará a cada empleado las </w:t>
      </w:r>
      <w:r w:rsidRPr="001F76EB">
        <w:rPr>
          <w:lang w:val="es-ES"/>
        </w:rPr>
        <w:t>Pautas generales de salud y seguridad y Código de prácticas de seguridad para la construcción</w:t>
      </w:r>
      <w:r w:rsidRPr="001F76EB">
        <w:rPr>
          <w:b w:val="0"/>
          <w:lang w:val="es-ES"/>
        </w:rPr>
        <w:t xml:space="preserve"> (Anexo A).</w:t>
      </w:r>
      <w:r>
        <w:rPr>
          <w:b w:val="0"/>
          <w:lang w:val="es-ES"/>
        </w:rPr>
        <w:t xml:space="preserve"> </w:t>
      </w:r>
      <w:r w:rsidRPr="001F76EB">
        <w:rPr>
          <w:b w:val="0"/>
          <w:lang w:val="es-ES"/>
        </w:rPr>
        <w:t xml:space="preserve">El IIPP completo se guarda en la Oficina de producción y está disponible para su revisión si cualquier empleado lo solicita. </w:t>
      </w:r>
    </w:p>
    <w:p w14:paraId="0B67CB6A" w14:textId="77777777" w:rsidR="001F76EB" w:rsidRPr="001F76EB" w:rsidRDefault="001F76EB">
      <w:pPr>
        <w:pStyle w:val="Heading5"/>
        <w:tabs>
          <w:tab w:val="left" w:pos="0"/>
        </w:tabs>
        <w:spacing w:after="120" w:line="240" w:lineRule="exact"/>
        <w:rPr>
          <w:bCs/>
          <w:szCs w:val="24"/>
          <w:lang w:val="es-ES"/>
        </w:rPr>
      </w:pPr>
      <w:r w:rsidRPr="001F76EB">
        <w:rPr>
          <w:lang w:val="es-ES"/>
        </w:rPr>
        <w:t>COMUNICACIÓN</w:t>
      </w:r>
    </w:p>
    <w:p w14:paraId="27F3513D"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Todos los empleados recibirán la información importante sobre salud y seguridad laboral.</w:t>
      </w:r>
      <w:r>
        <w:rPr>
          <w:rFonts w:ascii="Arial" w:hAnsi="Arial"/>
          <w:sz w:val="24"/>
          <w:lang w:val="es-ES"/>
        </w:rPr>
        <w:t xml:space="preserve"> </w:t>
      </w:r>
      <w:r w:rsidRPr="001F76EB">
        <w:rPr>
          <w:rFonts w:ascii="Arial" w:hAnsi="Arial"/>
          <w:sz w:val="24"/>
          <w:lang w:val="es-ES"/>
        </w:rPr>
        <w:t>El formato puede ser reuniones grupales o individuales y/o materiales impresos.</w:t>
      </w:r>
      <w:r>
        <w:rPr>
          <w:rFonts w:ascii="Arial" w:hAnsi="Arial"/>
          <w:sz w:val="24"/>
          <w:lang w:val="es-ES"/>
        </w:rPr>
        <w:t xml:space="preserve"> </w:t>
      </w:r>
      <w:r w:rsidRPr="001F76EB">
        <w:rPr>
          <w:rFonts w:ascii="Arial" w:hAnsi="Arial"/>
          <w:sz w:val="24"/>
          <w:lang w:val="es-ES"/>
        </w:rPr>
        <w:t xml:space="preserve">Se espera que esta comunicación sea bidireccional para garantizar que exista una clara comprensión de lo que se espera que suceda. </w:t>
      </w:r>
    </w:p>
    <w:p w14:paraId="3C805FAF" w14:textId="77777777" w:rsidR="001F76EB" w:rsidRPr="001F76EB" w:rsidRDefault="001F76EB">
      <w:pPr>
        <w:widowControl w:val="0"/>
        <w:tabs>
          <w:tab w:val="left" w:pos="54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El Director del programa de seguridad es responsable de garantizar que los empleados cuentan con acceso a la información sobre riesgos y seguridad pertinente a sus puestos.</w:t>
      </w:r>
      <w:r>
        <w:rPr>
          <w:rFonts w:ascii="Arial" w:hAnsi="Arial"/>
          <w:sz w:val="24"/>
          <w:lang w:val="es-ES"/>
        </w:rPr>
        <w:t xml:space="preserve"> </w:t>
      </w:r>
      <w:r w:rsidRPr="001F76EB">
        <w:rPr>
          <w:rFonts w:ascii="Arial" w:hAnsi="Arial"/>
          <w:sz w:val="24"/>
          <w:lang w:val="es-ES"/>
        </w:rPr>
        <w:t>La información relativa a los riesgos de salud y de seguridad de las tareas realizadas por los empleados se pondrá a disposición a través diversas fuentes.</w:t>
      </w:r>
      <w:r>
        <w:rPr>
          <w:rFonts w:ascii="Arial" w:hAnsi="Arial"/>
          <w:sz w:val="24"/>
          <w:lang w:val="es-ES"/>
        </w:rPr>
        <w:t xml:space="preserve"> </w:t>
      </w:r>
      <w:r w:rsidRPr="001F76EB">
        <w:rPr>
          <w:rFonts w:ascii="Arial" w:hAnsi="Arial"/>
          <w:sz w:val="24"/>
          <w:lang w:val="es-ES"/>
        </w:rPr>
        <w:t xml:space="preserve">Estas fuentes incluyen, entre otras: </w:t>
      </w:r>
    </w:p>
    <w:p w14:paraId="23E3A434"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 xml:space="preserve">El Supervisor/Jefe/Coordinador del </w:t>
      </w:r>
      <w:r w:rsidRPr="001F76EB">
        <w:rPr>
          <w:rFonts w:ascii="Arial" w:hAnsi="Arial"/>
          <w:sz w:val="24"/>
          <w:u w:val="single"/>
          <w:lang w:val="es-ES"/>
        </w:rPr>
        <w:t>D</w:t>
      </w:r>
      <w:r w:rsidRPr="001F76EB">
        <w:rPr>
          <w:rFonts w:ascii="Arial" w:hAnsi="Arial"/>
          <w:sz w:val="24"/>
          <w:lang w:val="es-ES"/>
        </w:rPr>
        <w:t xml:space="preserve">epartamento; </w:t>
      </w:r>
    </w:p>
    <w:p w14:paraId="6F1F1A62"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Las hojas de datos de seguridad de materiales (MSDSs) o hojas de datos de seguridad (SDSs);</w:t>
      </w:r>
    </w:p>
    <w:p w14:paraId="174403FC"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Las etiquetas de los envases;</w:t>
      </w:r>
    </w:p>
    <w:p w14:paraId="2759A10E"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Materiales publicados o distribuidos en el lugar de trabajo;</w:t>
      </w:r>
    </w:p>
    <w:p w14:paraId="34846D01"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Boletines de seguridad</w:t>
      </w:r>
      <w:r>
        <w:rPr>
          <w:rFonts w:ascii="Arial" w:hAnsi="Arial"/>
          <w:sz w:val="24"/>
          <w:lang w:val="es-ES"/>
        </w:rPr>
        <w:t xml:space="preserve"> escritos</w:t>
      </w:r>
      <w:r w:rsidRPr="001F76EB">
        <w:rPr>
          <w:rFonts w:ascii="Arial" w:hAnsi="Arial"/>
          <w:sz w:val="24"/>
          <w:lang w:val="es-ES"/>
        </w:rPr>
        <w:t xml:space="preserve">; y </w:t>
      </w:r>
    </w:p>
    <w:p w14:paraId="57568DD0"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Los programas de capacitación de seguridad y salud del lugar de trabajo.</w:t>
      </w:r>
      <w:r>
        <w:rPr>
          <w:rFonts w:ascii="Arial" w:hAnsi="Arial"/>
          <w:sz w:val="24"/>
          <w:lang w:val="es-ES"/>
        </w:rPr>
        <w:t xml:space="preserve"> </w:t>
      </w:r>
    </w:p>
    <w:p w14:paraId="2E8B4539"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Se alienta a los empleados a expresar cualquier preocupación por asuntos de salud y seguridad al Director del programa de seguridad sin temor a represalias. Si, en cualquier momento, un empleado presenta una inquietud de buena fe sobre su salud y bienestar o sobre cualquier asunto de seguridad u otro tema relacionado, el hecho se investigará.</w:t>
      </w:r>
      <w:r>
        <w:rPr>
          <w:rFonts w:ascii="Arial" w:hAnsi="Arial"/>
          <w:sz w:val="24"/>
          <w:lang w:val="es-ES"/>
        </w:rPr>
        <w:t xml:space="preserve"> </w:t>
      </w:r>
      <w:r w:rsidRPr="001F76EB">
        <w:rPr>
          <w:rFonts w:ascii="Arial" w:hAnsi="Arial"/>
          <w:sz w:val="24"/>
          <w:lang w:val="es-ES"/>
        </w:rPr>
        <w:t xml:space="preserve">Se deben tomar </w:t>
      </w:r>
      <w:r>
        <w:rPr>
          <w:rFonts w:ascii="Arial" w:hAnsi="Arial"/>
          <w:sz w:val="24"/>
          <w:lang w:val="es-ES"/>
        </w:rPr>
        <w:t>medidas correctivas</w:t>
      </w:r>
      <w:r w:rsidRPr="001F76EB">
        <w:rPr>
          <w:rFonts w:ascii="Arial" w:hAnsi="Arial"/>
          <w:sz w:val="24"/>
          <w:lang w:val="es-ES"/>
        </w:rPr>
        <w:t xml:space="preserve"> adecuadas tan pronto como sea posible.</w:t>
      </w:r>
      <w:r>
        <w:rPr>
          <w:rFonts w:ascii="Arial" w:hAnsi="Arial"/>
          <w:sz w:val="24"/>
          <w:lang w:val="es-ES"/>
        </w:rPr>
        <w:t xml:space="preserve"> </w:t>
      </w:r>
      <w:r w:rsidRPr="001F76EB">
        <w:rPr>
          <w:rFonts w:ascii="Arial" w:hAnsi="Arial"/>
          <w:sz w:val="24"/>
          <w:lang w:val="es-ES"/>
        </w:rPr>
        <w:t xml:space="preserve">También puede utilizarse un formulario de </w:t>
      </w:r>
      <w:r w:rsidRPr="001F76EB">
        <w:rPr>
          <w:rFonts w:ascii="Arial" w:hAnsi="Arial"/>
          <w:b/>
          <w:i/>
          <w:sz w:val="24"/>
          <w:lang w:val="es-ES"/>
        </w:rPr>
        <w:t>Notificación de riesgo</w:t>
      </w:r>
      <w:r w:rsidRPr="001F76EB">
        <w:rPr>
          <w:rFonts w:ascii="Arial" w:hAnsi="Arial"/>
          <w:sz w:val="24"/>
          <w:lang w:val="es-ES"/>
        </w:rPr>
        <w:t xml:space="preserve"> (</w:t>
      </w:r>
      <w:r w:rsidRPr="001F76EB">
        <w:rPr>
          <w:rFonts w:ascii="Arial" w:hAnsi="Arial"/>
          <w:i/>
          <w:sz w:val="24"/>
          <w:lang w:val="es-ES"/>
        </w:rPr>
        <w:t>Anexo B</w:t>
      </w:r>
      <w:r w:rsidRPr="001F76EB">
        <w:rPr>
          <w:rFonts w:ascii="Arial" w:hAnsi="Arial"/>
          <w:sz w:val="24"/>
          <w:lang w:val="es-ES"/>
        </w:rPr>
        <w:t>) o una llamada telefónica al Director del programa de seguridad para informar de manera anónima un problema laboral relacionado con la salud o la seguridad.</w:t>
      </w:r>
    </w:p>
    <w:p w14:paraId="2FEB5B53" w14:textId="77777777" w:rsidR="001F76EB" w:rsidRPr="001F76EB" w:rsidRDefault="001F76EB">
      <w:pPr>
        <w:pStyle w:val="Default"/>
        <w:rPr>
          <w:rFonts w:ascii="Segoe UI" w:eastAsia="Calibri" w:hAnsi="Segoe UI" w:cs="Segoe UI"/>
          <w:lang w:val="es-ES"/>
        </w:rPr>
      </w:pPr>
      <w:r w:rsidRPr="001F76EB">
        <w:rPr>
          <w:rFonts w:ascii="Arial" w:hAnsi="Arial"/>
          <w:lang w:val="es-ES"/>
        </w:rPr>
        <w:t>La ley de California requiere que se publique en cada lugar de trabajo un cartel indicando los requisitos y procedimientos básicos para el cumplimiento de las leyes y reglamentaciones de seguridad y salud laboral estatal.</w:t>
      </w:r>
      <w:r>
        <w:rPr>
          <w:rFonts w:ascii="Arial" w:hAnsi="Arial"/>
          <w:lang w:val="es-ES"/>
        </w:rPr>
        <w:t xml:space="preserve"> </w:t>
      </w:r>
      <w:r w:rsidRPr="001F76EB">
        <w:rPr>
          <w:rFonts w:ascii="Arial" w:hAnsi="Arial"/>
          <w:lang w:val="es-ES"/>
        </w:rPr>
        <w:t>Una copia del cartel se puede obtener haciendo clic en este enlace:</w:t>
      </w:r>
      <w:r>
        <w:rPr>
          <w:rFonts w:ascii="Arial" w:hAnsi="Arial"/>
          <w:lang w:val="es-ES"/>
        </w:rPr>
        <w:t xml:space="preserve"> </w:t>
      </w:r>
      <w:r w:rsidRPr="001F76EB">
        <w:rPr>
          <w:lang w:val="es-ES"/>
        </w:rPr>
        <w:t>http://www.dir.ca.gov/dosh/dosh_publications/shpstreng012000.pdf</w:t>
      </w:r>
      <w:r w:rsidRPr="001F76EB">
        <w:rPr>
          <w:rFonts w:ascii="Arial" w:hAnsi="Arial"/>
          <w:lang w:val="es-ES"/>
        </w:rPr>
        <w:t>.</w:t>
      </w:r>
      <w:r>
        <w:rPr>
          <w:rFonts w:ascii="Arial" w:hAnsi="Arial"/>
          <w:lang w:val="es-ES"/>
        </w:rPr>
        <w:t xml:space="preserve"> </w:t>
      </w:r>
      <w:r w:rsidRPr="001F76EB">
        <w:rPr>
          <w:rFonts w:ascii="Arial" w:hAnsi="Arial"/>
          <w:lang w:val="es-ES"/>
        </w:rPr>
        <w:t xml:space="preserve">Además, cada lugar permanente para una producción debe tener la </w:t>
      </w:r>
      <w:r w:rsidRPr="001F76EB">
        <w:rPr>
          <w:rFonts w:ascii="Arial" w:hAnsi="Arial"/>
          <w:b/>
          <w:i/>
          <w:lang w:val="es-ES"/>
        </w:rPr>
        <w:t>Publicación de seguridad</w:t>
      </w:r>
      <w:r w:rsidRPr="001F76EB">
        <w:rPr>
          <w:rFonts w:ascii="Arial" w:hAnsi="Arial"/>
          <w:lang w:val="es-ES"/>
        </w:rPr>
        <w:t xml:space="preserve"> del </w:t>
      </w:r>
      <w:r w:rsidRPr="001F76EB">
        <w:rPr>
          <w:rFonts w:ascii="Arial" w:hAnsi="Arial"/>
          <w:i/>
          <w:lang w:val="es-ES"/>
        </w:rPr>
        <w:t>Anexo I</w:t>
      </w:r>
      <w:r w:rsidRPr="001F76EB">
        <w:rPr>
          <w:rFonts w:ascii="Arial" w:hAnsi="Arial"/>
          <w:lang w:val="es-ES"/>
        </w:rPr>
        <w:t xml:space="preserve"> completo y a la vista.</w:t>
      </w:r>
    </w:p>
    <w:p w14:paraId="731B3ACB" w14:textId="77777777" w:rsidR="001F76EB" w:rsidRPr="001F76EB" w:rsidRDefault="001F76EB">
      <w:pPr>
        <w:spacing w:after="0" w:line="240" w:lineRule="auto"/>
        <w:rPr>
          <w:rFonts w:ascii="Arial" w:hAnsi="Arial" w:cs="Arial"/>
          <w:b/>
          <w:sz w:val="24"/>
          <w:szCs w:val="24"/>
          <w:lang w:val="es-ES"/>
        </w:rPr>
      </w:pPr>
    </w:p>
    <w:p w14:paraId="76AB6E10" w14:textId="77777777" w:rsidR="001F76EB" w:rsidRPr="001F76EB" w:rsidRDefault="001F76EB">
      <w:pPr>
        <w:spacing w:after="0" w:line="240" w:lineRule="auto"/>
        <w:rPr>
          <w:rFonts w:ascii="Arial" w:hAnsi="Arial" w:cs="Arial"/>
          <w:b/>
          <w:sz w:val="24"/>
          <w:szCs w:val="24"/>
          <w:lang w:val="es-ES"/>
        </w:rPr>
      </w:pPr>
      <w:r w:rsidRPr="001F76EB">
        <w:rPr>
          <w:lang w:val="es-ES"/>
        </w:rPr>
        <w:br w:type="page"/>
      </w:r>
    </w:p>
    <w:p w14:paraId="29AA4071" w14:textId="77777777" w:rsidR="001F76EB" w:rsidRPr="001F76EB" w:rsidRDefault="001F76EB">
      <w:pPr>
        <w:spacing w:after="0" w:line="240" w:lineRule="auto"/>
        <w:rPr>
          <w:rFonts w:ascii="Arial" w:hAnsi="Arial" w:cs="Arial"/>
          <w:b/>
          <w:sz w:val="24"/>
          <w:szCs w:val="24"/>
          <w:lang w:val="es-ES"/>
        </w:rPr>
      </w:pPr>
      <w:r w:rsidRPr="001F76EB">
        <w:rPr>
          <w:rFonts w:ascii="Arial" w:hAnsi="Arial"/>
          <w:b/>
          <w:sz w:val="24"/>
          <w:lang w:val="es-ES"/>
        </w:rPr>
        <w:lastRenderedPageBreak/>
        <w:t>CAPACITACIÓN</w:t>
      </w:r>
    </w:p>
    <w:p w14:paraId="037706CC" w14:textId="77777777" w:rsidR="001F76EB" w:rsidRPr="001F76EB" w:rsidRDefault="001F76EB">
      <w:pPr>
        <w:spacing w:after="0" w:line="240" w:lineRule="auto"/>
        <w:rPr>
          <w:rFonts w:ascii="Arial" w:hAnsi="Arial" w:cs="Arial"/>
          <w:b/>
          <w:sz w:val="24"/>
          <w:szCs w:val="24"/>
          <w:lang w:val="es-ES"/>
        </w:rPr>
      </w:pPr>
    </w:p>
    <w:p w14:paraId="084C6820"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 xml:space="preserve">Se requiere una capacitación en seguridad para garantizar que todos los empleados de producción entienden cómo llevar a cabo sus responsabilidades laborales de manera segura. </w:t>
      </w:r>
    </w:p>
    <w:p w14:paraId="764346F3"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 xml:space="preserve">Cada empleado recibirá las </w:t>
      </w:r>
      <w:r w:rsidRPr="001F76EB">
        <w:rPr>
          <w:rFonts w:ascii="Arial" w:hAnsi="Arial"/>
          <w:b/>
          <w:i/>
          <w:sz w:val="24"/>
          <w:lang w:val="es-ES"/>
        </w:rPr>
        <w:t>Pautas generales de salud y seguridad y Código de prácticas de seguridad para la construcción</w:t>
      </w:r>
      <w:r w:rsidRPr="001F76EB">
        <w:rPr>
          <w:lang w:val="es-ES"/>
        </w:rPr>
        <w:t xml:space="preserve"> </w:t>
      </w:r>
      <w:r w:rsidRPr="001F76EB">
        <w:rPr>
          <w:rFonts w:ascii="Arial" w:hAnsi="Arial"/>
          <w:sz w:val="24"/>
          <w:lang w:val="es-ES"/>
        </w:rPr>
        <w:t>(Anexo A</w:t>
      </w:r>
      <w:r w:rsidRPr="001F76EB">
        <w:rPr>
          <w:lang w:val="es-ES"/>
        </w:rPr>
        <w:t>)</w:t>
      </w:r>
      <w:r w:rsidRPr="001F76EB">
        <w:rPr>
          <w:rFonts w:ascii="Arial" w:hAnsi="Arial"/>
          <w:sz w:val="24"/>
          <w:lang w:val="es-ES"/>
        </w:rPr>
        <w:t xml:space="preserve"> por escrito.</w:t>
      </w:r>
      <w:r>
        <w:rPr>
          <w:rFonts w:ascii="Arial" w:hAnsi="Arial"/>
          <w:sz w:val="24"/>
          <w:lang w:val="es-ES"/>
        </w:rPr>
        <w:t xml:space="preserve"> </w:t>
      </w:r>
      <w:r w:rsidRPr="001F76EB">
        <w:rPr>
          <w:rFonts w:ascii="Arial" w:hAnsi="Arial"/>
          <w:sz w:val="24"/>
          <w:lang w:val="es-ES"/>
        </w:rPr>
        <w:t>Además, la capacitación básica en seguridad incluye una revisión de:</w:t>
      </w:r>
    </w:p>
    <w:p w14:paraId="0E05C261" w14:textId="77777777" w:rsidR="001F76EB" w:rsidRPr="001F76EB" w:rsidRDefault="001F76EB">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Las disposiciones básicas de este IIPP;</w:t>
      </w:r>
    </w:p>
    <w:p w14:paraId="0DFEBE83"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El plan de acción de emergencia;</w:t>
      </w:r>
    </w:p>
    <w:p w14:paraId="00DF4EB5"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El plan de prevención de incendios;</w:t>
      </w:r>
    </w:p>
    <w:p w14:paraId="11DB2231"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Ropa de seguridad y equipo de protección personal (EPP) adecuados:</w:t>
      </w:r>
    </w:p>
    <w:p w14:paraId="1EBB5A44" w14:textId="77777777" w:rsidR="001F76EB" w:rsidRPr="001F76EB" w:rsidRDefault="001F76EB">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 xml:space="preserve">Los riesgos químicos, si existen, y el contenido de la información del </w:t>
      </w:r>
      <w:r w:rsidRPr="001F76EB">
        <w:rPr>
          <w:rFonts w:ascii="Arial" w:hAnsi="Arial"/>
          <w:b/>
          <w:sz w:val="24"/>
          <w:lang w:val="es-ES"/>
        </w:rPr>
        <w:t xml:space="preserve">Programa de </w:t>
      </w:r>
      <w:r>
        <w:rPr>
          <w:rFonts w:ascii="Arial" w:hAnsi="Arial"/>
          <w:b/>
          <w:sz w:val="24"/>
          <w:lang w:val="es-ES"/>
        </w:rPr>
        <w:t>c</w:t>
      </w:r>
      <w:r w:rsidRPr="001F76EB">
        <w:rPr>
          <w:rFonts w:ascii="Arial" w:hAnsi="Arial"/>
          <w:b/>
          <w:sz w:val="24"/>
          <w:lang w:val="es-ES"/>
        </w:rPr>
        <w:t xml:space="preserve">omunicación de </w:t>
      </w:r>
      <w:r>
        <w:rPr>
          <w:rFonts w:ascii="Arial" w:hAnsi="Arial"/>
          <w:b/>
          <w:sz w:val="24"/>
          <w:lang w:val="es-ES"/>
        </w:rPr>
        <w:t>r</w:t>
      </w:r>
      <w:r w:rsidRPr="001F76EB">
        <w:rPr>
          <w:rFonts w:ascii="Arial" w:hAnsi="Arial"/>
          <w:b/>
          <w:sz w:val="24"/>
          <w:lang w:val="es-ES"/>
        </w:rPr>
        <w:t>iesgos</w:t>
      </w:r>
      <w:r w:rsidRPr="001F76EB">
        <w:rPr>
          <w:rFonts w:ascii="Arial" w:hAnsi="Arial"/>
          <w:sz w:val="24"/>
          <w:lang w:val="es-ES"/>
        </w:rPr>
        <w:t xml:space="preserve"> (consultar el documento del </w:t>
      </w:r>
      <w:r w:rsidRPr="001F76EB">
        <w:rPr>
          <w:rFonts w:ascii="Arial" w:hAnsi="Arial"/>
          <w:b/>
          <w:sz w:val="24"/>
          <w:lang w:val="es-ES"/>
        </w:rPr>
        <w:t xml:space="preserve">Programa de </w:t>
      </w:r>
      <w:r>
        <w:rPr>
          <w:rFonts w:ascii="Arial" w:hAnsi="Arial"/>
          <w:b/>
          <w:sz w:val="24"/>
          <w:lang w:val="es-ES"/>
        </w:rPr>
        <w:t>c</w:t>
      </w:r>
      <w:r w:rsidRPr="001F76EB">
        <w:rPr>
          <w:rFonts w:ascii="Arial" w:hAnsi="Arial"/>
          <w:b/>
          <w:sz w:val="24"/>
          <w:lang w:val="es-ES"/>
        </w:rPr>
        <w:t xml:space="preserve">omunicación de </w:t>
      </w:r>
      <w:r>
        <w:rPr>
          <w:rFonts w:ascii="Arial" w:hAnsi="Arial"/>
          <w:b/>
          <w:sz w:val="24"/>
          <w:lang w:val="es-ES"/>
        </w:rPr>
        <w:t>r</w:t>
      </w:r>
      <w:r w:rsidRPr="001F76EB">
        <w:rPr>
          <w:rFonts w:ascii="Arial" w:hAnsi="Arial"/>
          <w:b/>
          <w:sz w:val="24"/>
          <w:lang w:val="es-ES"/>
        </w:rPr>
        <w:t>iesgos</w:t>
      </w:r>
      <w:r w:rsidRPr="001F76EB">
        <w:rPr>
          <w:rFonts w:ascii="Arial" w:hAnsi="Arial"/>
          <w:sz w:val="24"/>
          <w:lang w:val="es-ES"/>
        </w:rPr>
        <w:t xml:space="preserve">); y </w:t>
      </w:r>
    </w:p>
    <w:p w14:paraId="1482A4FB" w14:textId="77777777" w:rsidR="001F76EB" w:rsidRPr="001F76EB" w:rsidRDefault="001F76EB">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 xml:space="preserve">Cómo informar condiciones o prácticas inseguras, incidentes, y accidentes y enfermedades laborales. </w:t>
      </w:r>
    </w:p>
    <w:p w14:paraId="72FFEAD7" w14:textId="77777777" w:rsidR="001F76EB" w:rsidRPr="001F76EB" w:rsidRDefault="001F76EB">
      <w:pPr>
        <w:widowControl w:val="0"/>
        <w:tabs>
          <w:tab w:val="left" w:pos="54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La capacitación incluirá el entrenamiento en tareas de trabajo, la operación de herramientas y equipos que utilizará el empleado, así como la capacitación sobre riesgos laborales generales y las prácticas de seguridad.</w:t>
      </w:r>
      <w:r>
        <w:rPr>
          <w:rFonts w:ascii="Arial" w:hAnsi="Arial"/>
          <w:sz w:val="24"/>
          <w:lang w:val="es-ES"/>
        </w:rPr>
        <w:t xml:space="preserve"> </w:t>
      </w:r>
      <w:r w:rsidRPr="001F76EB">
        <w:rPr>
          <w:rFonts w:ascii="Arial" w:hAnsi="Arial"/>
          <w:sz w:val="24"/>
          <w:lang w:val="es-ES"/>
        </w:rPr>
        <w:t xml:space="preserve">La capacitación puede realizarse en un salón de clases, en el puesto de trabajo o por medio de un entrenamiento en línea. </w:t>
      </w:r>
    </w:p>
    <w:p w14:paraId="5EE11E65" w14:textId="77777777" w:rsidR="001F76EB" w:rsidRPr="001F76EB" w:rsidRDefault="001F76EB">
      <w:pPr>
        <w:widowControl w:val="0"/>
        <w:tabs>
          <w:tab w:val="left" w:pos="540"/>
        </w:tabs>
        <w:autoSpaceDE w:val="0"/>
        <w:autoSpaceDN w:val="0"/>
        <w:adjustRightInd w:val="0"/>
        <w:spacing w:after="120" w:line="240" w:lineRule="auto"/>
        <w:rPr>
          <w:rFonts w:ascii="Arial" w:hAnsi="Arial" w:cs="Arial"/>
          <w:sz w:val="24"/>
          <w:szCs w:val="24"/>
          <w:lang w:val="es-ES"/>
        </w:rPr>
      </w:pPr>
      <w:r w:rsidRPr="001F76EB">
        <w:rPr>
          <w:rFonts w:ascii="Arial" w:hAnsi="Arial"/>
          <w:sz w:val="24"/>
          <w:lang w:val="es-ES"/>
        </w:rPr>
        <w:t>Como mínimo, se proporcionará capacitación adecuada a los empleados correspondientes, cada vez que:</w:t>
      </w:r>
    </w:p>
    <w:p w14:paraId="7D57FAA7" w14:textId="77777777" w:rsidR="001F76EB" w:rsidRPr="001F76EB" w:rsidRDefault="001F76EB">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Se contrate a un empleado nuevo o se le asigne una tarea nueva para la cual el empleado no fue entrenado previamente;</w:t>
      </w:r>
    </w:p>
    <w:p w14:paraId="3337E370" w14:textId="77777777" w:rsidR="001F76EB" w:rsidRPr="001F76EB" w:rsidRDefault="001F76EB">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 xml:space="preserve">Un empleado esté expuesto a sustancias, procesos, procedimientos o equipos nuevos que representen un riesgo nuevo; o </w:t>
      </w:r>
    </w:p>
    <w:p w14:paraId="021D0274" w14:textId="77777777" w:rsidR="001F76EB" w:rsidRPr="001F76EB" w:rsidRDefault="001F76EB">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lang w:val="es-ES"/>
        </w:rPr>
      </w:pPr>
      <w:r w:rsidRPr="001F76EB">
        <w:rPr>
          <w:rFonts w:ascii="Arial" w:hAnsi="Arial"/>
          <w:sz w:val="24"/>
          <w:lang w:val="es-ES"/>
        </w:rPr>
        <w:t>La Compañía tome conocimiento de un peligro nuevo o previamente no identificado.</w:t>
      </w:r>
    </w:p>
    <w:p w14:paraId="2DF3C98C"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Se capacitará a los supervisores para que se familiaricen con los peligros a los que los empleados bajo su supervisión y control directo puedan estar expuestos.</w:t>
      </w:r>
      <w:r>
        <w:rPr>
          <w:rFonts w:ascii="Arial" w:hAnsi="Arial"/>
          <w:sz w:val="24"/>
          <w:lang w:val="es-ES"/>
        </w:rPr>
        <w:t xml:space="preserve"> </w:t>
      </w:r>
    </w:p>
    <w:p w14:paraId="7C87DC8B" w14:textId="77777777" w:rsidR="001F76EB" w:rsidRDefault="001F76EB" w:rsidP="001F76EB">
      <w:pPr>
        <w:spacing w:after="120" w:line="240" w:lineRule="auto"/>
        <w:rPr>
          <w:rFonts w:ascii="Arial" w:hAnsi="Arial"/>
          <w:sz w:val="24"/>
          <w:lang w:val="es-ES"/>
        </w:rPr>
      </w:pPr>
      <w:r w:rsidRPr="001F76EB">
        <w:rPr>
          <w:rFonts w:ascii="Arial" w:hAnsi="Arial"/>
          <w:sz w:val="24"/>
          <w:lang w:val="es-ES"/>
        </w:rPr>
        <w:t>Las situaciones o condiciones potencialmente peligrosas deben identificarse claramente en la reunión de seguridad o de otra manera que resulte adecuada.</w:t>
      </w:r>
      <w:r>
        <w:rPr>
          <w:rFonts w:ascii="Arial" w:hAnsi="Arial"/>
          <w:sz w:val="24"/>
          <w:lang w:val="es-ES"/>
        </w:rPr>
        <w:t xml:space="preserve"> </w:t>
      </w:r>
      <w:r w:rsidRPr="001F76EB">
        <w:rPr>
          <w:rFonts w:ascii="Arial" w:hAnsi="Arial"/>
          <w:sz w:val="24"/>
          <w:lang w:val="es-ES"/>
        </w:rPr>
        <w:t xml:space="preserve">Si corresponde, podrá distribuirse o comunicarse un </w:t>
      </w:r>
      <w:r w:rsidRPr="001F76EB">
        <w:rPr>
          <w:rFonts w:ascii="Arial" w:hAnsi="Arial"/>
          <w:b/>
          <w:i/>
          <w:sz w:val="24"/>
          <w:lang w:val="es-ES"/>
        </w:rPr>
        <w:t xml:space="preserve">Boletín de </w:t>
      </w:r>
      <w:r>
        <w:rPr>
          <w:rFonts w:ascii="Arial" w:hAnsi="Arial"/>
          <w:b/>
          <w:i/>
          <w:sz w:val="24"/>
          <w:lang w:val="es-ES"/>
        </w:rPr>
        <w:t>s</w:t>
      </w:r>
      <w:r w:rsidRPr="001F76EB">
        <w:rPr>
          <w:rFonts w:ascii="Arial" w:hAnsi="Arial"/>
          <w:b/>
          <w:i/>
          <w:sz w:val="24"/>
          <w:lang w:val="es-ES"/>
        </w:rPr>
        <w:t>eguridad</w:t>
      </w:r>
      <w:r w:rsidRPr="001F76EB">
        <w:rPr>
          <w:rFonts w:ascii="Arial" w:hAnsi="Arial"/>
          <w:sz w:val="24"/>
          <w:lang w:val="es-ES"/>
        </w:rPr>
        <w:t xml:space="preserve"> (</w:t>
      </w:r>
      <w:r w:rsidRPr="001F76EB">
        <w:rPr>
          <w:rFonts w:ascii="Arial" w:hAnsi="Arial"/>
          <w:i/>
          <w:sz w:val="24"/>
          <w:lang w:val="es-ES"/>
        </w:rPr>
        <w:t>Anexo C</w:t>
      </w:r>
      <w:r w:rsidRPr="001F76EB">
        <w:rPr>
          <w:rFonts w:ascii="Arial" w:hAnsi="Arial"/>
          <w:sz w:val="24"/>
          <w:lang w:val="es-ES"/>
        </w:rPr>
        <w:t>) u otra notificación especial que trate sobre el riesgo en particular.</w:t>
      </w:r>
      <w:r>
        <w:rPr>
          <w:rFonts w:ascii="Arial" w:hAnsi="Arial"/>
          <w:sz w:val="24"/>
          <w:lang w:val="es-ES"/>
        </w:rPr>
        <w:t xml:space="preserve"> </w:t>
      </w:r>
      <w:r w:rsidRPr="001F76EB">
        <w:rPr>
          <w:rFonts w:ascii="Arial" w:hAnsi="Arial"/>
          <w:sz w:val="24"/>
          <w:lang w:val="es-ES"/>
        </w:rPr>
        <w:t>En todos los casos, se hará todo lo posible para controlar los riesgos detectados antes de que se conviertan en un peligro para los empleados.</w:t>
      </w:r>
      <w:r>
        <w:rPr>
          <w:rFonts w:ascii="Arial" w:hAnsi="Arial"/>
          <w:sz w:val="24"/>
          <w:lang w:val="es-ES"/>
        </w:rPr>
        <w:t xml:space="preserve"> </w:t>
      </w:r>
    </w:p>
    <w:p w14:paraId="0324CBCB" w14:textId="77777777" w:rsidR="001F76EB" w:rsidRDefault="001F76EB" w:rsidP="001F76EB">
      <w:pPr>
        <w:spacing w:after="120" w:line="240" w:lineRule="auto"/>
        <w:rPr>
          <w:rFonts w:ascii="Arial" w:hAnsi="Arial"/>
          <w:sz w:val="24"/>
          <w:lang w:val="es-ES"/>
        </w:rPr>
      </w:pPr>
      <w:r w:rsidRPr="001F76EB">
        <w:rPr>
          <w:rFonts w:ascii="Arial" w:hAnsi="Arial"/>
          <w:sz w:val="24"/>
          <w:lang w:val="es-ES"/>
        </w:rPr>
        <w:t>De acuerdo a lo que corresponda, se realizará una reunión de seguridad con todos los empleados afectados y otros trabajadores para transmitir el alcance del trabajo del día y las precauciones de seguridad específicas aplicables a la actividad planificada.</w:t>
      </w:r>
      <w:r>
        <w:rPr>
          <w:rFonts w:ascii="Arial" w:hAnsi="Arial"/>
          <w:sz w:val="24"/>
          <w:lang w:val="es-ES"/>
        </w:rPr>
        <w:t xml:space="preserve"> </w:t>
      </w:r>
      <w:r w:rsidRPr="001F76EB">
        <w:rPr>
          <w:rFonts w:ascii="Arial" w:hAnsi="Arial"/>
          <w:sz w:val="24"/>
          <w:lang w:val="es-ES"/>
        </w:rPr>
        <w:t>Para los que trabajan en la construcción, se realizarán "reuniones de seguridad de caja de herramientas" como mínimo una vez cada diez (10) días hábiles.</w:t>
      </w:r>
      <w:r>
        <w:rPr>
          <w:rFonts w:ascii="Arial" w:hAnsi="Arial"/>
          <w:sz w:val="24"/>
          <w:lang w:val="es-ES"/>
        </w:rPr>
        <w:t xml:space="preserve"> </w:t>
      </w:r>
    </w:p>
    <w:p w14:paraId="35AAD1A3" w14:textId="77777777" w:rsidR="001F76EB" w:rsidRPr="001F76EB" w:rsidRDefault="001F76EB" w:rsidP="001F76EB">
      <w:pPr>
        <w:spacing w:after="120" w:line="240" w:lineRule="auto"/>
        <w:rPr>
          <w:rFonts w:ascii="Arial" w:hAnsi="Arial" w:cs="Arial"/>
          <w:sz w:val="24"/>
          <w:szCs w:val="24"/>
          <w:lang w:val="es-ES"/>
        </w:rPr>
      </w:pPr>
      <w:r w:rsidRPr="001F76EB">
        <w:rPr>
          <w:rFonts w:ascii="Arial" w:hAnsi="Arial"/>
          <w:sz w:val="24"/>
          <w:lang w:val="es-ES"/>
        </w:rPr>
        <w:lastRenderedPageBreak/>
        <w:t>La capacitación en seguridad y las comunicaciones deberán estar debidamente documentadas.</w:t>
      </w:r>
      <w:r>
        <w:rPr>
          <w:rFonts w:ascii="Arial" w:hAnsi="Arial"/>
          <w:sz w:val="24"/>
          <w:lang w:val="es-ES"/>
        </w:rPr>
        <w:t xml:space="preserve"> </w:t>
      </w:r>
      <w:r w:rsidRPr="001F76EB">
        <w:rPr>
          <w:rFonts w:ascii="Arial" w:hAnsi="Arial"/>
          <w:sz w:val="24"/>
          <w:lang w:val="es-ES"/>
        </w:rPr>
        <w:t xml:space="preserve">Toda la documentación de capacitación se guardará de acuerdo con el programa de conservación de documentos de la Compañía o un mínimo de tres (3) años, el período que sea mayor. </w:t>
      </w:r>
    </w:p>
    <w:p w14:paraId="7539181B" w14:textId="77777777" w:rsidR="001F76EB" w:rsidRPr="001F76EB" w:rsidRDefault="001F76EB">
      <w:pPr>
        <w:spacing w:after="120"/>
        <w:rPr>
          <w:rFonts w:ascii="Arial" w:hAnsi="Arial" w:cs="Arial"/>
          <w:b/>
          <w:sz w:val="24"/>
          <w:szCs w:val="24"/>
          <w:lang w:val="es-ES"/>
        </w:rPr>
      </w:pPr>
      <w:r w:rsidRPr="001F76EB">
        <w:rPr>
          <w:rFonts w:ascii="Arial" w:hAnsi="Arial"/>
          <w:b/>
          <w:sz w:val="24"/>
          <w:lang w:val="es-ES"/>
        </w:rPr>
        <w:t>IDENTIFICACIÓN Y EVALUACIÓN DE RIESGOS</w:t>
      </w:r>
    </w:p>
    <w:p w14:paraId="2A5EB600" w14:textId="77777777" w:rsidR="001F76EB" w:rsidRPr="001F76EB" w:rsidRDefault="001F76EB">
      <w:pPr>
        <w:pStyle w:val="ENVIRONRpt-BodyText"/>
        <w:rPr>
          <w:rFonts w:cs="Arial"/>
          <w:sz w:val="24"/>
          <w:szCs w:val="24"/>
          <w:lang w:val="es-ES"/>
        </w:rPr>
      </w:pPr>
      <w:r w:rsidRPr="001F76EB">
        <w:rPr>
          <w:sz w:val="24"/>
          <w:lang w:val="es-ES"/>
        </w:rPr>
        <w:t xml:space="preserve">Para todas las ubicaciones, el Director del programa de seguridad de la Compañía o la persona designada realizará una evaluación de riesgos, completando u obteniendo un </w:t>
      </w:r>
      <w:r w:rsidRPr="001F76EB">
        <w:rPr>
          <w:b/>
          <w:sz w:val="24"/>
          <w:lang w:val="es-ES"/>
        </w:rPr>
        <w:t>listado de control de la inspección de seguridad de la instalación</w:t>
      </w:r>
      <w:r w:rsidRPr="001F76EB">
        <w:rPr>
          <w:sz w:val="24"/>
          <w:lang w:val="es-ES"/>
        </w:rPr>
        <w:t xml:space="preserve"> (Anexo F o formulario similar) completo.</w:t>
      </w:r>
      <w:r>
        <w:rPr>
          <w:sz w:val="24"/>
          <w:lang w:val="es-ES"/>
        </w:rPr>
        <w:t xml:space="preserve"> </w:t>
      </w:r>
      <w:r w:rsidRPr="001F76EB">
        <w:rPr>
          <w:sz w:val="24"/>
          <w:lang w:val="es-ES"/>
        </w:rPr>
        <w:t>El Director del programa de seguridad de la Compañía o la persona designada evaluará e identificará los riesgos del lugar de trabajo y las condiciones inseguras/insalubres y las prácticas laborales.</w:t>
      </w:r>
      <w:r>
        <w:rPr>
          <w:sz w:val="24"/>
          <w:lang w:val="es-ES"/>
        </w:rPr>
        <w:t xml:space="preserve"> </w:t>
      </w:r>
      <w:r w:rsidRPr="001F76EB">
        <w:rPr>
          <w:sz w:val="24"/>
          <w:lang w:val="es-ES"/>
        </w:rPr>
        <w:t>Todas las deficiencias detectadas durante la evaluación de riesgos se tratarán de manera oportuna.</w:t>
      </w:r>
      <w:r>
        <w:rPr>
          <w:sz w:val="24"/>
          <w:lang w:val="es-ES"/>
        </w:rPr>
        <w:t xml:space="preserve"> </w:t>
      </w:r>
      <w:r w:rsidRPr="001F76EB">
        <w:rPr>
          <w:sz w:val="24"/>
          <w:lang w:val="es-ES"/>
        </w:rPr>
        <w:t xml:space="preserve">El </w:t>
      </w:r>
      <w:r w:rsidRPr="001F76EB">
        <w:rPr>
          <w:b/>
          <w:sz w:val="24"/>
          <w:lang w:val="es-ES"/>
        </w:rPr>
        <w:t>listado de control de la inspección de seguridad de la instalación</w:t>
      </w:r>
      <w:r w:rsidRPr="001F76EB">
        <w:rPr>
          <w:sz w:val="24"/>
          <w:lang w:val="es-ES"/>
        </w:rPr>
        <w:t xml:space="preserve"> se mantendrá en la oficina de producción o en otro lugar adecuado para el lugar de trabajo.</w:t>
      </w:r>
    </w:p>
    <w:p w14:paraId="0E78F0F3" w14:textId="77777777" w:rsidR="001F76EB" w:rsidRPr="001F76EB" w:rsidRDefault="001F76EB">
      <w:pPr>
        <w:pStyle w:val="ENVIRONRpt-BodyText"/>
        <w:rPr>
          <w:rFonts w:cs="Arial"/>
          <w:sz w:val="24"/>
          <w:szCs w:val="24"/>
          <w:lang w:val="es-ES"/>
        </w:rPr>
      </w:pPr>
      <w:r w:rsidRPr="001F76EB">
        <w:rPr>
          <w:sz w:val="24"/>
          <w:lang w:val="es-ES"/>
        </w:rPr>
        <w:t xml:space="preserve">Además, el Director del programa de seguridad o la persona designada deberá completar un </w:t>
      </w:r>
      <w:r w:rsidRPr="001F76EB">
        <w:rPr>
          <w:b/>
          <w:sz w:val="24"/>
          <w:lang w:val="es-ES"/>
        </w:rPr>
        <w:t>Formulario de evaluación de riesgos para equipo de protección personal (EPP)</w:t>
      </w:r>
      <w:r w:rsidRPr="001F76EB">
        <w:rPr>
          <w:sz w:val="24"/>
          <w:lang w:val="es-ES"/>
        </w:rPr>
        <w:t xml:space="preserve"> (Anexo G) para los empleados de la Compañía en cada producción.</w:t>
      </w:r>
      <w:r>
        <w:rPr>
          <w:sz w:val="24"/>
          <w:lang w:val="es-ES"/>
        </w:rPr>
        <w:t xml:space="preserve"> </w:t>
      </w:r>
      <w:r w:rsidRPr="001F76EB">
        <w:rPr>
          <w:sz w:val="24"/>
          <w:lang w:val="es-ES"/>
        </w:rPr>
        <w:t>Este formulario se mantendrá en la oficina de producción o en otro lugar adecuado para el lugar de trabajo.</w:t>
      </w:r>
      <w:r>
        <w:rPr>
          <w:sz w:val="24"/>
          <w:lang w:val="es-ES"/>
        </w:rPr>
        <w:t xml:space="preserve"> </w:t>
      </w:r>
      <w:r w:rsidRPr="001F76EB">
        <w:rPr>
          <w:sz w:val="24"/>
          <w:lang w:val="es-ES"/>
        </w:rPr>
        <w:t>Si se identifica la necesidad de EPP a través de la evaluación de riesgo para EPP, el Director del programa de seguridad de la Compañía o la persona designada deberá seleccionar y hacer que cada empleado afectado utilice el equipo de protección personal adecuado.</w:t>
      </w:r>
    </w:p>
    <w:p w14:paraId="50C050AD" w14:textId="77777777" w:rsidR="001F76EB" w:rsidRPr="001F76EB" w:rsidRDefault="001F76EB">
      <w:pPr>
        <w:pStyle w:val="ENVIRONRpt-Heading2"/>
        <w:tabs>
          <w:tab w:val="clear" w:pos="576"/>
        </w:tabs>
        <w:ind w:left="0" w:firstLine="0"/>
        <w:rPr>
          <w:lang w:val="es-ES"/>
        </w:rPr>
      </w:pPr>
      <w:bookmarkStart w:id="5" w:name="_Toc317257938"/>
      <w:r w:rsidRPr="001F76EB">
        <w:rPr>
          <w:lang w:val="es-ES"/>
        </w:rPr>
        <w:t>INSPECCIONES PERIÓDICA</w:t>
      </w:r>
      <w:bookmarkEnd w:id="5"/>
      <w:r w:rsidRPr="001F76EB">
        <w:rPr>
          <w:lang w:val="es-ES"/>
        </w:rPr>
        <w:t>S</w:t>
      </w:r>
    </w:p>
    <w:p w14:paraId="7CE3D1BD" w14:textId="77777777" w:rsidR="001F76EB" w:rsidRPr="001F76EB" w:rsidRDefault="001F76EB">
      <w:pPr>
        <w:pStyle w:val="ENVIRONRpt-Heading2"/>
        <w:tabs>
          <w:tab w:val="clear" w:pos="576"/>
        </w:tabs>
        <w:ind w:left="0" w:firstLine="0"/>
        <w:rPr>
          <w:lang w:val="es-ES"/>
        </w:rPr>
      </w:pPr>
      <w:r w:rsidRPr="001F76EB">
        <w:rPr>
          <w:b w:val="0"/>
          <w:lang w:val="es-ES"/>
        </w:rPr>
        <w:t xml:space="preserve">El Director del programa de seguridad o la persona designada realizará inspecciones periódicas en el lugar de trabajo, actualizando el </w:t>
      </w:r>
      <w:r>
        <w:rPr>
          <w:lang w:val="es-ES"/>
        </w:rPr>
        <w:t>L</w:t>
      </w:r>
      <w:r w:rsidRPr="001F76EB">
        <w:rPr>
          <w:lang w:val="es-ES"/>
        </w:rPr>
        <w:t>istado de control de la inspección de seguridad de la instalación</w:t>
      </w:r>
      <w:r w:rsidRPr="001F76EB">
        <w:rPr>
          <w:b w:val="0"/>
          <w:lang w:val="es-ES"/>
        </w:rPr>
        <w:t xml:space="preserve"> y el </w:t>
      </w:r>
      <w:r>
        <w:rPr>
          <w:lang w:val="es-ES"/>
        </w:rPr>
        <w:t>F</w:t>
      </w:r>
      <w:r w:rsidRPr="001F76EB">
        <w:rPr>
          <w:lang w:val="es-ES"/>
        </w:rPr>
        <w:t>ormulario de evaluación de riesgo para EPP</w:t>
      </w:r>
      <w:r w:rsidRPr="001F76EB">
        <w:rPr>
          <w:b w:val="0"/>
          <w:lang w:val="es-ES"/>
        </w:rPr>
        <w:t xml:space="preserve"> (Anexos F y G), según corresponda, y los firmará y fechará en el momento de la inspección.</w:t>
      </w:r>
      <w:r>
        <w:rPr>
          <w:b w:val="0"/>
          <w:lang w:val="es-ES"/>
        </w:rPr>
        <w:t xml:space="preserve"> </w:t>
      </w:r>
      <w:r w:rsidRPr="001F76EB">
        <w:rPr>
          <w:b w:val="0"/>
          <w:lang w:val="es-ES"/>
        </w:rPr>
        <w:t>Además de las inspecciones periódicas, se realizará una inspección del ámbito laboral cuando:</w:t>
      </w:r>
    </w:p>
    <w:p w14:paraId="4AF23825" w14:textId="77777777" w:rsidR="001F76EB" w:rsidRPr="001F76EB" w:rsidRDefault="001F76EB">
      <w:pPr>
        <w:pStyle w:val="ENVIRONRpt-Bullet"/>
        <w:numPr>
          <w:ilvl w:val="0"/>
          <w:numId w:val="2"/>
        </w:numPr>
        <w:rPr>
          <w:rFonts w:cs="Arial"/>
          <w:sz w:val="24"/>
          <w:szCs w:val="24"/>
          <w:lang w:val="es-ES"/>
        </w:rPr>
      </w:pPr>
      <w:r w:rsidRPr="001F76EB">
        <w:rPr>
          <w:sz w:val="24"/>
          <w:lang w:val="es-ES"/>
        </w:rPr>
        <w:t>Se introduzcan nuevas sustancias, procesos, procedimientos o equipos en el lugar de trabajo que representen nuevos riesgos potenciales;</w:t>
      </w:r>
    </w:p>
    <w:p w14:paraId="4960C047" w14:textId="77777777" w:rsidR="001F76EB" w:rsidRPr="001F76EB" w:rsidRDefault="001F76EB">
      <w:pPr>
        <w:pStyle w:val="ENVIRONRpt-Bullet"/>
        <w:numPr>
          <w:ilvl w:val="0"/>
          <w:numId w:val="2"/>
        </w:numPr>
        <w:rPr>
          <w:rFonts w:cs="Arial"/>
          <w:sz w:val="24"/>
          <w:szCs w:val="24"/>
          <w:lang w:val="es-ES"/>
        </w:rPr>
      </w:pPr>
      <w:r w:rsidRPr="001F76EB">
        <w:rPr>
          <w:sz w:val="24"/>
          <w:lang w:val="es-ES"/>
        </w:rPr>
        <w:t>Se detecten riesgos nuevos o previamente no identificados; o,</w:t>
      </w:r>
    </w:p>
    <w:p w14:paraId="1FBD3FA8" w14:textId="77777777" w:rsidR="00940EE1" w:rsidRPr="00940EE1" w:rsidRDefault="001F76EB" w:rsidP="00940EE1">
      <w:pPr>
        <w:pStyle w:val="ENVIRONRpt-Bullet"/>
        <w:numPr>
          <w:ilvl w:val="0"/>
          <w:numId w:val="2"/>
        </w:numPr>
        <w:rPr>
          <w:rFonts w:cs="Arial"/>
          <w:sz w:val="24"/>
          <w:szCs w:val="24"/>
          <w:lang w:val="es-ES"/>
        </w:rPr>
      </w:pPr>
      <w:r w:rsidRPr="001F76EB">
        <w:rPr>
          <w:sz w:val="24"/>
          <w:lang w:val="es-ES"/>
        </w:rPr>
        <w:t>Se produzca un incidente laboral, lo que incluye cualquier lesión, enfermedad, accidente, o cuasi accidente.</w:t>
      </w:r>
    </w:p>
    <w:p w14:paraId="3A3FDE08" w14:textId="77777777" w:rsidR="001F76EB" w:rsidRPr="00940EE1" w:rsidRDefault="001F76EB" w:rsidP="00940EE1">
      <w:pPr>
        <w:pStyle w:val="ENVIRONRpt-BodyText"/>
        <w:spacing w:after="120"/>
        <w:rPr>
          <w:sz w:val="24"/>
          <w:lang w:val="es-ES"/>
        </w:rPr>
      </w:pPr>
      <w:r w:rsidRPr="00940EE1">
        <w:rPr>
          <w:sz w:val="24"/>
          <w:lang w:val="es-ES"/>
        </w:rPr>
        <w:t>Las inspecciones periódicas, según lo señalado en esta sección, pueden ser realizadas por el(los) Coordinador(es) del Departamento de Seguridad, el Consultor de Seguridad u otras personas designadas por el Director del programa de seguridad. Las inspecciones realizadas por contratistas, operadores de edificios u otras personas en el lugar de trabajo pueden ser invocadas en lugar de las inspecciones realizadas por la Compañía, después de la revisión y aprobación del Director del programa de seguridad o la persona designada.</w:t>
      </w:r>
    </w:p>
    <w:p w14:paraId="3F35B61E" w14:textId="77777777" w:rsidR="001F76EB" w:rsidRPr="001F76EB" w:rsidRDefault="001F76EB">
      <w:pPr>
        <w:pStyle w:val="ENVIRONRpt-Heading2"/>
        <w:tabs>
          <w:tab w:val="clear" w:pos="576"/>
        </w:tabs>
        <w:spacing w:after="120"/>
        <w:ind w:left="0" w:firstLine="0"/>
        <w:rPr>
          <w:lang w:val="es-ES"/>
        </w:rPr>
      </w:pPr>
      <w:bookmarkStart w:id="6" w:name="_Toc131298459"/>
      <w:bookmarkStart w:id="7" w:name="_Toc131298650"/>
      <w:bookmarkStart w:id="8" w:name="_Toc132448649"/>
      <w:bookmarkStart w:id="9" w:name="_Toc317257939"/>
      <w:r w:rsidRPr="001F76EB">
        <w:rPr>
          <w:lang w:val="es-ES"/>
        </w:rPr>
        <w:lastRenderedPageBreak/>
        <w:t>MEDIDAS CORRECTIVAS</w:t>
      </w:r>
      <w:bookmarkEnd w:id="6"/>
      <w:bookmarkEnd w:id="7"/>
      <w:bookmarkEnd w:id="8"/>
      <w:bookmarkEnd w:id="9"/>
    </w:p>
    <w:p w14:paraId="0A98753E" w14:textId="77777777" w:rsidR="001F76EB" w:rsidRPr="001F76EB" w:rsidRDefault="001F76EB">
      <w:pPr>
        <w:pStyle w:val="ENVIRONRpt-BodyText"/>
        <w:spacing w:after="120"/>
        <w:rPr>
          <w:rFonts w:cs="Arial"/>
          <w:sz w:val="24"/>
          <w:szCs w:val="24"/>
          <w:lang w:val="es-ES"/>
        </w:rPr>
      </w:pPr>
      <w:r w:rsidRPr="001F76EB">
        <w:rPr>
          <w:sz w:val="24"/>
          <w:lang w:val="es-ES"/>
        </w:rPr>
        <w:t>Al término de cada inspección de seguridad, se remitirá el informe de inspección (Anexos F y/o G) al Director del programa de seguridad y/o al(a los) Coordinador(es) del Departamento de Seguridad correspondiente, que son responsables por la revisión de los informes para asegurar que cualquier medida correctiva necesaria se adopte de manera oportuna.</w:t>
      </w:r>
      <w:r>
        <w:rPr>
          <w:sz w:val="24"/>
          <w:lang w:val="es-ES"/>
        </w:rPr>
        <w:t xml:space="preserve"> </w:t>
      </w:r>
      <w:r w:rsidRPr="001F76EB">
        <w:rPr>
          <w:sz w:val="24"/>
          <w:lang w:val="es-ES"/>
        </w:rPr>
        <w:t>La(s) medida(s) correctiva(s) requerida(s) se incluirán en el informe de inspección de seguridad y se remitirán a la persona responsable por la implementación.</w:t>
      </w:r>
      <w:r>
        <w:rPr>
          <w:sz w:val="24"/>
          <w:lang w:val="es-ES"/>
        </w:rPr>
        <w:t xml:space="preserve"> </w:t>
      </w:r>
      <w:r w:rsidRPr="001F76EB">
        <w:rPr>
          <w:sz w:val="24"/>
          <w:lang w:val="es-ES"/>
        </w:rPr>
        <w:t>Copias de todas las inspecciones de seguridad realizadas y cualquier medida correctiva asociada, se archivarán en la Oficina de producción y se conservarán de acuerdo con la política de retención de documentos de la Compañía.</w:t>
      </w:r>
    </w:p>
    <w:p w14:paraId="15D684EC" w14:textId="77777777" w:rsidR="001F76EB" w:rsidRPr="001F76EB" w:rsidRDefault="001F76EB">
      <w:pPr>
        <w:pStyle w:val="ENVIRONRpt-BodyText"/>
        <w:rPr>
          <w:rFonts w:cs="Arial"/>
          <w:sz w:val="24"/>
          <w:szCs w:val="24"/>
          <w:lang w:val="es-ES"/>
        </w:rPr>
      </w:pPr>
      <w:r w:rsidRPr="001F76EB">
        <w:rPr>
          <w:sz w:val="24"/>
          <w:lang w:val="es-ES"/>
        </w:rPr>
        <w:t>La persona responsable corregirá la(s) condición(es) insegura(s) observada lo antes que sea posible.</w:t>
      </w:r>
      <w:r>
        <w:rPr>
          <w:sz w:val="24"/>
          <w:lang w:val="es-ES"/>
        </w:rPr>
        <w:t xml:space="preserve"> </w:t>
      </w:r>
      <w:r w:rsidRPr="001F76EB">
        <w:rPr>
          <w:sz w:val="24"/>
          <w:lang w:val="es-ES"/>
        </w:rPr>
        <w:t>Si la corrección no se puede realizar a tiempo, la situación y las razones que impiden la implementación debe discutirse con el Director del programa de seguridad y se le proporcionará a los empleados afectados la protección necesaria o serán retirados de la zona peligrosa.</w:t>
      </w:r>
    </w:p>
    <w:p w14:paraId="61B60A74" w14:textId="77777777" w:rsidR="001F76EB" w:rsidRPr="001F76EB" w:rsidRDefault="001F76EB">
      <w:pPr>
        <w:pStyle w:val="Heading1"/>
        <w:spacing w:after="120"/>
        <w:rPr>
          <w:b/>
          <w:szCs w:val="24"/>
          <w:lang w:val="es-ES"/>
        </w:rPr>
      </w:pPr>
      <w:r w:rsidRPr="001F76EB">
        <w:rPr>
          <w:b/>
          <w:lang w:val="es-ES"/>
        </w:rPr>
        <w:t>CÓMO INFORMAR LESIONES Y ENFERMEDADES</w:t>
      </w:r>
    </w:p>
    <w:p w14:paraId="1FBBF13D" w14:textId="77777777" w:rsidR="001F76EB" w:rsidRPr="001F76EB" w:rsidRDefault="001F76EB">
      <w:pPr>
        <w:pStyle w:val="ENVIRONRpt-BodyText"/>
        <w:spacing w:after="120" w:line="240" w:lineRule="auto"/>
        <w:rPr>
          <w:rFonts w:cs="Arial"/>
          <w:sz w:val="24"/>
          <w:szCs w:val="24"/>
          <w:lang w:val="es-ES"/>
        </w:rPr>
      </w:pPr>
      <w:r w:rsidRPr="001F76EB">
        <w:rPr>
          <w:sz w:val="24"/>
          <w:lang w:val="es-ES"/>
        </w:rPr>
        <w:t>Todos los empleados tienen la obligación de informar inmediatamente a su supervisor</w:t>
      </w:r>
      <w:r>
        <w:rPr>
          <w:sz w:val="24"/>
          <w:lang w:val="es-ES"/>
        </w:rPr>
        <w:t xml:space="preserve"> </w:t>
      </w:r>
      <w:r w:rsidRPr="001F76EB">
        <w:rPr>
          <w:sz w:val="24"/>
          <w:lang w:val="es-ES"/>
        </w:rPr>
        <w:t xml:space="preserve">todos los incidentes relacionados con el trabajo, que incluyen todo accidente, lesión, enfermedad o cuasi accidente, no importa </w:t>
      </w:r>
      <w:r w:rsidR="00940EE1" w:rsidRPr="001F76EB">
        <w:rPr>
          <w:sz w:val="24"/>
          <w:lang w:val="es-ES"/>
        </w:rPr>
        <w:t>cuán</w:t>
      </w:r>
      <w:r w:rsidRPr="001F76EB">
        <w:rPr>
          <w:sz w:val="24"/>
          <w:lang w:val="es-ES"/>
        </w:rPr>
        <w:t xml:space="preserve"> pequeño pueda parecer, quien reportará los incidentes al Director del programa de seguridad o al Coordinador del Departamento de Seguridad.</w:t>
      </w:r>
      <w:r>
        <w:rPr>
          <w:sz w:val="24"/>
          <w:lang w:val="es-ES"/>
        </w:rPr>
        <w:t xml:space="preserve"> </w:t>
      </w:r>
      <w:r w:rsidRPr="001F76EB">
        <w:rPr>
          <w:sz w:val="24"/>
          <w:lang w:val="es-ES"/>
        </w:rPr>
        <w:t>Si se necesita tratamiento médico inmediato además de los primeros auxilios normales, llame al 9-1-1 o a un número de respuesta de emergencia equivalente, si existe uno específico para ese lugar.</w:t>
      </w:r>
    </w:p>
    <w:p w14:paraId="0822769F"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Si el empleado lesionado recibe tratamiento médico, el supervisor debe conseguir un formulario de autorización médica antes de permitir que el empleado vuelva al trabajo.</w:t>
      </w:r>
      <w:r>
        <w:rPr>
          <w:rFonts w:ascii="Arial" w:hAnsi="Arial"/>
          <w:sz w:val="24"/>
          <w:lang w:val="es-ES"/>
        </w:rPr>
        <w:t xml:space="preserve"> </w:t>
      </w:r>
      <w:r w:rsidRPr="001F76EB">
        <w:rPr>
          <w:rFonts w:ascii="Arial" w:hAnsi="Arial"/>
          <w:sz w:val="24"/>
          <w:lang w:val="es-ES"/>
        </w:rPr>
        <w:t xml:space="preserve">Si el médico establece alguna restricción laboral o condiciones de trabajo que deben cumplirse antes de que el empleado reanude todos sus deberes, comuníquese inmediatamente con el Director del programa de seguridad y Gestión de riesgos de la Compañía. </w:t>
      </w:r>
    </w:p>
    <w:p w14:paraId="2D2D73DA" w14:textId="77777777" w:rsidR="001F76EB" w:rsidRPr="001F76EB" w:rsidRDefault="001F76EB">
      <w:pPr>
        <w:pStyle w:val="ENVIRONRpt-BulletLast"/>
        <w:numPr>
          <w:ilvl w:val="0"/>
          <w:numId w:val="0"/>
        </w:numPr>
        <w:spacing w:after="120" w:line="240" w:lineRule="auto"/>
        <w:rPr>
          <w:rFonts w:cs="Arial"/>
          <w:b/>
          <w:sz w:val="24"/>
          <w:szCs w:val="24"/>
          <w:lang w:val="es-ES"/>
        </w:rPr>
      </w:pPr>
      <w:r w:rsidRPr="001F76EB">
        <w:rPr>
          <w:b/>
          <w:sz w:val="24"/>
          <w:lang w:val="es-ES"/>
        </w:rPr>
        <w:t>INVESTIGACIÓN DE INCIDENTES</w:t>
      </w:r>
    </w:p>
    <w:p w14:paraId="43C22D9D" w14:textId="77777777" w:rsidR="001F76EB" w:rsidRPr="001F76EB" w:rsidRDefault="001F76EB">
      <w:pPr>
        <w:pStyle w:val="ENVIRONRpt-BodyText"/>
        <w:spacing w:after="120" w:line="240" w:lineRule="auto"/>
        <w:rPr>
          <w:rFonts w:cs="Arial"/>
          <w:sz w:val="24"/>
          <w:szCs w:val="24"/>
          <w:lang w:val="es-ES"/>
        </w:rPr>
      </w:pPr>
      <w:r w:rsidRPr="001F76EB">
        <w:rPr>
          <w:sz w:val="24"/>
          <w:lang w:val="es-ES"/>
        </w:rPr>
        <w:t>El Director del programa de seguridad o la persona designada deberá investigar cualquier accidente, lesión o enfermedad que se produzca en el lugar de trabajo y cooperará con cualquier investigación realizada por organismos gubernamentales.</w:t>
      </w:r>
      <w:r>
        <w:rPr>
          <w:sz w:val="24"/>
          <w:lang w:val="es-ES"/>
        </w:rPr>
        <w:t xml:space="preserve"> </w:t>
      </w:r>
      <w:r w:rsidRPr="001F76EB">
        <w:rPr>
          <w:sz w:val="24"/>
          <w:lang w:val="es-ES"/>
        </w:rPr>
        <w:t>Las investigaciones de incidentes deben realizarse tan pronto como sea posible después de un accidente (pero después del tratamiento médico de emergencia).</w:t>
      </w:r>
      <w:r>
        <w:rPr>
          <w:sz w:val="24"/>
          <w:lang w:val="es-ES"/>
        </w:rPr>
        <w:t xml:space="preserve"> </w:t>
      </w:r>
      <w:r w:rsidRPr="001F76EB">
        <w:rPr>
          <w:sz w:val="24"/>
          <w:lang w:val="es-ES"/>
        </w:rPr>
        <w:t xml:space="preserve">Tras la notificación de un incidente, el Director del programa de seguridad o la persona designada llevará a cabo una investigación del incidente y completará el </w:t>
      </w:r>
      <w:r w:rsidRPr="001F76EB">
        <w:rPr>
          <w:b/>
          <w:sz w:val="24"/>
          <w:lang w:val="es-ES"/>
        </w:rPr>
        <w:t>Informe de investigación de incidentes</w:t>
      </w:r>
      <w:r w:rsidRPr="001F76EB">
        <w:rPr>
          <w:sz w:val="24"/>
          <w:lang w:val="es-ES"/>
        </w:rPr>
        <w:t xml:space="preserve"> (Anexo D). </w:t>
      </w:r>
    </w:p>
    <w:p w14:paraId="0B5CBB74" w14:textId="77777777" w:rsidR="001F76EB" w:rsidRPr="001F76EB" w:rsidRDefault="001F76EB">
      <w:pPr>
        <w:pStyle w:val="ENVIRONRpt-BodyText"/>
        <w:spacing w:after="120" w:line="240" w:lineRule="auto"/>
        <w:rPr>
          <w:rFonts w:cs="Arial"/>
          <w:sz w:val="24"/>
          <w:szCs w:val="24"/>
          <w:lang w:val="es-ES"/>
        </w:rPr>
      </w:pPr>
      <w:r w:rsidRPr="001F76EB">
        <w:rPr>
          <w:sz w:val="24"/>
          <w:lang w:val="es-ES"/>
        </w:rPr>
        <w:t>El Director del programa de seguridad (o la persona designada) también deberá:</w:t>
      </w:r>
      <w:r>
        <w:rPr>
          <w:sz w:val="24"/>
          <w:lang w:val="es-ES"/>
        </w:rPr>
        <w:t xml:space="preserve"> </w:t>
      </w:r>
    </w:p>
    <w:p w14:paraId="7F8FF554"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Asegurarse de que se presten los primeros auxilios y/o el tratamiento médico que corresponda;</w:t>
      </w:r>
    </w:p>
    <w:p w14:paraId="50C38D74" w14:textId="77777777" w:rsidR="001F76EB" w:rsidRPr="001F76EB" w:rsidRDefault="001F76EB">
      <w:pPr>
        <w:pStyle w:val="ENVIRONRpt-BulletLast"/>
        <w:numPr>
          <w:ilvl w:val="0"/>
          <w:numId w:val="2"/>
        </w:numPr>
        <w:spacing w:after="120" w:line="240" w:lineRule="auto"/>
        <w:rPr>
          <w:rFonts w:cs="Arial"/>
          <w:sz w:val="24"/>
          <w:szCs w:val="24"/>
          <w:lang w:val="es-ES"/>
        </w:rPr>
      </w:pPr>
      <w:r w:rsidRPr="001F76EB">
        <w:rPr>
          <w:sz w:val="24"/>
          <w:lang w:val="es-ES"/>
        </w:rPr>
        <w:t xml:space="preserve">Preservar y proteger todos los equipos y bienes involucrados en el incidente, según corresponda; </w:t>
      </w:r>
    </w:p>
    <w:p w14:paraId="79167161"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lastRenderedPageBreak/>
        <w:t xml:space="preserve">Notificar al Ejecutivo de la Compañía que corresponda (dependiendo de la importancia del incidente); y </w:t>
      </w:r>
    </w:p>
    <w:p w14:paraId="6D089910"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 xml:space="preserve">Sacar fotografías o documentar de otra manera el lugar del incidente, si corresponde. </w:t>
      </w:r>
    </w:p>
    <w:p w14:paraId="7DE4DA58" w14:textId="77777777" w:rsidR="001F76EB" w:rsidRPr="001F76EB" w:rsidRDefault="001F76EB">
      <w:pPr>
        <w:pStyle w:val="ENVIRONRpt-BodyText"/>
        <w:spacing w:after="120" w:line="240" w:lineRule="auto"/>
        <w:rPr>
          <w:rFonts w:cs="Arial"/>
          <w:sz w:val="24"/>
          <w:szCs w:val="24"/>
          <w:lang w:val="es-ES"/>
        </w:rPr>
      </w:pPr>
      <w:r w:rsidRPr="001F76EB">
        <w:rPr>
          <w:sz w:val="24"/>
          <w:lang w:val="es-ES"/>
        </w:rPr>
        <w:t>Al término de la investigación, el Director del programa de seguridad (o la persona designada) asignará el personal adecuado para implementar las medidas correctivas aplicables y asignar responsabilidades para la ejecución de esas medidas.</w:t>
      </w:r>
    </w:p>
    <w:p w14:paraId="4F995296" w14:textId="77777777" w:rsidR="001F76EB" w:rsidRPr="001F76EB" w:rsidRDefault="001F76EB">
      <w:pPr>
        <w:spacing w:after="0" w:line="240" w:lineRule="auto"/>
        <w:jc w:val="right"/>
        <w:rPr>
          <w:rFonts w:ascii="Arial" w:hAnsi="Arial" w:cs="Arial"/>
          <w:b/>
          <w:sz w:val="32"/>
          <w:szCs w:val="32"/>
          <w:lang w:val="es-ES"/>
        </w:rPr>
      </w:pPr>
      <w:r w:rsidRPr="001F76EB">
        <w:rPr>
          <w:lang w:val="es-ES"/>
        </w:rPr>
        <w:br w:type="page"/>
      </w:r>
      <w:r w:rsidRPr="001F76EB">
        <w:rPr>
          <w:rFonts w:ascii="Arial" w:hAnsi="Arial"/>
          <w:b/>
          <w:sz w:val="32"/>
          <w:lang w:val="es-ES"/>
        </w:rPr>
        <w:lastRenderedPageBreak/>
        <w:t>SECCIÓN 4</w:t>
      </w:r>
      <w:r w:rsidRPr="001F76EB">
        <w:rPr>
          <w:rFonts w:ascii="Arial" w:hAnsi="Arial" w:cs="Arial"/>
          <w:b/>
          <w:sz w:val="32"/>
          <w:szCs w:val="32"/>
          <w:lang w:val="es-ES"/>
        </w:rPr>
        <w:br/>
      </w:r>
      <w:r w:rsidRPr="001F76EB">
        <w:rPr>
          <w:rFonts w:ascii="Arial" w:hAnsi="Arial"/>
          <w:b/>
          <w:sz w:val="32"/>
          <w:lang w:val="es-ES"/>
        </w:rPr>
        <w:t>Procedimientos de emergencia</w:t>
      </w:r>
    </w:p>
    <w:p w14:paraId="48021EA1" w14:textId="77777777" w:rsidR="001F76EB" w:rsidRPr="001F76EB" w:rsidRDefault="001F76EB">
      <w:pPr>
        <w:spacing w:after="0" w:line="240" w:lineRule="auto"/>
        <w:jc w:val="right"/>
        <w:rPr>
          <w:rFonts w:ascii="Arial" w:hAnsi="Arial" w:cs="Arial"/>
          <w:b/>
          <w:sz w:val="24"/>
          <w:szCs w:val="24"/>
          <w:lang w:val="es-ES"/>
        </w:rPr>
      </w:pPr>
    </w:p>
    <w:p w14:paraId="145DF409" w14:textId="77777777" w:rsidR="001F76EB" w:rsidRPr="001F76EB" w:rsidRDefault="001F76EB">
      <w:pPr>
        <w:spacing w:after="120" w:line="240" w:lineRule="auto"/>
        <w:rPr>
          <w:rFonts w:ascii="Arial" w:hAnsi="Arial" w:cs="Arial"/>
          <w:b/>
          <w:sz w:val="24"/>
          <w:szCs w:val="24"/>
          <w:lang w:val="es-ES"/>
        </w:rPr>
      </w:pPr>
      <w:r w:rsidRPr="001F76EB">
        <w:rPr>
          <w:rFonts w:ascii="Arial" w:hAnsi="Arial"/>
          <w:b/>
          <w:sz w:val="24"/>
          <w:lang w:val="es-ES"/>
        </w:rPr>
        <w:t>PROCEDIMIENTOS DE NOTIFICACIÓN DE EMERGENCIAS O DE ACCIDENTES GRAVES</w:t>
      </w:r>
    </w:p>
    <w:p w14:paraId="7367C62C" w14:textId="77777777" w:rsidR="001F76EB" w:rsidRPr="001F76EB" w:rsidRDefault="001F76EB" w:rsidP="001F76EB">
      <w:pPr>
        <w:spacing w:after="120" w:line="240" w:lineRule="auto"/>
        <w:rPr>
          <w:rFonts w:ascii="Arial" w:hAnsi="Arial" w:cs="Arial"/>
          <w:sz w:val="24"/>
          <w:szCs w:val="24"/>
          <w:lang w:val="es-ES"/>
        </w:rPr>
      </w:pPr>
      <w:r w:rsidRPr="001F76EB">
        <w:rPr>
          <w:rFonts w:ascii="Arial" w:hAnsi="Arial"/>
          <w:sz w:val="24"/>
          <w:lang w:val="es-ES"/>
        </w:rPr>
        <w:t xml:space="preserve">En cada lugar de trabajo se deberá exhibir en forma permanente un </w:t>
      </w:r>
      <w:r w:rsidRPr="001F76EB">
        <w:rPr>
          <w:rFonts w:ascii="Arial" w:hAnsi="Arial"/>
          <w:b/>
          <w:sz w:val="24"/>
          <w:lang w:val="es-ES"/>
        </w:rPr>
        <w:t>Plan de acción de emergencia</w:t>
      </w:r>
      <w:r w:rsidRPr="001F76EB">
        <w:rPr>
          <w:rFonts w:ascii="Arial" w:hAnsi="Arial"/>
          <w:sz w:val="24"/>
          <w:lang w:val="es-ES"/>
        </w:rPr>
        <w:t xml:space="preserve"> (formulario que se encuentra en el Anexo H) y un </w:t>
      </w:r>
      <w:r w:rsidRPr="001F76EB">
        <w:rPr>
          <w:rFonts w:ascii="Arial" w:hAnsi="Arial"/>
          <w:b/>
          <w:sz w:val="24"/>
          <w:lang w:val="es-ES"/>
        </w:rPr>
        <w:t>Plan de prevención de incendios</w:t>
      </w:r>
      <w:r w:rsidRPr="001F76EB">
        <w:rPr>
          <w:rFonts w:ascii="Arial" w:hAnsi="Arial"/>
          <w:sz w:val="24"/>
          <w:lang w:val="es-ES"/>
        </w:rPr>
        <w:t xml:space="preserve"> (formulario que se encuentra en el Anexo H). Los empleados de la Compañía pueden confiar en la información publicada en los Planes de acción de emergencia y los Planes de prevención de incendios exhibidos en el lugar de trabajo por otros contratistas, los propietarios de edificios, o los empleadores de terceros, sobre todo con respecto a los procedimientos específicos del edificio, como por ejemplo las rutas de evacuación. En particular, cuando el Plan de acción de emergencia de la Compañía no está publicado en el lugar de trabajo, en la planilla de convocatoria debe figurar el nombre y el número de teléfono del Director del programa de seguridad y otra información de emergencia, de acuerdo a lo que sea necesario. </w:t>
      </w:r>
    </w:p>
    <w:p w14:paraId="6F2A7C12" w14:textId="77777777" w:rsidR="001F76EB" w:rsidRPr="001F76EB" w:rsidRDefault="001F76EB" w:rsidP="001F76EB">
      <w:pPr>
        <w:spacing w:after="120" w:line="240" w:lineRule="auto"/>
        <w:rPr>
          <w:rFonts w:ascii="Arial" w:hAnsi="Arial" w:cs="Arial"/>
          <w:sz w:val="24"/>
          <w:szCs w:val="24"/>
          <w:lang w:val="es-ES"/>
        </w:rPr>
      </w:pPr>
      <w:r w:rsidRPr="001F76EB">
        <w:rPr>
          <w:rFonts w:ascii="Arial" w:hAnsi="Arial"/>
          <w:sz w:val="24"/>
          <w:lang w:val="es-ES"/>
        </w:rPr>
        <w:t xml:space="preserve">En caso de un accidente grave o de una emergencia, el Director del programa de seguridad, o la persona designada o que lo reemplaza, el Coordinador de seguridad, u otra persona designada apropiada, debe seguir los pasos indicados en el </w:t>
      </w:r>
      <w:r w:rsidRPr="001F76EB">
        <w:rPr>
          <w:rFonts w:ascii="Arial" w:hAnsi="Arial"/>
          <w:b/>
          <w:sz w:val="24"/>
          <w:lang w:val="es-ES"/>
        </w:rPr>
        <w:t>Plan de acción de emergencia</w:t>
      </w:r>
      <w:r w:rsidRPr="001F76EB">
        <w:rPr>
          <w:rFonts w:ascii="Arial" w:hAnsi="Arial"/>
          <w:sz w:val="24"/>
          <w:lang w:val="es-ES"/>
        </w:rPr>
        <w:t xml:space="preserve">. Es necesario cumplir con el </w:t>
      </w:r>
      <w:r w:rsidRPr="001F76EB">
        <w:rPr>
          <w:rFonts w:ascii="Arial" w:hAnsi="Arial"/>
          <w:b/>
          <w:sz w:val="24"/>
          <w:lang w:val="es-ES"/>
        </w:rPr>
        <w:t>Plan de prevención de incendios</w:t>
      </w:r>
      <w:r w:rsidRPr="001F76EB">
        <w:rPr>
          <w:rFonts w:ascii="Arial" w:hAnsi="Arial"/>
          <w:sz w:val="24"/>
          <w:lang w:val="es-ES"/>
        </w:rPr>
        <w:t xml:space="preserve"> con el fin de identificar los peligros potenciales de incendios y adoptar las medidas para prevenirlos, y para controlar y evitar su propagación. </w:t>
      </w:r>
    </w:p>
    <w:p w14:paraId="4BE6A291" w14:textId="77777777" w:rsidR="001F76EB" w:rsidRPr="001F76EB" w:rsidRDefault="001F76EB" w:rsidP="001F76EB">
      <w:pPr>
        <w:spacing w:after="120" w:line="240" w:lineRule="auto"/>
        <w:rPr>
          <w:rFonts w:ascii="Arial" w:hAnsi="Arial" w:cs="Arial"/>
          <w:sz w:val="24"/>
          <w:szCs w:val="24"/>
          <w:lang w:val="es-ES"/>
        </w:rPr>
      </w:pPr>
      <w:r w:rsidRPr="001F76EB">
        <w:rPr>
          <w:rFonts w:ascii="Arial" w:hAnsi="Arial"/>
          <w:sz w:val="24"/>
          <w:lang w:val="es-ES"/>
        </w:rPr>
        <w:t xml:space="preserve">En todos los casos de accidentes graves o de emergencia que involucren o afecten a los empleados de la Compañía, deben realizarse las notificaciones descritas en el </w:t>
      </w:r>
      <w:r w:rsidRPr="001F76EB">
        <w:rPr>
          <w:rFonts w:ascii="Arial" w:hAnsi="Arial"/>
          <w:b/>
          <w:sz w:val="24"/>
          <w:lang w:val="es-ES"/>
        </w:rPr>
        <w:t>Plan de acción de emergencia</w:t>
      </w:r>
      <w:r w:rsidRPr="001F76EB">
        <w:rPr>
          <w:rFonts w:ascii="Arial" w:hAnsi="Arial"/>
          <w:sz w:val="24"/>
          <w:lang w:val="es-ES"/>
        </w:rPr>
        <w:t xml:space="preserve"> (formulario que se encuentra en el Anexo H). Si no se proporciona información de emergencia específica para el lugar, llame al 911. </w:t>
      </w:r>
    </w:p>
    <w:p w14:paraId="69F78165" w14:textId="77777777" w:rsidR="001F76EB" w:rsidRPr="001F76EB" w:rsidRDefault="001F76EB" w:rsidP="001F76EB">
      <w:pPr>
        <w:spacing w:after="120" w:line="240" w:lineRule="auto"/>
        <w:rPr>
          <w:rFonts w:ascii="Arial" w:hAnsi="Arial" w:cs="Arial"/>
          <w:sz w:val="24"/>
          <w:szCs w:val="24"/>
          <w:lang w:val="es-ES"/>
        </w:rPr>
      </w:pPr>
      <w:r w:rsidRPr="001F76EB">
        <w:rPr>
          <w:rFonts w:ascii="Arial" w:hAnsi="Arial"/>
          <w:sz w:val="24"/>
          <w:lang w:val="es-ES"/>
        </w:rPr>
        <w:t>Las notificaciones de emergencia deben realizarse por teléfono, independientemente de la hora del día o de la noche. La persona que realiza las notificaciones telefónicas debe hablar personalmente con cada individuo que debe ser contactado; no se admite dejar mensajes.</w:t>
      </w:r>
    </w:p>
    <w:p w14:paraId="572BEF09" w14:textId="77777777" w:rsidR="001F76EB" w:rsidRPr="001F76EB" w:rsidRDefault="001F76EB">
      <w:pPr>
        <w:spacing w:after="120" w:line="240" w:lineRule="auto"/>
        <w:rPr>
          <w:rFonts w:ascii="Arial" w:hAnsi="Arial" w:cs="Arial"/>
          <w:sz w:val="24"/>
          <w:szCs w:val="24"/>
          <w:lang w:val="es-ES"/>
        </w:rPr>
      </w:pPr>
      <w:r w:rsidRPr="001F76EB">
        <w:rPr>
          <w:rFonts w:ascii="Arial" w:hAnsi="Arial"/>
          <w:sz w:val="24"/>
          <w:lang w:val="es-ES"/>
        </w:rPr>
        <w:t xml:space="preserve">Un accidente grave/emergencia en el set incluye, pero no se limita a lo siguiente: </w:t>
      </w:r>
    </w:p>
    <w:p w14:paraId="4B7E02F6" w14:textId="77777777" w:rsidR="001F76EB" w:rsidRPr="001F76EB" w:rsidRDefault="001F76EB">
      <w:pPr>
        <w:numPr>
          <w:ilvl w:val="0"/>
          <w:numId w:val="29"/>
        </w:numPr>
        <w:spacing w:after="120" w:line="240" w:lineRule="auto"/>
        <w:ind w:left="540"/>
        <w:rPr>
          <w:rFonts w:ascii="Arial" w:hAnsi="Arial" w:cs="Arial"/>
          <w:sz w:val="24"/>
          <w:szCs w:val="24"/>
          <w:lang w:val="es-ES"/>
        </w:rPr>
      </w:pPr>
      <w:r w:rsidRPr="001F76EB">
        <w:rPr>
          <w:rFonts w:ascii="Arial" w:hAnsi="Arial"/>
          <w:sz w:val="24"/>
          <w:lang w:val="es-ES"/>
        </w:rPr>
        <w:t>Fallecimiento;</w:t>
      </w:r>
      <w:r>
        <w:rPr>
          <w:rFonts w:ascii="Arial" w:hAnsi="Arial"/>
          <w:sz w:val="24"/>
          <w:lang w:val="es-ES"/>
        </w:rPr>
        <w:t xml:space="preserve"> </w:t>
      </w:r>
    </w:p>
    <w:p w14:paraId="3C447747" w14:textId="77777777" w:rsidR="001F76EB" w:rsidRPr="001F76EB" w:rsidRDefault="001F76EB">
      <w:pPr>
        <w:numPr>
          <w:ilvl w:val="0"/>
          <w:numId w:val="29"/>
        </w:numPr>
        <w:spacing w:after="120" w:line="240" w:lineRule="auto"/>
        <w:ind w:left="540"/>
        <w:rPr>
          <w:rFonts w:ascii="Arial" w:hAnsi="Arial" w:cs="Arial"/>
          <w:sz w:val="24"/>
          <w:szCs w:val="24"/>
          <w:lang w:val="es-ES"/>
        </w:rPr>
      </w:pPr>
      <w:r w:rsidRPr="001F76EB">
        <w:rPr>
          <w:rFonts w:ascii="Arial" w:hAnsi="Arial"/>
          <w:sz w:val="24"/>
          <w:lang w:val="es-ES"/>
        </w:rPr>
        <w:t>Lesión a miembro(s) del público como resultado directo una actividad de producción;</w:t>
      </w:r>
    </w:p>
    <w:p w14:paraId="29A0A574" w14:textId="77777777" w:rsidR="001F76EB" w:rsidRPr="001F76EB" w:rsidRDefault="001F76EB">
      <w:pPr>
        <w:numPr>
          <w:ilvl w:val="0"/>
          <w:numId w:val="29"/>
        </w:numPr>
        <w:spacing w:after="120" w:line="240" w:lineRule="auto"/>
        <w:ind w:left="540"/>
        <w:rPr>
          <w:rFonts w:ascii="Arial" w:hAnsi="Arial" w:cs="Arial"/>
          <w:sz w:val="24"/>
          <w:szCs w:val="24"/>
          <w:lang w:val="es-ES"/>
        </w:rPr>
      </w:pPr>
      <w:r w:rsidRPr="001F76EB">
        <w:rPr>
          <w:rFonts w:ascii="Arial" w:hAnsi="Arial"/>
          <w:sz w:val="24"/>
          <w:lang w:val="es-ES"/>
        </w:rPr>
        <w:t>Lesiones graves a un empleado; o</w:t>
      </w:r>
    </w:p>
    <w:p w14:paraId="12F811A2" w14:textId="77777777" w:rsidR="001F76EB" w:rsidRPr="001F76EB" w:rsidRDefault="001F76EB">
      <w:pPr>
        <w:numPr>
          <w:ilvl w:val="0"/>
          <w:numId w:val="29"/>
        </w:numPr>
        <w:spacing w:after="120" w:line="240" w:lineRule="auto"/>
        <w:ind w:left="540"/>
        <w:rPr>
          <w:rFonts w:ascii="Arial" w:hAnsi="Arial" w:cs="Arial"/>
          <w:sz w:val="24"/>
          <w:szCs w:val="24"/>
          <w:lang w:val="es-ES"/>
        </w:rPr>
      </w:pPr>
      <w:r w:rsidRPr="001F76EB">
        <w:rPr>
          <w:rFonts w:ascii="Arial" w:hAnsi="Arial"/>
          <w:sz w:val="24"/>
          <w:lang w:val="es-ES"/>
        </w:rPr>
        <w:t>Que se produzca un terremoto, incendio, inundación, etc., o cualquier otro evento que afecte seriamente la producción.</w:t>
      </w:r>
    </w:p>
    <w:p w14:paraId="51C93A0F" w14:textId="10F8DE03" w:rsidR="001F76EB" w:rsidRPr="001F76EB" w:rsidRDefault="001F76EB">
      <w:pPr>
        <w:spacing w:after="240" w:line="240" w:lineRule="auto"/>
        <w:rPr>
          <w:rFonts w:ascii="Arial" w:hAnsi="Arial" w:cs="Arial"/>
          <w:sz w:val="24"/>
          <w:szCs w:val="24"/>
          <w:lang w:val="es-ES"/>
        </w:rPr>
      </w:pPr>
      <w:r w:rsidRPr="001F76EB">
        <w:rPr>
          <w:rFonts w:ascii="Arial" w:hAnsi="Arial"/>
          <w:sz w:val="24"/>
          <w:lang w:val="es-ES"/>
        </w:rPr>
        <w:t xml:space="preserve">Se deben informar inmediatamente por teléfono las muertes y muchas lesiones o enfermedades graves a la agencia gubernamental de seguridad y salud laboral responsable, tales como la OSHA federal, Cal/OSHA u otra oficina estatal designada por la OSHA. </w:t>
      </w:r>
      <w:r w:rsidRPr="001F76EB">
        <w:rPr>
          <w:rFonts w:ascii="Arial" w:hAnsi="Arial"/>
          <w:b/>
          <w:sz w:val="24"/>
          <w:u w:val="single"/>
          <w:lang w:val="es-ES"/>
        </w:rPr>
        <w:t xml:space="preserve">La notificación de la Compañía a un organismo gubernamental en caso de fallecimientos o lesiones o enfermedades graves relacionadas con el trabajo, incluyendo internaciones, debe ser manejada exclusivamente por el </w:t>
      </w:r>
      <w:r w:rsidR="00DA11FD">
        <w:rPr>
          <w:rFonts w:ascii="Arial" w:hAnsi="Arial"/>
          <w:b/>
          <w:sz w:val="24"/>
          <w:u w:val="single"/>
          <w:lang w:val="es-ES"/>
        </w:rPr>
        <w:t>Vice Presidente</w:t>
      </w:r>
      <w:r w:rsidRPr="001F76EB">
        <w:rPr>
          <w:rFonts w:ascii="Arial" w:hAnsi="Arial"/>
          <w:b/>
          <w:sz w:val="24"/>
          <w:u w:val="single"/>
          <w:lang w:val="es-ES"/>
        </w:rPr>
        <w:t xml:space="preserve"> de seguri</w:t>
      </w:r>
      <w:r w:rsidRPr="001F76EB">
        <w:rPr>
          <w:rFonts w:ascii="Arial" w:hAnsi="Arial"/>
          <w:b/>
          <w:sz w:val="24"/>
          <w:u w:val="single"/>
          <w:lang w:val="es-ES"/>
        </w:rPr>
        <w:lastRenderedPageBreak/>
        <w:t xml:space="preserve">dad en la producción de </w:t>
      </w:r>
      <w:r w:rsidR="00567083">
        <w:rPr>
          <w:rFonts w:ascii="Arial" w:hAnsi="Arial"/>
          <w:b/>
          <w:sz w:val="24"/>
          <w:u w:val="single"/>
          <w:lang w:val="es-ES"/>
        </w:rPr>
        <w:t>Paramount</w:t>
      </w:r>
      <w:r w:rsidRPr="001F76EB">
        <w:rPr>
          <w:rFonts w:ascii="Arial" w:hAnsi="Arial"/>
          <w:b/>
          <w:sz w:val="24"/>
          <w:u w:val="single"/>
          <w:lang w:val="es-ES"/>
        </w:rPr>
        <w:t xml:space="preserve">, Gestión de riesgos de </w:t>
      </w:r>
      <w:r w:rsidR="00567083">
        <w:rPr>
          <w:rFonts w:ascii="Arial" w:hAnsi="Arial"/>
          <w:b/>
          <w:sz w:val="24"/>
          <w:u w:val="single"/>
          <w:lang w:val="es-ES"/>
        </w:rPr>
        <w:t>Paramount</w:t>
      </w:r>
      <w:r w:rsidRPr="001F76EB">
        <w:rPr>
          <w:rFonts w:ascii="Arial" w:hAnsi="Arial"/>
          <w:b/>
          <w:sz w:val="24"/>
          <w:u w:val="single"/>
          <w:lang w:val="es-ES"/>
        </w:rPr>
        <w:t xml:space="preserve"> o Asuntos legales y </w:t>
      </w:r>
      <w:r w:rsidR="00940EE1" w:rsidRPr="001F76EB">
        <w:rPr>
          <w:rFonts w:ascii="Arial" w:hAnsi="Arial"/>
          <w:b/>
          <w:sz w:val="24"/>
          <w:u w:val="single"/>
          <w:lang w:val="es-ES"/>
        </w:rPr>
        <w:t>comerciales</w:t>
      </w:r>
      <w:r w:rsidRPr="001F76EB">
        <w:rPr>
          <w:rFonts w:ascii="Arial" w:hAnsi="Arial"/>
          <w:b/>
          <w:sz w:val="24"/>
          <w:u w:val="single"/>
          <w:lang w:val="es-ES"/>
        </w:rPr>
        <w:t xml:space="preserve"> de la Compañía.</w:t>
      </w:r>
      <w:r w:rsidRPr="001F76EB">
        <w:rPr>
          <w:rFonts w:ascii="Arial" w:hAnsi="Arial"/>
          <w:sz w:val="24"/>
          <w:lang w:val="es-ES"/>
        </w:rPr>
        <w:t xml:space="preserve"> </w:t>
      </w:r>
    </w:p>
    <w:p w14:paraId="2FC532DB" w14:textId="77777777" w:rsidR="001F76EB" w:rsidRPr="001F76EB" w:rsidRDefault="001F76EB">
      <w:pPr>
        <w:spacing w:line="240" w:lineRule="auto"/>
        <w:rPr>
          <w:lang w:val="es-ES"/>
        </w:rPr>
      </w:pPr>
      <w:r w:rsidRPr="001F76EB">
        <w:rPr>
          <w:rFonts w:ascii="Arial" w:hAnsi="Arial"/>
          <w:sz w:val="24"/>
          <w:lang w:val="es-ES"/>
        </w:rPr>
        <w:t>Si la OSHA inspecciona el lugar de trabajo, ya sea como resultado de un incidente grave, o por cualquier otro motivo, consulte el Anexo E.</w:t>
      </w:r>
      <w:r w:rsidRPr="001F76EB">
        <w:rPr>
          <w:lang w:val="es-ES"/>
        </w:rPr>
        <w:br w:type="page"/>
      </w:r>
    </w:p>
    <w:p w14:paraId="3B3CDA7E" w14:textId="77777777" w:rsidR="001F76EB" w:rsidRPr="001F76EB" w:rsidRDefault="001F76EB">
      <w:pPr>
        <w:spacing w:after="0" w:line="240" w:lineRule="auto"/>
        <w:jc w:val="right"/>
        <w:rPr>
          <w:rFonts w:ascii="Arial" w:hAnsi="Arial" w:cs="Arial"/>
          <w:b/>
          <w:sz w:val="32"/>
          <w:szCs w:val="32"/>
          <w:lang w:val="es-ES"/>
        </w:rPr>
      </w:pPr>
      <w:bookmarkStart w:id="10" w:name="_Toc317257941"/>
      <w:r w:rsidRPr="001F76EB">
        <w:rPr>
          <w:rFonts w:ascii="Arial" w:hAnsi="Arial"/>
          <w:b/>
          <w:sz w:val="32"/>
          <w:lang w:val="es-ES"/>
        </w:rPr>
        <w:lastRenderedPageBreak/>
        <w:t>SECCIÓN 5</w:t>
      </w:r>
    </w:p>
    <w:p w14:paraId="2896F2EF" w14:textId="77777777" w:rsidR="001F76EB" w:rsidRPr="001F76EB" w:rsidRDefault="001F76EB">
      <w:pPr>
        <w:spacing w:after="0" w:line="240" w:lineRule="auto"/>
        <w:jc w:val="right"/>
        <w:rPr>
          <w:rFonts w:ascii="Arial" w:hAnsi="Arial" w:cs="Arial"/>
          <w:b/>
          <w:sz w:val="32"/>
          <w:szCs w:val="32"/>
          <w:lang w:val="es-ES"/>
        </w:rPr>
      </w:pPr>
      <w:r w:rsidRPr="001F76EB">
        <w:rPr>
          <w:rFonts w:ascii="Arial" w:hAnsi="Arial"/>
          <w:b/>
          <w:sz w:val="32"/>
          <w:lang w:val="es-ES"/>
        </w:rPr>
        <w:t>Retención de documentación y</w:t>
      </w:r>
    </w:p>
    <w:p w14:paraId="41F28886" w14:textId="77777777" w:rsidR="001F76EB" w:rsidRPr="001F76EB" w:rsidRDefault="001F76EB">
      <w:pPr>
        <w:spacing w:after="0" w:line="240" w:lineRule="auto"/>
        <w:jc w:val="right"/>
        <w:rPr>
          <w:rFonts w:ascii="Arial" w:hAnsi="Arial" w:cs="Arial"/>
          <w:b/>
          <w:sz w:val="32"/>
          <w:szCs w:val="32"/>
          <w:lang w:val="es-ES"/>
        </w:rPr>
      </w:pPr>
      <w:r w:rsidRPr="001F76EB">
        <w:rPr>
          <w:rFonts w:ascii="Arial" w:hAnsi="Arial"/>
          <w:b/>
          <w:sz w:val="32"/>
          <w:lang w:val="es-ES"/>
        </w:rPr>
        <w:t>mantenimiento de los registros</w:t>
      </w:r>
    </w:p>
    <w:p w14:paraId="106C6462" w14:textId="77777777" w:rsidR="001F76EB" w:rsidRPr="001F76EB" w:rsidRDefault="001F76EB">
      <w:pPr>
        <w:spacing w:after="0" w:line="240" w:lineRule="auto"/>
        <w:rPr>
          <w:rFonts w:ascii="Arial" w:hAnsi="Arial" w:cs="Arial"/>
          <w:b/>
          <w:sz w:val="32"/>
          <w:szCs w:val="32"/>
          <w:lang w:val="es-ES"/>
        </w:rPr>
      </w:pPr>
    </w:p>
    <w:bookmarkEnd w:id="10"/>
    <w:p w14:paraId="2953C611" w14:textId="77777777" w:rsidR="001F76EB" w:rsidRPr="001F76EB" w:rsidRDefault="001F76EB">
      <w:pPr>
        <w:spacing w:after="0" w:line="240" w:lineRule="auto"/>
        <w:rPr>
          <w:rFonts w:ascii="Arial" w:hAnsi="Arial" w:cs="Arial"/>
          <w:sz w:val="24"/>
          <w:szCs w:val="24"/>
          <w:lang w:val="es-ES"/>
        </w:rPr>
      </w:pPr>
      <w:r w:rsidRPr="001F76EB">
        <w:rPr>
          <w:rFonts w:ascii="Arial" w:hAnsi="Arial"/>
          <w:sz w:val="24"/>
          <w:lang w:val="es-ES"/>
        </w:rPr>
        <w:t>Los documentos relacionados con el IIPP se deben guardar en un lugar seguro y conveniente para el mantenimiento de registros.</w:t>
      </w:r>
      <w:r>
        <w:rPr>
          <w:rFonts w:ascii="Arial" w:hAnsi="Arial"/>
          <w:sz w:val="24"/>
          <w:lang w:val="es-ES"/>
        </w:rPr>
        <w:t xml:space="preserve"> </w:t>
      </w:r>
      <w:r w:rsidRPr="001F76EB">
        <w:rPr>
          <w:rFonts w:ascii="Arial" w:hAnsi="Arial"/>
          <w:sz w:val="24"/>
          <w:lang w:val="es-ES"/>
        </w:rPr>
        <w:t>A menos que se especifique lo contrario, los documentos se guardarán en la Oficina de producción y estarán disponibles para su revisión si se solicitan.</w:t>
      </w:r>
      <w:r>
        <w:rPr>
          <w:rFonts w:ascii="Arial" w:hAnsi="Arial"/>
          <w:sz w:val="24"/>
          <w:lang w:val="es-ES"/>
        </w:rPr>
        <w:t xml:space="preserve"> </w:t>
      </w:r>
      <w:r w:rsidRPr="001F76EB">
        <w:rPr>
          <w:rFonts w:ascii="Arial" w:hAnsi="Arial"/>
          <w:sz w:val="24"/>
          <w:lang w:val="es-ES"/>
        </w:rPr>
        <w:t xml:space="preserve">Al finalizar las actividades de producción, los documentos se guardarán por un mínimo de tres (3) años o más, si corresponde, de conformidad con la política de retención de registros de la Compañía. </w:t>
      </w:r>
    </w:p>
    <w:p w14:paraId="0DE23213" w14:textId="77777777" w:rsidR="001F76EB" w:rsidRPr="001F76EB" w:rsidRDefault="001F76EB">
      <w:pPr>
        <w:spacing w:after="0" w:line="240" w:lineRule="auto"/>
        <w:ind w:right="-720"/>
        <w:rPr>
          <w:rFonts w:ascii="Arial" w:hAnsi="Arial" w:cs="Arial"/>
          <w:sz w:val="24"/>
          <w:szCs w:val="24"/>
          <w:lang w:val="es-ES"/>
        </w:rPr>
      </w:pPr>
    </w:p>
    <w:p w14:paraId="39A7C9B6" w14:textId="77777777" w:rsidR="001F76EB" w:rsidRPr="001F76EB" w:rsidRDefault="001F76EB">
      <w:pPr>
        <w:pStyle w:val="ENVIRONRpt-BodyText"/>
        <w:spacing w:after="120" w:line="240" w:lineRule="auto"/>
        <w:rPr>
          <w:rFonts w:cs="Arial"/>
          <w:sz w:val="24"/>
          <w:szCs w:val="24"/>
          <w:lang w:val="es-ES"/>
        </w:rPr>
      </w:pPr>
      <w:r w:rsidRPr="001F76EB">
        <w:rPr>
          <w:sz w:val="24"/>
          <w:lang w:val="es-ES"/>
        </w:rPr>
        <w:t xml:space="preserve">La retención de documentos se hará de conformidad con las políticas y procedimientos de la Compañía. A continuación se detallan los registros que es necesario o muy recomendable conservar: </w:t>
      </w:r>
    </w:p>
    <w:p w14:paraId="74F2178B"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Capacitación sobre salud y seguridad laboral, y específica de la tarea;</w:t>
      </w:r>
    </w:p>
    <w:p w14:paraId="067E13D4"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Inspecciones del lugar de trabajo;</w:t>
      </w:r>
    </w:p>
    <w:p w14:paraId="2DCB67E3"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Formulario de evaluación de riesgos para EPP (equipo de protección personal)</w:t>
      </w:r>
    </w:p>
    <w:p w14:paraId="6F5D27F5"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Minutas o actas de las reuniones de seguridad;</w:t>
      </w:r>
    </w:p>
    <w:p w14:paraId="63D2E08E" w14:textId="77777777" w:rsidR="001F76EB" w:rsidRPr="001F76EB" w:rsidRDefault="001F76EB">
      <w:pPr>
        <w:pStyle w:val="ENVIRONRpt-BulletLast"/>
        <w:numPr>
          <w:ilvl w:val="0"/>
          <w:numId w:val="2"/>
        </w:numPr>
        <w:spacing w:after="120" w:line="240" w:lineRule="auto"/>
        <w:rPr>
          <w:rFonts w:cs="Arial"/>
          <w:sz w:val="24"/>
          <w:szCs w:val="24"/>
          <w:lang w:val="es-ES"/>
        </w:rPr>
      </w:pPr>
      <w:r w:rsidRPr="001F76EB">
        <w:rPr>
          <w:sz w:val="24"/>
          <w:lang w:val="es-ES"/>
        </w:rPr>
        <w:t>Informes de investigación de incidentes;</w:t>
      </w:r>
    </w:p>
    <w:p w14:paraId="2BFD9FD9" w14:textId="77777777" w:rsidR="001F76EB" w:rsidRPr="001F76EB" w:rsidRDefault="001F76EB">
      <w:pPr>
        <w:pStyle w:val="ENVIRONRpt-BulletLast"/>
        <w:numPr>
          <w:ilvl w:val="0"/>
          <w:numId w:val="2"/>
        </w:numPr>
        <w:spacing w:after="120" w:line="240" w:lineRule="auto"/>
        <w:rPr>
          <w:rFonts w:cs="Arial"/>
          <w:sz w:val="24"/>
          <w:szCs w:val="24"/>
          <w:lang w:val="es-ES"/>
        </w:rPr>
      </w:pPr>
      <w:r w:rsidRPr="001F76EB">
        <w:rPr>
          <w:sz w:val="24"/>
          <w:lang w:val="es-ES"/>
        </w:rPr>
        <w:t>El Plan de acción de emergencia;</w:t>
      </w:r>
    </w:p>
    <w:p w14:paraId="3BEA0FC4" w14:textId="77777777" w:rsidR="001F76EB" w:rsidRPr="001F76EB" w:rsidRDefault="001F76EB">
      <w:pPr>
        <w:pStyle w:val="ENVIRONRpt-BulletLast"/>
        <w:numPr>
          <w:ilvl w:val="0"/>
          <w:numId w:val="2"/>
        </w:numPr>
        <w:spacing w:after="120" w:line="240" w:lineRule="auto"/>
        <w:rPr>
          <w:rFonts w:cs="Arial"/>
          <w:sz w:val="24"/>
          <w:szCs w:val="24"/>
          <w:lang w:val="es-ES"/>
        </w:rPr>
      </w:pPr>
      <w:r w:rsidRPr="001F76EB">
        <w:rPr>
          <w:sz w:val="24"/>
          <w:lang w:val="es-ES"/>
        </w:rPr>
        <w:t>El Plan de prevención de incendios; y</w:t>
      </w:r>
    </w:p>
    <w:p w14:paraId="1D6B9411" w14:textId="77777777" w:rsidR="001F76EB" w:rsidRPr="001F76EB" w:rsidRDefault="001F76EB">
      <w:pPr>
        <w:pStyle w:val="ENVIRONRpt-Bullet"/>
        <w:numPr>
          <w:ilvl w:val="0"/>
          <w:numId w:val="2"/>
        </w:numPr>
        <w:spacing w:line="240" w:lineRule="auto"/>
        <w:rPr>
          <w:rFonts w:cs="Arial"/>
          <w:sz w:val="24"/>
          <w:szCs w:val="24"/>
          <w:lang w:val="es-ES"/>
        </w:rPr>
      </w:pPr>
      <w:r w:rsidRPr="001F76EB">
        <w:rPr>
          <w:sz w:val="24"/>
          <w:lang w:val="es-ES"/>
        </w:rPr>
        <w:t>Formularios de registro de lesiones y enfermedades de la OSHA.</w:t>
      </w:r>
    </w:p>
    <w:p w14:paraId="431C1D0D" w14:textId="3A30C2B1" w:rsidR="001F76EB" w:rsidRPr="001F76EB" w:rsidRDefault="001F76EB">
      <w:pPr>
        <w:spacing w:after="120" w:line="240" w:lineRule="auto"/>
        <w:rPr>
          <w:rFonts w:ascii="Arial" w:eastAsia="Times New Roman" w:hAnsi="Arial" w:cs="Arial"/>
          <w:snapToGrid w:val="0"/>
          <w:sz w:val="24"/>
          <w:szCs w:val="24"/>
          <w:lang w:val="es-ES"/>
        </w:rPr>
      </w:pPr>
      <w:r w:rsidRPr="001F76EB">
        <w:rPr>
          <w:rFonts w:ascii="Arial" w:hAnsi="Arial"/>
          <w:snapToGrid w:val="0"/>
          <w:sz w:val="24"/>
          <w:lang w:val="es-ES"/>
        </w:rPr>
        <w:t>Esta lista no pretende ser</w:t>
      </w:r>
      <w:r>
        <w:rPr>
          <w:rFonts w:ascii="Arial" w:hAnsi="Arial"/>
          <w:snapToGrid w:val="0"/>
          <w:sz w:val="24"/>
          <w:lang w:val="es-ES"/>
        </w:rPr>
        <w:t xml:space="preserve"> </w:t>
      </w:r>
      <w:r w:rsidRPr="001F76EB">
        <w:rPr>
          <w:rFonts w:ascii="Arial" w:hAnsi="Arial"/>
          <w:snapToGrid w:val="0"/>
          <w:sz w:val="24"/>
          <w:lang w:val="es-ES"/>
        </w:rPr>
        <w:t xml:space="preserve">completa y cualquier pregunta o duda sobre la retención de registros deberá dirigirse a Asuntos legales y comerciales (Departamento de trabajo y empleo) o al </w:t>
      </w:r>
      <w:r w:rsidR="00DA11FD">
        <w:rPr>
          <w:rFonts w:ascii="Arial" w:hAnsi="Arial"/>
          <w:snapToGrid w:val="0"/>
          <w:sz w:val="24"/>
          <w:lang w:val="es-ES"/>
        </w:rPr>
        <w:t>Vice Presidente</w:t>
      </w:r>
      <w:r w:rsidRPr="001F76EB">
        <w:rPr>
          <w:rFonts w:ascii="Arial" w:hAnsi="Arial"/>
          <w:snapToGrid w:val="0"/>
          <w:sz w:val="24"/>
          <w:lang w:val="es-ES"/>
        </w:rPr>
        <w:t xml:space="preserve"> de seguridad en la producción de </w:t>
      </w:r>
      <w:r w:rsidR="00567083">
        <w:rPr>
          <w:rFonts w:ascii="Arial" w:hAnsi="Arial"/>
          <w:snapToGrid w:val="0"/>
          <w:sz w:val="24"/>
          <w:lang w:val="es-ES"/>
        </w:rPr>
        <w:t>Paramount</w:t>
      </w:r>
      <w:r w:rsidRPr="001F76EB">
        <w:rPr>
          <w:rFonts w:ascii="Arial" w:hAnsi="Arial"/>
          <w:snapToGrid w:val="0"/>
          <w:sz w:val="24"/>
          <w:lang w:val="es-ES"/>
        </w:rPr>
        <w:t xml:space="preserve">. </w:t>
      </w:r>
    </w:p>
    <w:p w14:paraId="28936380" w14:textId="77777777" w:rsidR="001F76EB" w:rsidRPr="001F76EB" w:rsidRDefault="001F76EB">
      <w:pPr>
        <w:tabs>
          <w:tab w:val="left" w:pos="7666"/>
        </w:tabs>
        <w:rPr>
          <w:sz w:val="32"/>
          <w:szCs w:val="32"/>
          <w:lang w:val="es-ES"/>
        </w:rPr>
      </w:pPr>
    </w:p>
    <w:p w14:paraId="395CEEEE" w14:textId="77777777" w:rsidR="001F76EB" w:rsidRPr="001F76EB" w:rsidRDefault="001F76EB">
      <w:pPr>
        <w:spacing w:after="0" w:line="240" w:lineRule="auto"/>
        <w:rPr>
          <w:sz w:val="32"/>
          <w:szCs w:val="32"/>
          <w:lang w:val="es-ES"/>
        </w:rPr>
        <w:sectPr w:rsidR="001F76EB" w:rsidRPr="001F76EB" w:rsidSect="001F76EB">
          <w:headerReference w:type="default" r:id="rId10"/>
          <w:footerReference w:type="default" r:id="rId11"/>
          <w:pgSz w:w="12240" w:h="15840"/>
          <w:pgMar w:top="1440" w:right="1183" w:bottom="1077" w:left="1440" w:header="720" w:footer="720" w:gutter="0"/>
          <w:pgNumType w:start="1"/>
          <w:cols w:space="720"/>
          <w:docGrid w:linePitch="360"/>
        </w:sectPr>
      </w:pPr>
    </w:p>
    <w:p w14:paraId="3D46FA9A"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lastRenderedPageBreak/>
        <w:t>Anexo A</w:t>
      </w:r>
    </w:p>
    <w:p w14:paraId="6708AD20" w14:textId="77777777" w:rsidR="001F76EB" w:rsidRPr="001F76EB" w:rsidRDefault="001F76EB">
      <w:pPr>
        <w:tabs>
          <w:tab w:val="left" w:pos="7666"/>
        </w:tabs>
        <w:ind w:right="-270"/>
        <w:jc w:val="center"/>
        <w:rPr>
          <w:rFonts w:ascii="Arial" w:hAnsi="Arial" w:cs="Arial"/>
          <w:sz w:val="52"/>
          <w:szCs w:val="52"/>
          <w:lang w:val="es-ES"/>
        </w:rPr>
      </w:pPr>
      <w:r w:rsidRPr="001F76EB">
        <w:rPr>
          <w:rFonts w:ascii="Arial" w:hAnsi="Arial"/>
          <w:sz w:val="52"/>
          <w:lang w:val="es-ES"/>
        </w:rPr>
        <w:t>Pautas generales de salud y seguridad y Código de prácticas de seguridad para la construcción</w:t>
      </w:r>
    </w:p>
    <w:p w14:paraId="52E693E5" w14:textId="77777777" w:rsidR="001F76EB" w:rsidRPr="001F76EB" w:rsidRDefault="001F76EB">
      <w:pPr>
        <w:tabs>
          <w:tab w:val="left" w:pos="7666"/>
        </w:tabs>
        <w:ind w:right="-270"/>
        <w:jc w:val="center"/>
        <w:rPr>
          <w:rFonts w:ascii="Arial" w:hAnsi="Arial" w:cs="Arial"/>
          <w:sz w:val="52"/>
          <w:szCs w:val="52"/>
          <w:lang w:val="es-ES"/>
        </w:rPr>
        <w:sectPr w:rsidR="001F76EB" w:rsidRPr="001F76EB" w:rsidSect="001F76EB">
          <w:footerReference w:type="default" r:id="rId12"/>
          <w:pgSz w:w="12240" w:h="15840"/>
          <w:pgMar w:top="1440" w:right="1183" w:bottom="1080" w:left="1440" w:header="720" w:footer="720" w:gutter="0"/>
          <w:cols w:space="720"/>
          <w:vAlign w:val="center"/>
          <w:docGrid w:linePitch="360"/>
        </w:sectPr>
      </w:pPr>
    </w:p>
    <w:p w14:paraId="72C487EA" w14:textId="77777777" w:rsidR="001F76EB" w:rsidRPr="001F76EB" w:rsidRDefault="00940EE1">
      <w:pPr>
        <w:spacing w:after="0" w:line="240" w:lineRule="auto"/>
        <w:rPr>
          <w:rFonts w:ascii="Arial" w:hAnsi="Arial" w:cs="Arial"/>
          <w:b/>
          <w:sz w:val="20"/>
          <w:szCs w:val="20"/>
          <w:lang w:val="es-ES"/>
        </w:rPr>
      </w:pPr>
      <w:r w:rsidRPr="001F76EB">
        <w:rPr>
          <w:rFonts w:ascii="Arial" w:hAnsi="Arial"/>
          <w:b/>
          <w:sz w:val="20"/>
          <w:lang w:val="es-ES"/>
        </w:rPr>
        <w:lastRenderedPageBreak/>
        <w:t>PAUTAS GENERALES DE SALUD Y SEGURIDAD Y CÓDIGO DE PRÁCTICAS DE SEGURIDAD PARA LA CONSTRUCCIÓN</w:t>
      </w:r>
    </w:p>
    <w:p w14:paraId="789F0009" w14:textId="77777777" w:rsidR="001F76EB" w:rsidRPr="001F76EB" w:rsidRDefault="001F76EB">
      <w:pPr>
        <w:spacing w:after="0" w:line="240" w:lineRule="auto"/>
        <w:rPr>
          <w:rFonts w:ascii="Arial" w:hAnsi="Arial" w:cs="Arial"/>
          <w:b/>
          <w:sz w:val="20"/>
          <w:szCs w:val="20"/>
          <w:lang w:val="es-ES"/>
        </w:rPr>
      </w:pPr>
    </w:p>
    <w:p w14:paraId="06D145FF" w14:textId="77777777" w:rsidR="001F76EB" w:rsidRPr="001F76EB" w:rsidRDefault="001F76EB">
      <w:pPr>
        <w:spacing w:after="0" w:line="240" w:lineRule="auto"/>
        <w:rPr>
          <w:rFonts w:ascii="Arial" w:hAnsi="Arial" w:cs="Arial"/>
          <w:b/>
          <w:sz w:val="20"/>
          <w:szCs w:val="20"/>
          <w:lang w:val="es-ES"/>
        </w:rPr>
      </w:pPr>
      <w:r w:rsidRPr="001F76EB">
        <w:rPr>
          <w:rFonts w:ascii="Arial" w:hAnsi="Arial"/>
          <w:b/>
          <w:sz w:val="20"/>
          <w:lang w:val="es-ES"/>
        </w:rPr>
        <w:t>Una copia completa del Plan de prevención de lesiones y enfermedades (IIPP) está disponible para que cualquier empleado lo revise si lo solicita al Director del programa de seguridad.</w:t>
      </w:r>
      <w:r>
        <w:rPr>
          <w:rFonts w:ascii="Arial" w:hAnsi="Arial"/>
          <w:b/>
          <w:sz w:val="20"/>
          <w:lang w:val="es-ES"/>
        </w:rPr>
        <w:t xml:space="preserve"> </w:t>
      </w:r>
      <w:r w:rsidRPr="001F76EB">
        <w:rPr>
          <w:rFonts w:ascii="Arial" w:hAnsi="Arial"/>
          <w:b/>
          <w:sz w:val="20"/>
          <w:lang w:val="es-ES"/>
        </w:rPr>
        <w:t>Las siguientes pautas generales de salud y seguridad se prepararon para proporcionar información básica de salud y seguridad a todos los empleados, incluidos los que trabajan en la construcción.</w:t>
      </w:r>
      <w:r>
        <w:rPr>
          <w:rFonts w:ascii="Arial" w:hAnsi="Arial"/>
          <w:b/>
          <w:sz w:val="20"/>
          <w:lang w:val="es-ES"/>
        </w:rPr>
        <w:t xml:space="preserve"> </w:t>
      </w:r>
      <w:r w:rsidRPr="001F76EB">
        <w:rPr>
          <w:rFonts w:ascii="Arial" w:hAnsi="Arial"/>
          <w:b/>
          <w:sz w:val="20"/>
          <w:lang w:val="es-ES"/>
        </w:rPr>
        <w:t>Estas pautas corresponden a una amplia gama de actividades laborales, de las cuales apenas algunas pueden involucrar a su labor, pero que debe conocer y cumplir las precauciones e instrucciones durante el desempeño de sus actividades.</w:t>
      </w:r>
      <w:r>
        <w:rPr>
          <w:rFonts w:ascii="Arial" w:hAnsi="Arial"/>
          <w:b/>
          <w:sz w:val="20"/>
          <w:lang w:val="es-ES"/>
        </w:rPr>
        <w:t xml:space="preserve"> </w:t>
      </w:r>
      <w:r w:rsidRPr="001F76EB">
        <w:rPr>
          <w:rFonts w:ascii="Arial" w:hAnsi="Arial"/>
          <w:b/>
          <w:sz w:val="20"/>
          <w:lang w:val="es-ES"/>
        </w:rPr>
        <w:t>Tal como se especifica en el IIPP, durante la producción se proporcionará información y capacitación sanitaria y de seguridad adicional.</w:t>
      </w:r>
    </w:p>
    <w:p w14:paraId="2576EA55" w14:textId="77777777" w:rsidR="001F76EB" w:rsidRPr="001F76EB" w:rsidRDefault="001F76EB">
      <w:pPr>
        <w:spacing w:after="0" w:line="240" w:lineRule="auto"/>
        <w:rPr>
          <w:rFonts w:ascii="Arial" w:hAnsi="Arial" w:cs="Arial"/>
          <w:b/>
          <w:sz w:val="20"/>
          <w:szCs w:val="20"/>
          <w:lang w:val="es-ES"/>
        </w:rPr>
      </w:pPr>
    </w:p>
    <w:p w14:paraId="5E08762D" w14:textId="77777777" w:rsidR="001F76EB" w:rsidRPr="001F76EB" w:rsidRDefault="001F76EB">
      <w:pPr>
        <w:pStyle w:val="Heading5"/>
        <w:tabs>
          <w:tab w:val="left" w:pos="0"/>
        </w:tabs>
        <w:spacing w:after="120" w:line="240" w:lineRule="exact"/>
        <w:rPr>
          <w:bCs/>
          <w:sz w:val="20"/>
          <w:lang w:val="es-ES"/>
        </w:rPr>
      </w:pPr>
      <w:r w:rsidRPr="001F76EB">
        <w:rPr>
          <w:sz w:val="20"/>
          <w:lang w:val="es-ES"/>
        </w:rPr>
        <w:t>GENERAL</w:t>
      </w:r>
    </w:p>
    <w:p w14:paraId="05AA7824"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 xml:space="preserve">CONOZCA LOS PROCEDIMIENTOS DE EMERGENCIA PARA CADA </w:t>
      </w:r>
      <w:r w:rsidR="00940EE1">
        <w:rPr>
          <w:rFonts w:ascii="Arial" w:hAnsi="Arial"/>
          <w:sz w:val="20"/>
          <w:lang w:val="es-ES"/>
        </w:rPr>
        <w:t>UBICACIÓN</w:t>
      </w:r>
      <w:r w:rsidRPr="001F76EB">
        <w:rPr>
          <w:rFonts w:ascii="Arial" w:hAnsi="Arial"/>
          <w:sz w:val="20"/>
          <w:lang w:val="es-ES"/>
        </w:rPr>
        <w:t>.</w:t>
      </w:r>
      <w:r>
        <w:rPr>
          <w:rFonts w:ascii="Arial" w:hAnsi="Arial"/>
          <w:sz w:val="20"/>
          <w:lang w:val="es-ES"/>
        </w:rPr>
        <w:t xml:space="preserve"> </w:t>
      </w:r>
      <w:r w:rsidRPr="001F76EB">
        <w:rPr>
          <w:rFonts w:ascii="Arial" w:hAnsi="Arial"/>
          <w:sz w:val="20"/>
          <w:lang w:val="es-ES"/>
        </w:rPr>
        <w:t>El Plan de acción de emergencia para cada lugar de producción está exhibido.</w:t>
      </w:r>
      <w:r>
        <w:rPr>
          <w:rFonts w:ascii="Arial" w:hAnsi="Arial"/>
          <w:sz w:val="20"/>
          <w:lang w:val="es-ES"/>
        </w:rPr>
        <w:t xml:space="preserve"> </w:t>
      </w:r>
      <w:r w:rsidRPr="001F76EB">
        <w:rPr>
          <w:rFonts w:ascii="Arial" w:hAnsi="Arial"/>
          <w:sz w:val="20"/>
          <w:lang w:val="es-ES"/>
        </w:rPr>
        <w:t>Conozca la ubicación de las salidas de emergencia y las zonas de refugio seguro.</w:t>
      </w:r>
      <w:r>
        <w:rPr>
          <w:rFonts w:ascii="Arial" w:hAnsi="Arial"/>
          <w:sz w:val="20"/>
          <w:lang w:val="es-ES"/>
        </w:rPr>
        <w:t xml:space="preserve"> </w:t>
      </w:r>
      <w:r w:rsidRPr="001F76EB">
        <w:rPr>
          <w:rFonts w:ascii="Arial" w:hAnsi="Arial"/>
          <w:sz w:val="20"/>
          <w:lang w:val="es-ES"/>
        </w:rPr>
        <w:t xml:space="preserve">Notifique a su supervisor si no conoce los procedimientos de emergencia de su lugar de trabajo. </w:t>
      </w:r>
    </w:p>
    <w:p w14:paraId="77CF9DBE"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Todos los actos o condiciones inseguras deben informarse inmediatamente a su supervisor.</w:t>
      </w:r>
      <w:r>
        <w:rPr>
          <w:rFonts w:ascii="Arial" w:hAnsi="Arial"/>
          <w:sz w:val="20"/>
          <w:lang w:val="es-ES"/>
        </w:rPr>
        <w:t xml:space="preserve"> </w:t>
      </w:r>
      <w:r w:rsidRPr="001F76EB">
        <w:rPr>
          <w:rFonts w:ascii="Arial" w:hAnsi="Arial"/>
          <w:sz w:val="20"/>
          <w:lang w:val="es-ES"/>
        </w:rPr>
        <w:t>Todos los riesgos potenciales identificados debe solucionarse para evitar posibles lesiones.</w:t>
      </w:r>
      <w:r>
        <w:rPr>
          <w:rFonts w:ascii="Arial" w:hAnsi="Arial"/>
          <w:sz w:val="20"/>
          <w:lang w:val="es-ES"/>
        </w:rPr>
        <w:t xml:space="preserve"> </w:t>
      </w:r>
      <w:r w:rsidRPr="001F76EB">
        <w:rPr>
          <w:rFonts w:ascii="Arial" w:hAnsi="Arial"/>
          <w:sz w:val="20"/>
          <w:lang w:val="es-ES"/>
        </w:rPr>
        <w:t>Informe estos riesgos a su supervisor o al Director del programa de seguridad.</w:t>
      </w:r>
      <w:r>
        <w:rPr>
          <w:rFonts w:ascii="Arial" w:hAnsi="Arial"/>
          <w:sz w:val="20"/>
          <w:lang w:val="es-ES"/>
        </w:rPr>
        <w:t xml:space="preserve"> </w:t>
      </w:r>
      <w:r w:rsidRPr="001F76EB">
        <w:rPr>
          <w:rFonts w:ascii="Arial" w:hAnsi="Arial"/>
          <w:sz w:val="20"/>
          <w:lang w:val="es-ES"/>
        </w:rPr>
        <w:t>No habrá represalias o medidas disciplinarias por informar condiciones o prácticas de trabajo inseguras o riesgos.</w:t>
      </w:r>
      <w:r>
        <w:rPr>
          <w:rFonts w:ascii="Arial" w:hAnsi="Arial"/>
          <w:sz w:val="20"/>
          <w:lang w:val="es-ES"/>
        </w:rPr>
        <w:t xml:space="preserve"> </w:t>
      </w:r>
      <w:r w:rsidRPr="001F76EB">
        <w:rPr>
          <w:rFonts w:ascii="Arial" w:hAnsi="Arial"/>
          <w:sz w:val="20"/>
          <w:lang w:val="es-ES"/>
        </w:rPr>
        <w:t>Para informar sobre problemas de seguridad de manera anónima, póngase en contacto con el Director del programa de seguridad según lo señalado en el IIPP.</w:t>
      </w:r>
    </w:p>
    <w:p w14:paraId="72E389B7"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Informe inmediatamente todas las lesiones y los accidentes, independientemente de su importancia, a su supervisor con el fin de obtener el tratamiento médico o los primeros auxilios que correspondan.</w:t>
      </w:r>
      <w:r>
        <w:rPr>
          <w:rFonts w:ascii="Arial" w:hAnsi="Arial"/>
          <w:sz w:val="20"/>
          <w:lang w:val="es-ES"/>
        </w:rPr>
        <w:t xml:space="preserve"> </w:t>
      </w:r>
      <w:r w:rsidRPr="001F76EB">
        <w:rPr>
          <w:rFonts w:ascii="Arial" w:hAnsi="Arial"/>
          <w:sz w:val="20"/>
          <w:lang w:val="es-ES"/>
        </w:rPr>
        <w:t>Todos los accidentes y lesiones deben informarse el mismo día en que se producen.</w:t>
      </w:r>
      <w:r>
        <w:rPr>
          <w:rFonts w:ascii="Arial" w:hAnsi="Arial"/>
          <w:sz w:val="20"/>
          <w:lang w:val="es-ES"/>
        </w:rPr>
        <w:t xml:space="preserve"> </w:t>
      </w:r>
      <w:r w:rsidRPr="001F76EB">
        <w:rPr>
          <w:rFonts w:ascii="Arial" w:hAnsi="Arial"/>
          <w:sz w:val="20"/>
          <w:lang w:val="es-ES"/>
        </w:rPr>
        <w:t>Si en el lugar hay un médico, consulte al médico sobre todas las lesiones o enfermedades.</w:t>
      </w:r>
    </w:p>
    <w:p w14:paraId="1E272FE3"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Asista a todas las reuniones de seguridad y capacitaciones de su departamento.</w:t>
      </w:r>
      <w:r>
        <w:rPr>
          <w:rFonts w:ascii="Arial" w:hAnsi="Arial"/>
          <w:sz w:val="20"/>
          <w:lang w:val="es-ES"/>
        </w:rPr>
        <w:t xml:space="preserve"> </w:t>
      </w:r>
      <w:r w:rsidRPr="001F76EB">
        <w:rPr>
          <w:rFonts w:ascii="Arial" w:hAnsi="Arial"/>
          <w:sz w:val="20"/>
          <w:lang w:val="es-ES"/>
        </w:rPr>
        <w:t>Recibirá una capacitación sobre seguridad cuando lo asignen por primera vez, cada vez que se introduzcan nuevos procesos, equipos o maquinarias, y si se programó una actividad poco común.</w:t>
      </w:r>
      <w:r>
        <w:rPr>
          <w:rFonts w:ascii="Arial" w:hAnsi="Arial"/>
          <w:sz w:val="20"/>
          <w:lang w:val="es-ES"/>
        </w:rPr>
        <w:t xml:space="preserve"> </w:t>
      </w:r>
      <w:r w:rsidRPr="001F76EB">
        <w:rPr>
          <w:rFonts w:ascii="Arial" w:hAnsi="Arial"/>
          <w:sz w:val="20"/>
          <w:lang w:val="es-ES"/>
        </w:rPr>
        <w:t>Estas reuniones o capacitaciones no reemplazan el requisito del entrenamiento de seguridad estándar para su tarea.</w:t>
      </w:r>
      <w:r>
        <w:rPr>
          <w:rFonts w:ascii="Arial" w:hAnsi="Arial"/>
          <w:sz w:val="20"/>
          <w:lang w:val="es-ES"/>
        </w:rPr>
        <w:t xml:space="preserve"> </w:t>
      </w:r>
      <w:r w:rsidRPr="001F76EB">
        <w:rPr>
          <w:rFonts w:ascii="Arial" w:hAnsi="Arial"/>
          <w:sz w:val="20"/>
          <w:lang w:val="es-ES"/>
        </w:rPr>
        <w:t xml:space="preserve">Si no puede asistir a una reunión de seguridad o de capacitación, notifique a su supervisor para que le puedan comunicar la información. </w:t>
      </w:r>
    </w:p>
    <w:p w14:paraId="6064DB6C"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Los que trabajan en la construcción deben asistir a las Reuniones de seguridad de caja de herramientas como mínimo una vez cada diez (10) días hábiles.</w:t>
      </w:r>
      <w:r>
        <w:rPr>
          <w:rFonts w:ascii="Arial" w:hAnsi="Arial"/>
          <w:sz w:val="20"/>
          <w:lang w:val="es-ES"/>
        </w:rPr>
        <w:t xml:space="preserve"> </w:t>
      </w:r>
    </w:p>
    <w:p w14:paraId="1842B4C6"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Todo trabajo debe ser bien planificado y supervisado para evitar lesiones.</w:t>
      </w:r>
      <w:r>
        <w:rPr>
          <w:rFonts w:ascii="Arial" w:hAnsi="Arial"/>
          <w:sz w:val="20"/>
          <w:lang w:val="es-ES"/>
        </w:rPr>
        <w:t xml:space="preserve"> </w:t>
      </w:r>
      <w:r w:rsidRPr="001F76EB">
        <w:rPr>
          <w:rFonts w:ascii="Arial" w:hAnsi="Arial"/>
          <w:sz w:val="20"/>
          <w:lang w:val="es-ES"/>
        </w:rPr>
        <w:t xml:space="preserve">Cada vez que se programa una actividad potencialmente peligrosa o poco frecuente (por ejemplo, trucos, efectos especiales, efectos de pirotecnia), todos los empleados afectados deben asistir a reuniones adicionales de seguridad (tal como lo exija su supervisor). </w:t>
      </w:r>
    </w:p>
    <w:p w14:paraId="521DD10B"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En todo momento debe mantenerse un perímetro de 4 pies (1,22 m) en las paredes interiores del escenario.</w:t>
      </w:r>
      <w:r>
        <w:rPr>
          <w:rFonts w:ascii="Arial" w:hAnsi="Arial"/>
          <w:sz w:val="20"/>
          <w:lang w:val="es-ES"/>
        </w:rPr>
        <w:t xml:space="preserve"> </w:t>
      </w:r>
      <w:r w:rsidRPr="001F76EB">
        <w:rPr>
          <w:rFonts w:ascii="Arial" w:hAnsi="Arial"/>
          <w:sz w:val="20"/>
          <w:lang w:val="es-ES"/>
        </w:rPr>
        <w:t>Todas las puertas exteriores deben permanecer abiertas, sin residuos u otras obstrucciones, y con capacidad para poder abrirlas desde el interior cuando el edificio está ocupado.</w:t>
      </w:r>
      <w:r>
        <w:rPr>
          <w:rFonts w:ascii="Arial" w:hAnsi="Arial"/>
          <w:sz w:val="20"/>
          <w:lang w:val="es-ES"/>
        </w:rPr>
        <w:t xml:space="preserve"> </w:t>
      </w:r>
      <w:r w:rsidRPr="001F76EB">
        <w:rPr>
          <w:rFonts w:ascii="Arial" w:hAnsi="Arial"/>
          <w:sz w:val="20"/>
          <w:lang w:val="es-ES"/>
        </w:rPr>
        <w:t>Los pasillos, las vías de circulación, los paneles eléctricos y las salidas de emergencia deben mantenerse libres de obstáculos en todo momento.</w:t>
      </w:r>
      <w:r>
        <w:rPr>
          <w:rFonts w:ascii="Arial" w:hAnsi="Arial"/>
          <w:sz w:val="20"/>
          <w:lang w:val="es-ES"/>
        </w:rPr>
        <w:t xml:space="preserve"> </w:t>
      </w:r>
      <w:r w:rsidRPr="001F76EB">
        <w:rPr>
          <w:rFonts w:ascii="Arial" w:hAnsi="Arial"/>
          <w:sz w:val="20"/>
          <w:lang w:val="es-ES"/>
        </w:rPr>
        <w:t>Todos los equipos contra incendios deben permanecer accesibles en todo momento, con un perímetro de 3 pies (91 cm) libre de obstáculos.</w:t>
      </w:r>
      <w:r>
        <w:rPr>
          <w:rFonts w:ascii="Arial" w:hAnsi="Arial"/>
          <w:sz w:val="20"/>
          <w:lang w:val="es-ES"/>
        </w:rPr>
        <w:t xml:space="preserve"> </w:t>
      </w:r>
      <w:r w:rsidRPr="001F76EB">
        <w:rPr>
          <w:rFonts w:ascii="Arial" w:hAnsi="Arial"/>
          <w:sz w:val="20"/>
          <w:lang w:val="es-ES"/>
        </w:rPr>
        <w:t xml:space="preserve">En caso de incendio, se debe evacuar inmediatamente el predio y no intentar apagar el fuego. </w:t>
      </w:r>
    </w:p>
    <w:p w14:paraId="5CE966EA"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Si está tomando medicamentos de venta bajo receta que pueden afectar su capacidad para realizar su trabajo de manera segura, avísele a su supervisor.</w:t>
      </w:r>
      <w:r>
        <w:rPr>
          <w:rFonts w:ascii="Arial" w:hAnsi="Arial"/>
          <w:sz w:val="20"/>
          <w:lang w:val="es-ES"/>
        </w:rPr>
        <w:t xml:space="preserve"> </w:t>
      </w:r>
      <w:r w:rsidRPr="001F76EB">
        <w:rPr>
          <w:rFonts w:ascii="Arial" w:hAnsi="Arial"/>
          <w:sz w:val="20"/>
          <w:lang w:val="es-ES"/>
        </w:rPr>
        <w:t xml:space="preserve">Los medicamentos deben usarse sólo con la indicación de su médico. </w:t>
      </w:r>
    </w:p>
    <w:p w14:paraId="011E09A3"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El consumo de drogas ilegales o de bebidas alcohólicas está estrictamente prohibido durante el trabajo o los descansos.</w:t>
      </w:r>
      <w:r>
        <w:rPr>
          <w:rFonts w:ascii="Arial" w:hAnsi="Arial"/>
          <w:sz w:val="20"/>
          <w:lang w:val="es-ES"/>
        </w:rPr>
        <w:t xml:space="preserve"> </w:t>
      </w:r>
      <w:r w:rsidRPr="001F76EB">
        <w:rPr>
          <w:rFonts w:ascii="Arial" w:hAnsi="Arial"/>
          <w:sz w:val="20"/>
          <w:lang w:val="es-ES"/>
        </w:rPr>
        <w:t xml:space="preserve">El consumo de alcohol o drogas ilegales durante el horario laboral, incluidos los descansos, no se tolerará y puede llegar a provocar el despido inmediato. </w:t>
      </w:r>
    </w:p>
    <w:p w14:paraId="78645188"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lastRenderedPageBreak/>
        <w:t>Utilice siempre el equipo de protección personal (EPP) adecuado para su trabajo.</w:t>
      </w:r>
      <w:r>
        <w:rPr>
          <w:rFonts w:ascii="Arial" w:hAnsi="Arial"/>
          <w:sz w:val="20"/>
          <w:lang w:val="es-ES"/>
        </w:rPr>
        <w:t xml:space="preserve"> </w:t>
      </w:r>
      <w:r w:rsidRPr="001F76EB">
        <w:rPr>
          <w:rFonts w:ascii="Arial" w:hAnsi="Arial"/>
          <w:sz w:val="20"/>
          <w:lang w:val="es-ES"/>
        </w:rPr>
        <w:t>Podría incluir calzado, ropa de protección, protección para los oídos y los ojos, máscara protectora, guantes, arneses y otros equipos.</w:t>
      </w:r>
      <w:r>
        <w:rPr>
          <w:rFonts w:ascii="Arial" w:hAnsi="Arial"/>
          <w:sz w:val="20"/>
          <w:lang w:val="es-ES"/>
        </w:rPr>
        <w:t xml:space="preserve"> </w:t>
      </w:r>
      <w:r w:rsidRPr="001F76EB">
        <w:rPr>
          <w:rFonts w:ascii="Arial" w:hAnsi="Arial"/>
          <w:sz w:val="20"/>
          <w:lang w:val="es-ES"/>
        </w:rPr>
        <w:t>Use gafas o lentes de seguridad cuando corte, muela o pique; utilice arneses y cuerdas de seguridad al trabajar por encima o fuera de barandillas; use casco cuando se exponga a posibles caídas de objetos.</w:t>
      </w:r>
      <w:r>
        <w:rPr>
          <w:rFonts w:ascii="Arial" w:hAnsi="Arial"/>
          <w:sz w:val="20"/>
          <w:lang w:val="es-ES"/>
        </w:rPr>
        <w:t xml:space="preserve"> </w:t>
      </w:r>
      <w:r w:rsidRPr="001F76EB">
        <w:rPr>
          <w:rFonts w:ascii="Arial" w:hAnsi="Arial"/>
          <w:sz w:val="20"/>
          <w:lang w:val="es-ES"/>
        </w:rPr>
        <w:t>El EPP debe limpiarse regularmente o desecharse después de su uso.</w:t>
      </w:r>
      <w:r>
        <w:rPr>
          <w:rFonts w:ascii="Arial" w:hAnsi="Arial"/>
          <w:sz w:val="20"/>
          <w:lang w:val="es-ES"/>
        </w:rPr>
        <w:t xml:space="preserve"> </w:t>
      </w:r>
      <w:r w:rsidRPr="001F76EB">
        <w:rPr>
          <w:rFonts w:ascii="Arial" w:hAnsi="Arial"/>
          <w:sz w:val="20"/>
          <w:lang w:val="es-ES"/>
        </w:rPr>
        <w:t>Mantenga siempre el EPP en buen estado.</w:t>
      </w:r>
      <w:r>
        <w:rPr>
          <w:rFonts w:ascii="Arial" w:hAnsi="Arial"/>
          <w:sz w:val="20"/>
          <w:lang w:val="es-ES"/>
        </w:rPr>
        <w:t xml:space="preserve"> </w:t>
      </w:r>
      <w:r w:rsidRPr="001F76EB">
        <w:rPr>
          <w:rFonts w:ascii="Arial" w:hAnsi="Arial"/>
          <w:sz w:val="20"/>
          <w:lang w:val="es-ES"/>
        </w:rPr>
        <w:t xml:space="preserve">Consulte a su supervisor si no está seguro de cuál es su EPP exigido o si tiene preguntas. </w:t>
      </w:r>
    </w:p>
    <w:p w14:paraId="3B98CBC3"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No se deben utilizar calzados o</w:t>
      </w:r>
      <w:r>
        <w:rPr>
          <w:rFonts w:ascii="Arial" w:hAnsi="Arial"/>
          <w:sz w:val="20"/>
          <w:lang w:val="es-ES"/>
        </w:rPr>
        <w:t xml:space="preserve"> </w:t>
      </w:r>
      <w:r w:rsidRPr="001F76EB">
        <w:rPr>
          <w:rFonts w:ascii="Arial" w:hAnsi="Arial"/>
          <w:sz w:val="20"/>
          <w:lang w:val="es-ES"/>
        </w:rPr>
        <w:t>zapatos inadecuados, tales como los zapatos con puntera o parte trasera abiertas, las sandalias, las chinelas, los zapatos con tacones inseguros o los zapatos con suelas delgadas o gastadas.</w:t>
      </w:r>
    </w:p>
    <w:p w14:paraId="6FCDD8DF"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Utilice siempre protección para los oídos cuando los niveles de ruido superen los 85 decibelios.</w:t>
      </w:r>
    </w:p>
    <w:p w14:paraId="4705C578"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No se tolerarán payasadas, peleas, juegos de azar o bromas.</w:t>
      </w:r>
      <w:r>
        <w:rPr>
          <w:rFonts w:ascii="Arial" w:hAnsi="Arial"/>
          <w:sz w:val="20"/>
          <w:lang w:val="es-ES"/>
        </w:rPr>
        <w:t xml:space="preserve"> </w:t>
      </w:r>
      <w:r w:rsidRPr="001F76EB">
        <w:rPr>
          <w:rFonts w:ascii="Arial" w:hAnsi="Arial"/>
          <w:sz w:val="20"/>
          <w:lang w:val="es-ES"/>
        </w:rPr>
        <w:t xml:space="preserve">Asuma su trabajo y seguridad con seriedad. </w:t>
      </w:r>
    </w:p>
    <w:p w14:paraId="43755A25"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En el trabajo deben mantenerse las instalaciones y las condiciones sanitarias.</w:t>
      </w:r>
      <w:r>
        <w:rPr>
          <w:rFonts w:ascii="Arial" w:hAnsi="Arial"/>
          <w:sz w:val="20"/>
          <w:lang w:val="es-ES"/>
        </w:rPr>
        <w:t xml:space="preserve"> </w:t>
      </w:r>
      <w:r w:rsidRPr="001F76EB">
        <w:rPr>
          <w:rFonts w:ascii="Arial" w:hAnsi="Arial"/>
          <w:sz w:val="20"/>
          <w:lang w:val="es-ES"/>
        </w:rPr>
        <w:t xml:space="preserve">Toda la basura debe colocarse en los recipientes apropiados. </w:t>
      </w:r>
    </w:p>
    <w:p w14:paraId="08101736"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Si los materiales decorativos del set están expuestos a fuentes de calor o ignición como luces o efectos de fuego, entonces esos materiales deben ser retardantes de la llama o estar hechos con un material ignífugo, según lo exigido las reglamentaciones locales.</w:t>
      </w:r>
      <w:r>
        <w:rPr>
          <w:rFonts w:ascii="Arial" w:hAnsi="Arial"/>
          <w:sz w:val="20"/>
          <w:lang w:val="es-ES"/>
        </w:rPr>
        <w:t xml:space="preserve"> </w:t>
      </w:r>
      <w:r w:rsidRPr="001F76EB">
        <w:rPr>
          <w:rFonts w:ascii="Arial" w:hAnsi="Arial"/>
          <w:sz w:val="20"/>
          <w:lang w:val="es-ES"/>
        </w:rPr>
        <w:t xml:space="preserve">Todo elemento del que un proveedor afirme que fue tratado con un retardante del fuego o que es ignífugo debe estar acompañado de un certificado que acredite que el objeto es retardante de la llama. </w:t>
      </w:r>
    </w:p>
    <w:p w14:paraId="6C5716F4"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Esté siempre atento a las personas que trabajan por encima o debajo de usted.</w:t>
      </w:r>
      <w:r>
        <w:rPr>
          <w:rFonts w:ascii="Arial" w:hAnsi="Arial"/>
          <w:sz w:val="20"/>
          <w:lang w:val="es-ES"/>
        </w:rPr>
        <w:t xml:space="preserve"> </w:t>
      </w:r>
      <w:r w:rsidRPr="001F76EB">
        <w:rPr>
          <w:rFonts w:ascii="Arial" w:hAnsi="Arial"/>
          <w:sz w:val="20"/>
          <w:lang w:val="es-ES"/>
        </w:rPr>
        <w:t>Cuando se trabaja en altura, en pasarelas, ascensores o escaleras, verifique que todas las herramientas y materiales estén sujetos para evitar caídas sobre las personas que están abajo.</w:t>
      </w:r>
      <w:r>
        <w:rPr>
          <w:rFonts w:ascii="Arial" w:hAnsi="Arial"/>
          <w:sz w:val="20"/>
          <w:lang w:val="es-ES"/>
        </w:rPr>
        <w:t xml:space="preserve"> </w:t>
      </w:r>
      <w:r w:rsidRPr="001F76EB">
        <w:rPr>
          <w:rFonts w:ascii="Arial" w:hAnsi="Arial"/>
          <w:sz w:val="20"/>
          <w:lang w:val="es-ES"/>
        </w:rPr>
        <w:t xml:space="preserve">Esto también incluye luces, objetos, accesorios, soportes y otras herramientas y materiales. </w:t>
      </w:r>
    </w:p>
    <w:p w14:paraId="64189283"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Cuando trabaje por debajo del suelo, como excavando una zanja o un agujero, o ponga su cuerpo en una zanja o en un lugar debajo de la superficie, comuníquese primero con el Director del programa de seguridad.</w:t>
      </w:r>
      <w:r>
        <w:rPr>
          <w:rFonts w:ascii="Arial" w:hAnsi="Arial"/>
          <w:sz w:val="20"/>
          <w:lang w:val="es-ES"/>
        </w:rPr>
        <w:t xml:space="preserve"> </w:t>
      </w:r>
      <w:r w:rsidRPr="001F76EB">
        <w:rPr>
          <w:rFonts w:ascii="Arial" w:hAnsi="Arial"/>
          <w:sz w:val="20"/>
          <w:lang w:val="es-ES"/>
        </w:rPr>
        <w:t>Pueden aplicarse normas especiales de seguridad cuando se trabaja debajo de la superficie del suelo.</w:t>
      </w:r>
    </w:p>
    <w:p w14:paraId="1DB99FCE"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Implemente y mantenga buenas prácticas de limpieza.</w:t>
      </w:r>
      <w:r>
        <w:rPr>
          <w:rFonts w:ascii="Arial" w:hAnsi="Arial"/>
          <w:sz w:val="20"/>
          <w:lang w:val="es-ES"/>
        </w:rPr>
        <w:t xml:space="preserve"> </w:t>
      </w:r>
      <w:r w:rsidRPr="001F76EB">
        <w:rPr>
          <w:rFonts w:ascii="Arial" w:hAnsi="Arial"/>
          <w:sz w:val="20"/>
          <w:lang w:val="es-ES"/>
        </w:rPr>
        <w:t>Las pasarelas, estaciones de trabajo, áreas de almacenamiento deben mantenerse libres de materiales combustibles, equipos y basura.</w:t>
      </w:r>
    </w:p>
    <w:p w14:paraId="7534711B" w14:textId="77777777" w:rsidR="001F76EB" w:rsidRPr="001F76EB" w:rsidRDefault="001F76EB">
      <w:pPr>
        <w:numPr>
          <w:ilvl w:val="0"/>
          <w:numId w:val="10"/>
        </w:numPr>
        <w:spacing w:after="120" w:line="240" w:lineRule="auto"/>
        <w:rPr>
          <w:rFonts w:ascii="Arial" w:hAnsi="Arial" w:cs="Arial"/>
          <w:sz w:val="20"/>
          <w:szCs w:val="20"/>
          <w:lang w:val="es-ES"/>
        </w:rPr>
      </w:pPr>
      <w:r w:rsidRPr="001F76EB">
        <w:rPr>
          <w:rFonts w:ascii="Arial" w:hAnsi="Arial"/>
          <w:sz w:val="20"/>
          <w:lang w:val="es-ES"/>
        </w:rPr>
        <w:t>Asegúrese de que todos los visitantes autorizados permanezcan en un área designada que esté a una distancia segura de la construcción y la filmación.</w:t>
      </w:r>
      <w:r>
        <w:rPr>
          <w:rFonts w:ascii="Arial" w:hAnsi="Arial"/>
          <w:sz w:val="20"/>
          <w:lang w:val="es-ES"/>
        </w:rPr>
        <w:t xml:space="preserve"> </w:t>
      </w:r>
      <w:r w:rsidRPr="001F76EB">
        <w:rPr>
          <w:rFonts w:ascii="Arial" w:hAnsi="Arial"/>
          <w:sz w:val="20"/>
          <w:lang w:val="es-ES"/>
        </w:rPr>
        <w:t>Todos los visitantes deben estar acompañados por un miembro de la producción.</w:t>
      </w:r>
    </w:p>
    <w:p w14:paraId="77E41FC0" w14:textId="77777777" w:rsidR="001F76EB" w:rsidRPr="001F76EB" w:rsidRDefault="001F76EB">
      <w:pPr>
        <w:pStyle w:val="Heading5"/>
        <w:tabs>
          <w:tab w:val="left" w:pos="0"/>
        </w:tabs>
        <w:spacing w:after="120" w:line="240" w:lineRule="exact"/>
        <w:rPr>
          <w:bCs/>
          <w:sz w:val="20"/>
          <w:lang w:val="es-ES"/>
        </w:rPr>
      </w:pPr>
      <w:r w:rsidRPr="001F76EB">
        <w:rPr>
          <w:sz w:val="20"/>
          <w:lang w:val="es-ES"/>
        </w:rPr>
        <w:t>PRODUCTOS QUÍMICOS, MATERIALES INFLAMABLES Y COMUNICACIÓN DE RIESGOS</w:t>
      </w:r>
    </w:p>
    <w:p w14:paraId="05A30E34"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Estas pautas y el código están diseñados para ayudar a los empleados a trabajar de manera segura con cualquier material potencialmente peligroso que puedan utilizar.</w:t>
      </w:r>
      <w:r>
        <w:rPr>
          <w:rFonts w:ascii="Arial" w:hAnsi="Arial"/>
          <w:sz w:val="20"/>
          <w:lang w:val="es-ES"/>
        </w:rPr>
        <w:t xml:space="preserve"> </w:t>
      </w:r>
      <w:r w:rsidRPr="001F76EB">
        <w:rPr>
          <w:rFonts w:ascii="Arial" w:hAnsi="Arial"/>
          <w:sz w:val="20"/>
          <w:lang w:val="es-ES"/>
        </w:rPr>
        <w:t>Su empleador tiene un Programa de comunicación de riesgos escrito, que todos los empleados pueden revisar.</w:t>
      </w:r>
      <w:r>
        <w:rPr>
          <w:rFonts w:ascii="Arial" w:hAnsi="Arial"/>
          <w:sz w:val="20"/>
          <w:lang w:val="es-ES"/>
        </w:rPr>
        <w:t xml:space="preserve"> </w:t>
      </w:r>
      <w:r w:rsidRPr="001F76EB">
        <w:rPr>
          <w:rFonts w:ascii="Arial" w:hAnsi="Arial"/>
          <w:sz w:val="20"/>
          <w:lang w:val="es-ES"/>
        </w:rPr>
        <w:t>El Programa de comunicación de riesgos describe los procedimientos para que los empleados tomen conciencia de los peligros químicos que pueden surgir y cómo protegerse a sí mismos.</w:t>
      </w:r>
      <w:r>
        <w:rPr>
          <w:rFonts w:ascii="Arial" w:hAnsi="Arial"/>
          <w:sz w:val="20"/>
          <w:lang w:val="es-ES"/>
        </w:rPr>
        <w:t xml:space="preserve"> </w:t>
      </w:r>
      <w:r w:rsidRPr="001F76EB">
        <w:rPr>
          <w:rFonts w:ascii="Arial" w:hAnsi="Arial"/>
          <w:sz w:val="20"/>
          <w:lang w:val="es-ES"/>
        </w:rPr>
        <w:t>Tiene derecho a saber sobre todos los productos químicos peligrosos o tóxicos a los cuales está expuesto durante su trabajo.</w:t>
      </w:r>
    </w:p>
    <w:p w14:paraId="5B648155"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Observe y cumpla con todas las señales de advertencia que encuentre (por ejemplo, PELIGRO, NO FUMAR).</w:t>
      </w:r>
    </w:p>
    <w:p w14:paraId="39C28CAB"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Lea, comprenda y obedezca las etiquetas de advertencia que tienen los contenedores de productos que contienen sustancias químicas peligrosas.</w:t>
      </w:r>
    </w:p>
    <w:p w14:paraId="779B6072"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Compruebe que todos los contenedores que se utilizan para almacenar los productos químicos peligrosos, incluidos los que se transfirieron desde el envase de origen, estén etiquetados con la información adecuada que está disponible en la etiqueta del fabricante.</w:t>
      </w:r>
    </w:p>
    <w:p w14:paraId="1ECFFDF0"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Alerte a su supervisor cuando descubra contenedores sin etiquetar.</w:t>
      </w:r>
    </w:p>
    <w:p w14:paraId="2C4D91DE"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lastRenderedPageBreak/>
        <w:t>Las fichas de datos de seguridad del material (MSDS) o las fichas de datos de Seguridad (SDS), que pueden contener información más detallada que la proporcionada en la etiqueta del producto, están disponibles para que todos los empleados las revisen.</w:t>
      </w:r>
      <w:r>
        <w:rPr>
          <w:rFonts w:ascii="Arial" w:hAnsi="Arial"/>
          <w:sz w:val="20"/>
          <w:lang w:val="es-ES"/>
        </w:rPr>
        <w:t xml:space="preserve"> </w:t>
      </w:r>
      <w:r w:rsidRPr="001F76EB">
        <w:rPr>
          <w:rFonts w:ascii="Arial" w:hAnsi="Arial"/>
          <w:sz w:val="20"/>
          <w:lang w:val="es-ES"/>
        </w:rPr>
        <w:t>También puede solicitar una copia de una MSDS/SDS de cualquier producto utilizado llamando a la compañía 3E al (800) 451-8346. Su Director del programa de seguridad puede ayudarlo a recuperar la MSDS/SDS desde el sitio web de 3E.</w:t>
      </w:r>
    </w:p>
    <w:p w14:paraId="36E1B589"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 xml:space="preserve">En caso de una emergencia química por contacto o exposición, llame inmediatamente al servicio MSDS 3E al (800) 451-8346 para obtener la MSDS/SDS más reciente del producto utilizado. </w:t>
      </w:r>
    </w:p>
    <w:p w14:paraId="0BFE11FA"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Está prohibido fumar en el escenario o en el interior de los edificios. Los lugares para fumadores deben respetarse en todo momento.</w:t>
      </w:r>
      <w:r>
        <w:rPr>
          <w:rFonts w:ascii="Arial" w:hAnsi="Arial"/>
          <w:sz w:val="20"/>
          <w:lang w:val="es-ES"/>
        </w:rPr>
        <w:t xml:space="preserve"> </w:t>
      </w:r>
      <w:r w:rsidRPr="001F76EB">
        <w:rPr>
          <w:rFonts w:ascii="Arial" w:hAnsi="Arial"/>
          <w:sz w:val="20"/>
          <w:lang w:val="es-ES"/>
        </w:rPr>
        <w:t>Los materiales para fumar deben apagarse en los recipientes apropiados.</w:t>
      </w:r>
    </w:p>
    <w:p w14:paraId="2D04690E"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Todos los materiales combustibles o inflamables deben ser manejados, almacenados y ventilados adecuadamente. Sólo pueden utilizarse para el almacenamiento de líquidos inflamables latas y armarios de seguridad aprobados, con puertas de cierre automático y calificación adecuada para incendios.</w:t>
      </w:r>
      <w:r>
        <w:rPr>
          <w:rFonts w:ascii="Arial" w:hAnsi="Arial"/>
          <w:sz w:val="20"/>
          <w:lang w:val="es-ES"/>
        </w:rPr>
        <w:t xml:space="preserve"> </w:t>
      </w:r>
      <w:r w:rsidRPr="001F76EB">
        <w:rPr>
          <w:rFonts w:ascii="Arial" w:hAnsi="Arial"/>
          <w:sz w:val="20"/>
          <w:lang w:val="es-ES"/>
        </w:rPr>
        <w:t>Los envases secundarios, cualquier recipiente que no proviene del fabricante, tales como pequeños cubos genéricos de pintura, deben estar correctamente etiquetados.</w:t>
      </w:r>
    </w:p>
    <w:p w14:paraId="1D3F11A2"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No acumule una cantidad excesiva de residuos combustibles, tales como cajas y papel.</w:t>
      </w:r>
    </w:p>
    <w:p w14:paraId="17943BA3"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El equipamiento que funciona con combustible debe mantenerse limpio y almacenarse en las áreas designadas.</w:t>
      </w:r>
      <w:r>
        <w:rPr>
          <w:rFonts w:ascii="Arial" w:hAnsi="Arial"/>
          <w:sz w:val="20"/>
          <w:lang w:val="es-ES"/>
        </w:rPr>
        <w:t xml:space="preserve"> </w:t>
      </w:r>
      <w:r w:rsidRPr="001F76EB">
        <w:rPr>
          <w:rFonts w:ascii="Arial" w:hAnsi="Arial"/>
          <w:sz w:val="20"/>
          <w:lang w:val="es-ES"/>
        </w:rPr>
        <w:t>Se debe tener precaución durante las operaciones de reabastecimiento de combustible, para minimizar los vapores y los derrames accidentales.</w:t>
      </w:r>
      <w:r>
        <w:rPr>
          <w:rFonts w:ascii="Arial" w:hAnsi="Arial"/>
          <w:sz w:val="20"/>
          <w:lang w:val="es-ES"/>
        </w:rPr>
        <w:t xml:space="preserve"> </w:t>
      </w:r>
      <w:r w:rsidRPr="001F76EB">
        <w:rPr>
          <w:rFonts w:ascii="Arial" w:hAnsi="Arial"/>
          <w:sz w:val="20"/>
          <w:lang w:val="es-ES"/>
        </w:rPr>
        <w:t>Limpie inmediatamente los derrames de combustible cumpliendo la normativa ambiental aplicable.</w:t>
      </w:r>
    </w:p>
    <w:p w14:paraId="2CC09024"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 xml:space="preserve">Sólo las personas autorizadas tendrán a su cargo inmediato los explosivos, la pirotecnia y explosiones. </w:t>
      </w:r>
    </w:p>
    <w:p w14:paraId="72668A32"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Guarde los productos químicos en zonas aprobadas (por ejemplo, materiales inflamables en gabinetes ignífugos, ácidos en gabinetes para ácido).</w:t>
      </w:r>
      <w:r>
        <w:rPr>
          <w:rFonts w:ascii="Arial" w:hAnsi="Arial"/>
          <w:sz w:val="20"/>
          <w:lang w:val="es-ES"/>
        </w:rPr>
        <w:t xml:space="preserve"> </w:t>
      </w:r>
      <w:r w:rsidRPr="001F76EB">
        <w:rPr>
          <w:rFonts w:ascii="Arial" w:hAnsi="Arial"/>
          <w:sz w:val="20"/>
          <w:lang w:val="es-ES"/>
        </w:rPr>
        <w:t>Los materiales incompatibles como los materiales inflamables y los oxidantes o los ácidos inorgánicos y ciertos materiales combustibles pueden reaccionar violentamente si se permite que se mezclen.</w:t>
      </w:r>
      <w:r>
        <w:rPr>
          <w:rFonts w:ascii="Arial" w:hAnsi="Arial"/>
          <w:sz w:val="20"/>
          <w:lang w:val="es-ES"/>
        </w:rPr>
        <w:t xml:space="preserve"> </w:t>
      </w:r>
      <w:r w:rsidRPr="001F76EB">
        <w:rPr>
          <w:rFonts w:ascii="Arial" w:hAnsi="Arial"/>
          <w:sz w:val="20"/>
          <w:lang w:val="es-ES"/>
        </w:rPr>
        <w:t>Guarde siempre separados estos materiales incompatibles. Si se desea obtener información específica sobre incompatibilidad, se deberá consultar una MSDS/SDS.</w:t>
      </w:r>
    </w:p>
    <w:p w14:paraId="62D08730"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Notifique a su supervisor antes de mezclar materiales peligrosos.</w:t>
      </w:r>
      <w:r>
        <w:rPr>
          <w:rFonts w:ascii="Arial" w:hAnsi="Arial"/>
          <w:sz w:val="20"/>
          <w:lang w:val="es-ES"/>
        </w:rPr>
        <w:t xml:space="preserve"> </w:t>
      </w:r>
      <w:r w:rsidRPr="001F76EB">
        <w:rPr>
          <w:rFonts w:ascii="Arial" w:hAnsi="Arial"/>
          <w:sz w:val="20"/>
          <w:lang w:val="es-ES"/>
        </w:rPr>
        <w:t>Lleve a cabo todas las operaciones de mezclado siguiendo las instrucciones que aparecen en la etiqueta de advertencia del producto, en las instrucciones de mezclado del fabricante, o en la MSDS/SDS.</w:t>
      </w:r>
    </w:p>
    <w:p w14:paraId="74DF3359"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 xml:space="preserve">En caso de un derrame, intente contener la propagación del material peligroso, sólo si es seguro hacerlo. </w:t>
      </w:r>
    </w:p>
    <w:p w14:paraId="31C1C14A"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Inspeccione periódicamente los contenedores de materiales peligrosos para detectar fugas o signos de deterioro.</w:t>
      </w:r>
      <w:r>
        <w:rPr>
          <w:rFonts w:ascii="Arial" w:hAnsi="Arial"/>
          <w:sz w:val="20"/>
          <w:lang w:val="es-ES"/>
        </w:rPr>
        <w:t xml:space="preserve"> </w:t>
      </w:r>
      <w:r w:rsidRPr="001F76EB">
        <w:rPr>
          <w:rFonts w:ascii="Arial" w:hAnsi="Arial"/>
          <w:sz w:val="20"/>
          <w:lang w:val="es-ES"/>
        </w:rPr>
        <w:t>Notifique a su supervisor si hay contenedores en mal estado.</w:t>
      </w:r>
    </w:p>
    <w:p w14:paraId="7120F358"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Tenga especial cuidado cuando utiliza productos químicos en áreas con poca circulación de aire.</w:t>
      </w:r>
    </w:p>
    <w:p w14:paraId="18247168"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Los empleados no deben entrar en espacios confinados (arquetas, bóvedas subterráneas, cámaras, silos) hasta que se desarrolle un Plan para espacios confinados y se hayan analizado los niveles de oxígeno y de gas.</w:t>
      </w:r>
    </w:p>
    <w:p w14:paraId="491F4EC4" w14:textId="77777777" w:rsidR="001F76EB" w:rsidRPr="001F76EB" w:rsidRDefault="001F76EB">
      <w:pPr>
        <w:numPr>
          <w:ilvl w:val="0"/>
          <w:numId w:val="5"/>
        </w:numPr>
        <w:tabs>
          <w:tab w:val="num" w:pos="720"/>
        </w:tabs>
        <w:spacing w:after="120" w:line="240" w:lineRule="auto"/>
        <w:rPr>
          <w:rFonts w:ascii="Arial" w:hAnsi="Arial" w:cs="Arial"/>
          <w:sz w:val="20"/>
          <w:szCs w:val="20"/>
          <w:lang w:val="es-ES"/>
        </w:rPr>
      </w:pPr>
      <w:r w:rsidRPr="001F76EB">
        <w:rPr>
          <w:rFonts w:ascii="Arial" w:hAnsi="Arial"/>
          <w:sz w:val="20"/>
          <w:lang w:val="es-ES"/>
        </w:rPr>
        <w:t>Cuando se utilizan calentadores en espacios confinados, debe tenerse especial cuidado en garantizar una ventilación suficiente para asegurar una combustión adecuada, mantener la salud y seguridad de los trabajadores y limitar el aumento de la</w:t>
      </w:r>
      <w:r>
        <w:rPr>
          <w:rFonts w:ascii="Arial" w:hAnsi="Arial"/>
          <w:sz w:val="20"/>
          <w:lang w:val="es-ES"/>
        </w:rPr>
        <w:t xml:space="preserve"> </w:t>
      </w:r>
      <w:r w:rsidRPr="001F76EB">
        <w:rPr>
          <w:rFonts w:ascii="Arial" w:hAnsi="Arial"/>
          <w:sz w:val="20"/>
          <w:lang w:val="es-ES"/>
        </w:rPr>
        <w:t>temperatura en el lugar.</w:t>
      </w:r>
    </w:p>
    <w:p w14:paraId="511D8095" w14:textId="77777777" w:rsidR="001F76EB" w:rsidRPr="001F76EB" w:rsidRDefault="001F76EB">
      <w:pPr>
        <w:pStyle w:val="Heading5"/>
        <w:tabs>
          <w:tab w:val="left" w:pos="0"/>
        </w:tabs>
        <w:spacing w:after="120" w:line="240" w:lineRule="exact"/>
        <w:rPr>
          <w:bCs/>
          <w:sz w:val="20"/>
          <w:lang w:val="es-ES"/>
        </w:rPr>
      </w:pPr>
      <w:r w:rsidRPr="001F76EB">
        <w:rPr>
          <w:sz w:val="20"/>
          <w:lang w:val="es-ES"/>
        </w:rPr>
        <w:t>HERRAMIENTAS, EQUIPOS Y MAQUINARIA</w:t>
      </w:r>
    </w:p>
    <w:p w14:paraId="73DAA3A0"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Sólo el personal calificado y autorizado puede utilizar, manipular o reparar herramientas y maquinarias.</w:t>
      </w:r>
      <w:r>
        <w:rPr>
          <w:rFonts w:ascii="Arial" w:hAnsi="Arial"/>
          <w:sz w:val="20"/>
          <w:lang w:val="es-ES"/>
        </w:rPr>
        <w:t xml:space="preserve"> </w:t>
      </w:r>
      <w:r w:rsidRPr="001F76EB">
        <w:rPr>
          <w:rFonts w:ascii="Arial" w:hAnsi="Arial"/>
          <w:sz w:val="20"/>
          <w:lang w:val="es-ES"/>
        </w:rPr>
        <w:t>Solo las herramientas adecuadas deben utilizarse para el trabajo.</w:t>
      </w:r>
      <w:r>
        <w:rPr>
          <w:rFonts w:ascii="Arial" w:hAnsi="Arial"/>
          <w:sz w:val="20"/>
          <w:lang w:val="es-ES"/>
        </w:rPr>
        <w:t xml:space="preserve"> </w:t>
      </w:r>
      <w:r w:rsidRPr="001F76EB">
        <w:rPr>
          <w:rFonts w:ascii="Arial" w:hAnsi="Arial"/>
          <w:sz w:val="20"/>
          <w:lang w:val="es-ES"/>
        </w:rPr>
        <w:t>Póngase en contacto con su supervisor si piensa que necesita un capacitación adicional o tiene alguna pregunta con respecto a la herramienta/maquinaria que está utilizando.</w:t>
      </w:r>
    </w:p>
    <w:p w14:paraId="25C4269D"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Todas las herramientas y equipos deben mantenerse en buenas condiciones.</w:t>
      </w:r>
      <w:r>
        <w:rPr>
          <w:rFonts w:ascii="Arial" w:hAnsi="Arial"/>
          <w:sz w:val="20"/>
          <w:lang w:val="es-ES"/>
        </w:rPr>
        <w:t xml:space="preserve"> </w:t>
      </w:r>
      <w:r w:rsidRPr="001F76EB">
        <w:rPr>
          <w:rFonts w:ascii="Arial" w:hAnsi="Arial"/>
          <w:sz w:val="20"/>
          <w:lang w:val="es-ES"/>
        </w:rPr>
        <w:t>Las herramientas o los equipos dañados deben ser retirados de servicio y etiquetados como "DEFECTUOSOS".</w:t>
      </w:r>
    </w:p>
    <w:p w14:paraId="710A27AE"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El trabajo debe estar bien planificado para minimizar la posibilidad de lesiones durante</w:t>
      </w:r>
      <w:r>
        <w:rPr>
          <w:rFonts w:ascii="Arial" w:hAnsi="Arial"/>
          <w:sz w:val="20"/>
          <w:lang w:val="es-ES"/>
        </w:rPr>
        <w:t xml:space="preserve"> </w:t>
      </w:r>
      <w:r w:rsidRPr="001F76EB">
        <w:rPr>
          <w:rFonts w:ascii="Arial" w:hAnsi="Arial"/>
          <w:sz w:val="20"/>
          <w:lang w:val="es-ES"/>
        </w:rPr>
        <w:t>el manejo de materiales y equipos.</w:t>
      </w:r>
    </w:p>
    <w:p w14:paraId="2DA12577"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lastRenderedPageBreak/>
        <w:t>La ropa suelta o deshilachada, el pelo largo, las corbatas o aros, los anillos, etc., no se deben usar alrededor de maquinaria en movimiento o de otros elementos donde pueden enredarse.</w:t>
      </w:r>
    </w:p>
    <w:p w14:paraId="1A270566"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La maquinaria no podrá repararse, ajustarse o hacerle mantenimiento mientras está en funcionamiento, ni debe intentarse engrasar las partes móviles, excepto en el equipo que esté diseñado o equipado con salvaguardas para proteger a la persona que realiza el trabajo.</w:t>
      </w:r>
    </w:p>
    <w:p w14:paraId="6606D240"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 xml:space="preserve">Las operaciones de soldadura sólo pueden ser realizadas por una persona autorizada y capacitada. </w:t>
      </w:r>
    </w:p>
    <w:p w14:paraId="2EBCC3EF" w14:textId="77777777" w:rsidR="001F76EB" w:rsidRPr="001F76EB" w:rsidRDefault="001F76EB">
      <w:pPr>
        <w:numPr>
          <w:ilvl w:val="0"/>
          <w:numId w:val="6"/>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 xml:space="preserve">NUNCA intente alterar, modificar, desplazar, desactivar o eliminar ningún equipo de seguridad existente, como por ejemplo, protectores e interruptores. </w:t>
      </w:r>
    </w:p>
    <w:p w14:paraId="1AB563C5" w14:textId="77777777" w:rsidR="001F76EB" w:rsidRPr="001F76EB" w:rsidRDefault="001F76EB">
      <w:pPr>
        <w:numPr>
          <w:ilvl w:val="0"/>
          <w:numId w:val="6"/>
        </w:numPr>
        <w:tabs>
          <w:tab w:val="clear" w:pos="720"/>
          <w:tab w:val="num" w:pos="0"/>
          <w:tab w:val="num" w:pos="360"/>
        </w:tabs>
        <w:spacing w:after="120" w:line="240" w:lineRule="auto"/>
        <w:ind w:left="360"/>
        <w:rPr>
          <w:rFonts w:ascii="Arial" w:hAnsi="Arial" w:cs="Arial"/>
          <w:sz w:val="20"/>
          <w:szCs w:val="20"/>
          <w:lang w:val="es-ES"/>
        </w:rPr>
      </w:pPr>
      <w:r w:rsidRPr="001F76EB">
        <w:rPr>
          <w:rFonts w:ascii="Arial" w:hAnsi="Arial"/>
          <w:sz w:val="20"/>
          <w:lang w:val="es-ES"/>
        </w:rPr>
        <w:t>Deben utilizarse gafas de seguridad cuando se triture, cierre, astille, se utilicen herramientas activadas con pólvora, mangueras al aire libre y voladuras.</w:t>
      </w:r>
    </w:p>
    <w:p w14:paraId="3BC13C08" w14:textId="77777777" w:rsidR="001F76EB" w:rsidRPr="001F76EB" w:rsidRDefault="001F76EB">
      <w:pPr>
        <w:numPr>
          <w:ilvl w:val="0"/>
          <w:numId w:val="6"/>
        </w:numPr>
        <w:tabs>
          <w:tab w:val="clear" w:pos="720"/>
          <w:tab w:val="num" w:pos="0"/>
          <w:tab w:val="num" w:pos="360"/>
        </w:tabs>
        <w:spacing w:after="120" w:line="240" w:lineRule="auto"/>
        <w:ind w:left="360"/>
        <w:rPr>
          <w:rFonts w:ascii="Arial" w:hAnsi="Arial" w:cs="Arial"/>
          <w:sz w:val="20"/>
          <w:szCs w:val="20"/>
          <w:lang w:val="es-ES"/>
        </w:rPr>
      </w:pPr>
      <w:r w:rsidRPr="001F76EB">
        <w:rPr>
          <w:rFonts w:ascii="Arial" w:hAnsi="Arial"/>
          <w:sz w:val="20"/>
          <w:lang w:val="es-ES"/>
        </w:rPr>
        <w:t>No se deben subir o bajar herramientas eléctricas portátiles sosteniéndolas del cable de alimentación. Use cuerdas o cadenas, debidamente calificadas, para subir o bajar herramientas.</w:t>
      </w:r>
    </w:p>
    <w:p w14:paraId="7F28D2F9" w14:textId="77777777" w:rsidR="001F76EB" w:rsidRPr="001F76EB" w:rsidRDefault="001F76EB">
      <w:pPr>
        <w:pStyle w:val="Heading5"/>
        <w:tabs>
          <w:tab w:val="left" w:pos="0"/>
        </w:tabs>
        <w:spacing w:after="120" w:line="240" w:lineRule="exact"/>
        <w:rPr>
          <w:bCs/>
          <w:sz w:val="20"/>
          <w:lang w:val="es-ES"/>
        </w:rPr>
      </w:pPr>
      <w:r w:rsidRPr="001F76EB">
        <w:rPr>
          <w:sz w:val="20"/>
          <w:lang w:val="es-ES"/>
        </w:rPr>
        <w:t>ELÉCTRICOS</w:t>
      </w:r>
    </w:p>
    <w:p w14:paraId="5C329304" w14:textId="77777777" w:rsidR="001F76EB" w:rsidRPr="001F76EB" w:rsidRDefault="001F76EB">
      <w:pPr>
        <w:numPr>
          <w:ilvl w:val="0"/>
          <w:numId w:val="11"/>
        </w:numPr>
        <w:spacing w:after="120" w:line="240" w:lineRule="auto"/>
        <w:ind w:left="360"/>
        <w:rPr>
          <w:rFonts w:ascii="Arial" w:hAnsi="Arial" w:cs="Arial"/>
          <w:sz w:val="20"/>
          <w:szCs w:val="20"/>
          <w:lang w:val="es-ES"/>
        </w:rPr>
      </w:pPr>
      <w:r w:rsidRPr="001F76EB">
        <w:rPr>
          <w:rFonts w:ascii="Arial" w:hAnsi="Arial"/>
          <w:sz w:val="20"/>
          <w:lang w:val="es-ES"/>
        </w:rPr>
        <w:t>Todo el cableado y los equipos eléctricos deben estar conectados correctamente a tierra y en buenas condiciones de trabajo, sin partes "vivas" o expuestas.</w:t>
      </w:r>
      <w:r>
        <w:rPr>
          <w:rFonts w:ascii="Arial" w:hAnsi="Arial"/>
          <w:sz w:val="20"/>
          <w:lang w:val="es-ES"/>
        </w:rPr>
        <w:t xml:space="preserve"> </w:t>
      </w:r>
      <w:r w:rsidRPr="001F76EB">
        <w:rPr>
          <w:rFonts w:ascii="Arial" w:hAnsi="Arial"/>
          <w:sz w:val="20"/>
          <w:lang w:val="es-ES"/>
        </w:rPr>
        <w:t xml:space="preserve">La puesta a tierra del cableado y el equipo eléctrico puede evitar posibles descargas eléctricas o electrocución. </w:t>
      </w:r>
    </w:p>
    <w:p w14:paraId="1B3EE456" w14:textId="77777777" w:rsidR="001F76EB" w:rsidRPr="001F76EB" w:rsidRDefault="001F76EB">
      <w:pPr>
        <w:numPr>
          <w:ilvl w:val="0"/>
          <w:numId w:val="11"/>
        </w:numPr>
        <w:spacing w:after="120" w:line="240" w:lineRule="auto"/>
        <w:ind w:left="360"/>
        <w:rPr>
          <w:rFonts w:ascii="Arial" w:hAnsi="Arial" w:cs="Arial"/>
          <w:sz w:val="20"/>
          <w:szCs w:val="20"/>
          <w:lang w:val="es-ES"/>
        </w:rPr>
      </w:pPr>
      <w:r w:rsidRPr="001F76EB">
        <w:rPr>
          <w:rFonts w:ascii="Arial" w:hAnsi="Arial"/>
          <w:sz w:val="20"/>
          <w:lang w:val="es-ES"/>
        </w:rPr>
        <w:t>Inspeccione periódicamente los cables eléctricos.</w:t>
      </w:r>
      <w:r>
        <w:rPr>
          <w:rFonts w:ascii="Arial" w:hAnsi="Arial"/>
          <w:sz w:val="20"/>
          <w:lang w:val="es-ES"/>
        </w:rPr>
        <w:t xml:space="preserve"> </w:t>
      </w:r>
      <w:r w:rsidRPr="001F76EB">
        <w:rPr>
          <w:rFonts w:ascii="Arial" w:hAnsi="Arial"/>
          <w:sz w:val="20"/>
          <w:lang w:val="es-ES"/>
        </w:rPr>
        <w:t>Los cables eléctricos no deben estar expuestos a daños por vehículos o equipo móvil.</w:t>
      </w:r>
      <w:r>
        <w:rPr>
          <w:rFonts w:ascii="Arial" w:hAnsi="Arial"/>
          <w:sz w:val="20"/>
          <w:lang w:val="es-ES"/>
        </w:rPr>
        <w:t xml:space="preserve"> </w:t>
      </w:r>
      <w:r w:rsidRPr="001F76EB">
        <w:rPr>
          <w:rFonts w:ascii="Arial" w:hAnsi="Arial"/>
          <w:sz w:val="20"/>
          <w:lang w:val="es-ES"/>
        </w:rPr>
        <w:t>No utilice, y etiquete como "DEFECTUOSOS" los cables que están dañados o deshilachados, o un enchufe de 3 patas al que le falta una.</w:t>
      </w:r>
    </w:p>
    <w:p w14:paraId="56CA6F96" w14:textId="77777777" w:rsidR="001F76EB" w:rsidRPr="001F76EB" w:rsidRDefault="001F76EB">
      <w:pPr>
        <w:numPr>
          <w:ilvl w:val="0"/>
          <w:numId w:val="11"/>
        </w:numPr>
        <w:spacing w:after="120" w:line="240" w:lineRule="auto"/>
        <w:ind w:left="360"/>
        <w:rPr>
          <w:rFonts w:ascii="Arial" w:hAnsi="Arial" w:cs="Arial"/>
          <w:sz w:val="20"/>
          <w:szCs w:val="20"/>
          <w:lang w:val="es-ES"/>
        </w:rPr>
      </w:pPr>
      <w:r w:rsidRPr="001F76EB">
        <w:rPr>
          <w:rFonts w:ascii="Arial" w:hAnsi="Arial"/>
          <w:sz w:val="20"/>
          <w:lang w:val="es-ES"/>
        </w:rPr>
        <w:t>Todos los paneles eléctricos deberán permanecer accesibles en todo momento.</w:t>
      </w:r>
      <w:r>
        <w:rPr>
          <w:rFonts w:ascii="Arial" w:hAnsi="Arial"/>
          <w:sz w:val="20"/>
          <w:lang w:val="es-ES"/>
        </w:rPr>
        <w:t xml:space="preserve"> </w:t>
      </w:r>
      <w:r w:rsidRPr="001F76EB">
        <w:rPr>
          <w:rFonts w:ascii="Arial" w:hAnsi="Arial"/>
          <w:sz w:val="20"/>
          <w:lang w:val="es-ES"/>
        </w:rPr>
        <w:t>Mantenga un espacio despejado de 3 pies delante de todos los paneles.</w:t>
      </w:r>
    </w:p>
    <w:p w14:paraId="2F27BE1C" w14:textId="77777777" w:rsidR="001F76EB" w:rsidRPr="001F76EB" w:rsidRDefault="001F76EB">
      <w:pPr>
        <w:numPr>
          <w:ilvl w:val="0"/>
          <w:numId w:val="11"/>
        </w:numPr>
        <w:spacing w:after="120" w:line="240" w:lineRule="auto"/>
        <w:ind w:left="360"/>
        <w:rPr>
          <w:rFonts w:ascii="Arial" w:hAnsi="Arial" w:cs="Arial"/>
          <w:sz w:val="20"/>
          <w:szCs w:val="20"/>
          <w:lang w:val="es-ES"/>
        </w:rPr>
      </w:pPr>
      <w:r w:rsidRPr="001F76EB">
        <w:rPr>
          <w:rFonts w:ascii="Arial" w:hAnsi="Arial"/>
          <w:sz w:val="20"/>
          <w:lang w:val="es-ES"/>
        </w:rPr>
        <w:t xml:space="preserve">Los trabajos eléctricos sólo pueden ser realizados por una persona calificada con conocimiento técnico, capacitación y certificaciones adecuadas. </w:t>
      </w:r>
    </w:p>
    <w:p w14:paraId="22B5123D" w14:textId="77777777" w:rsidR="001F76EB" w:rsidRPr="001F76EB" w:rsidRDefault="001F76EB">
      <w:pPr>
        <w:numPr>
          <w:ilvl w:val="0"/>
          <w:numId w:val="11"/>
        </w:numPr>
        <w:spacing w:after="120" w:line="240" w:lineRule="auto"/>
        <w:ind w:left="360"/>
        <w:rPr>
          <w:rFonts w:ascii="Arial" w:hAnsi="Arial" w:cs="Arial"/>
          <w:sz w:val="20"/>
          <w:szCs w:val="20"/>
          <w:lang w:val="es-ES"/>
        </w:rPr>
      </w:pPr>
      <w:r w:rsidRPr="001F76EB">
        <w:rPr>
          <w:rFonts w:ascii="Arial" w:hAnsi="Arial"/>
          <w:sz w:val="20"/>
          <w:lang w:val="es-ES"/>
        </w:rPr>
        <w:t>Asuma siempre que las líneas eléctricas aéreas tienen electricidad.</w:t>
      </w:r>
      <w:r>
        <w:rPr>
          <w:rFonts w:ascii="Arial" w:hAnsi="Arial"/>
          <w:sz w:val="20"/>
          <w:lang w:val="es-ES"/>
        </w:rPr>
        <w:t xml:space="preserve"> </w:t>
      </w:r>
      <w:r w:rsidRPr="001F76EB">
        <w:rPr>
          <w:rFonts w:ascii="Arial" w:hAnsi="Arial"/>
          <w:sz w:val="20"/>
          <w:lang w:val="es-ES"/>
        </w:rPr>
        <w:t>La OSHA recomienda que los empleados sean conscientes de que la mayoría de las líneas aéreas no están aisladas y esto se debe asumir siempre, en caso de duda.</w:t>
      </w:r>
      <w:r>
        <w:rPr>
          <w:rFonts w:ascii="Arial" w:hAnsi="Arial"/>
          <w:sz w:val="20"/>
          <w:lang w:val="es-ES"/>
        </w:rPr>
        <w:t xml:space="preserve"> </w:t>
      </w:r>
      <w:r w:rsidRPr="001F76EB">
        <w:rPr>
          <w:rFonts w:ascii="Arial" w:hAnsi="Arial"/>
          <w:sz w:val="20"/>
          <w:lang w:val="es-ES"/>
        </w:rPr>
        <w:t>El contacto con estas líneas puede causar lesiones graves, incluyendo la muerte.</w:t>
      </w:r>
    </w:p>
    <w:p w14:paraId="17896E60" w14:textId="77777777" w:rsidR="001F76EB" w:rsidRPr="001F76EB" w:rsidRDefault="001F76EB">
      <w:pPr>
        <w:numPr>
          <w:ilvl w:val="0"/>
          <w:numId w:val="11"/>
        </w:numPr>
        <w:spacing w:after="120" w:line="240" w:lineRule="auto"/>
        <w:ind w:left="360"/>
        <w:rPr>
          <w:rFonts w:ascii="Arial" w:hAnsi="Arial" w:cs="Arial"/>
          <w:sz w:val="20"/>
          <w:szCs w:val="20"/>
          <w:lang w:val="es-ES"/>
        </w:rPr>
      </w:pPr>
      <w:r w:rsidRPr="001F76EB">
        <w:rPr>
          <w:rFonts w:ascii="Arial" w:hAnsi="Arial"/>
          <w:sz w:val="20"/>
          <w:lang w:val="es-ES"/>
        </w:rPr>
        <w:t>Deberán respetarse las distancias seguras determinadas por Cal/OSHA cuando se trabaja cerca de líneas de energía eléctrica (consultar los Boletines de Seguridad de la industria #8C, #22A y #25A para conocer la normativa aplicable y las distancias de seguridad).</w:t>
      </w:r>
      <w:r>
        <w:rPr>
          <w:rFonts w:ascii="Arial" w:hAnsi="Arial"/>
          <w:sz w:val="20"/>
          <w:lang w:val="es-ES"/>
        </w:rPr>
        <w:t xml:space="preserve"> </w:t>
      </w:r>
      <w:r w:rsidRPr="001F76EB">
        <w:rPr>
          <w:rFonts w:ascii="Arial" w:hAnsi="Arial"/>
          <w:sz w:val="20"/>
          <w:lang w:val="es-ES"/>
        </w:rPr>
        <w:t>Estas reglamentaciones se aplican a todas las personas y equipos que pueden estar muy cerca de las líneas de energía eléctrica, tales como plataformas elevadoras/elevadores, escaleras, andamios, plumas, carretillas elevadoras, grúas, aparatos de aparejo, trabajo en celosías y telones de fondo.</w:t>
      </w:r>
      <w:r>
        <w:rPr>
          <w:rFonts w:ascii="Arial" w:hAnsi="Arial"/>
          <w:sz w:val="20"/>
          <w:lang w:val="es-ES"/>
        </w:rPr>
        <w:t xml:space="preserve"> </w:t>
      </w:r>
      <w:r w:rsidRPr="001F76EB">
        <w:rPr>
          <w:rFonts w:ascii="Arial" w:hAnsi="Arial"/>
          <w:sz w:val="20"/>
          <w:lang w:val="es-ES"/>
        </w:rPr>
        <w:t xml:space="preserve">Todo el equipo aéreo debe estar como mínimo a 10 pies (3 m) de distancia de las líneas eléctricas de hasta 50.000 voltios. </w:t>
      </w:r>
    </w:p>
    <w:p w14:paraId="0E5C25E8" w14:textId="77777777" w:rsidR="001F76EB" w:rsidRPr="001F76EB" w:rsidRDefault="001F76EB">
      <w:pPr>
        <w:keepNext/>
        <w:keepLines/>
        <w:spacing w:after="120"/>
        <w:rPr>
          <w:rFonts w:ascii="Arial" w:hAnsi="Arial" w:cs="Arial"/>
          <w:b/>
          <w:sz w:val="20"/>
          <w:szCs w:val="20"/>
          <w:lang w:val="es-ES"/>
        </w:rPr>
      </w:pPr>
      <w:r w:rsidRPr="001F76EB">
        <w:rPr>
          <w:rFonts w:ascii="Arial" w:hAnsi="Arial"/>
          <w:b/>
          <w:sz w:val="20"/>
          <w:lang w:val="es-ES"/>
        </w:rPr>
        <w:t>BLOQUEO Y ROTULADO</w:t>
      </w:r>
    </w:p>
    <w:p w14:paraId="0026DE45" w14:textId="77777777" w:rsidR="001F76EB" w:rsidRPr="001F76EB" w:rsidRDefault="001F76EB">
      <w:pPr>
        <w:keepNext/>
        <w:keepLines/>
        <w:numPr>
          <w:ilvl w:val="0"/>
          <w:numId w:val="18"/>
        </w:numPr>
        <w:spacing w:after="120" w:line="240" w:lineRule="auto"/>
        <w:rPr>
          <w:rFonts w:ascii="Arial" w:hAnsi="Arial" w:cs="Arial"/>
          <w:sz w:val="20"/>
          <w:szCs w:val="20"/>
          <w:lang w:val="es-ES"/>
        </w:rPr>
      </w:pPr>
      <w:r w:rsidRPr="001F76EB">
        <w:rPr>
          <w:rFonts w:ascii="Arial" w:hAnsi="Arial"/>
          <w:sz w:val="20"/>
          <w:lang w:val="es-ES"/>
        </w:rPr>
        <w:t>El bloqueo y rotulado es un método para evitar que un equipo sea puesto en movimiento y ponga en peligro a los trabajadores.</w:t>
      </w:r>
    </w:p>
    <w:p w14:paraId="6E29BE40"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El bloqueo y rotulado es necesario cada vez que se realiza una reparación o mantenimiento alrededor de cualquier máquina o equipo que podría producir una lesión por el arranque o movimiento inesperado.</w:t>
      </w:r>
    </w:p>
    <w:p w14:paraId="52749E81"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Las situaciones más comunes para bloqueo y rotulado son:</w:t>
      </w:r>
      <w:r>
        <w:rPr>
          <w:rFonts w:ascii="Arial" w:hAnsi="Arial"/>
          <w:sz w:val="20"/>
          <w:lang w:val="es-ES"/>
        </w:rPr>
        <w:t xml:space="preserve"> </w:t>
      </w:r>
      <w:r w:rsidRPr="001F76EB">
        <w:rPr>
          <w:rFonts w:ascii="Arial" w:hAnsi="Arial"/>
          <w:sz w:val="20"/>
          <w:lang w:val="es-ES"/>
        </w:rPr>
        <w:t>(a) cuando va a quitar o eludir una protección u otro dispositivo de seguridad, (b) cuando va a colocar cualquier parte de su cuerpo en donde podría quedar atrapado o por movimiento de la maquinaria, o (c) cuando se utilizan circuitos eléctricos.</w:t>
      </w:r>
    </w:p>
    <w:p w14:paraId="5EF18976"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Aunque el interruptor de alimentación esté encendido o apagado, hay energía que podría estar presente en el equipo.</w:t>
      </w:r>
    </w:p>
    <w:p w14:paraId="73336275"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La energía almacenada plantea problemas especiales.</w:t>
      </w:r>
      <w:r>
        <w:rPr>
          <w:rFonts w:ascii="Arial" w:hAnsi="Arial"/>
          <w:sz w:val="20"/>
          <w:lang w:val="es-ES"/>
        </w:rPr>
        <w:t xml:space="preserve"> </w:t>
      </w:r>
      <w:r w:rsidRPr="001F76EB">
        <w:rPr>
          <w:rFonts w:ascii="Arial" w:hAnsi="Arial"/>
          <w:sz w:val="20"/>
          <w:lang w:val="es-ES"/>
        </w:rPr>
        <w:t>Los empleados deben ser conscientes de la fuente de alimentación, es decir, presión hidráulica, vapor, carga eléctrica, etc. Toda la energía residual debe ser disipada antes de realizar la tarea.</w:t>
      </w:r>
    </w:p>
    <w:p w14:paraId="1555269B" w14:textId="77777777" w:rsidR="001F76EB" w:rsidRPr="001F76EB" w:rsidRDefault="001F76EB">
      <w:pPr>
        <w:numPr>
          <w:ilvl w:val="0"/>
          <w:numId w:val="18"/>
        </w:numPr>
        <w:tabs>
          <w:tab w:val="num" w:pos="0"/>
        </w:tabs>
        <w:spacing w:after="120" w:line="240" w:lineRule="auto"/>
        <w:rPr>
          <w:rFonts w:ascii="Arial" w:hAnsi="Arial" w:cs="Arial"/>
          <w:sz w:val="20"/>
          <w:szCs w:val="20"/>
          <w:lang w:val="es-ES"/>
        </w:rPr>
      </w:pPr>
      <w:r w:rsidRPr="001F76EB">
        <w:rPr>
          <w:rFonts w:ascii="Arial" w:hAnsi="Arial"/>
          <w:sz w:val="20"/>
          <w:lang w:val="es-ES"/>
        </w:rPr>
        <w:lastRenderedPageBreak/>
        <w:t>La maquinaria y el equipo en movimiento no deben ser reparados mientras se encuentran funcionando.</w:t>
      </w:r>
      <w:r>
        <w:rPr>
          <w:rFonts w:ascii="Arial" w:hAnsi="Arial"/>
          <w:sz w:val="20"/>
          <w:lang w:val="es-ES"/>
        </w:rPr>
        <w:t xml:space="preserve"> </w:t>
      </w:r>
      <w:r w:rsidRPr="001F76EB">
        <w:rPr>
          <w:rFonts w:ascii="Arial" w:hAnsi="Arial"/>
          <w:sz w:val="20"/>
          <w:lang w:val="es-ES"/>
        </w:rPr>
        <w:t>Se deben acatar los procedimientos de bloqueo y rotulado al reparar una maquinaria o herramientas con piezas móviles.</w:t>
      </w:r>
      <w:r>
        <w:rPr>
          <w:rFonts w:ascii="Arial" w:hAnsi="Arial"/>
          <w:sz w:val="20"/>
          <w:lang w:val="es-ES"/>
        </w:rPr>
        <w:t xml:space="preserve"> </w:t>
      </w:r>
      <w:r w:rsidRPr="001F76EB">
        <w:rPr>
          <w:rFonts w:ascii="Arial" w:hAnsi="Arial"/>
          <w:sz w:val="20"/>
          <w:lang w:val="es-ES"/>
        </w:rPr>
        <w:t xml:space="preserve">Manténgase alejado de las correas, poleas, engranajes y rodillos móviles en todo momento. </w:t>
      </w:r>
    </w:p>
    <w:p w14:paraId="7EB6C4C6" w14:textId="77777777" w:rsidR="001F76EB" w:rsidRPr="001F76EB" w:rsidRDefault="001F76EB">
      <w:pPr>
        <w:numPr>
          <w:ilvl w:val="0"/>
          <w:numId w:val="18"/>
        </w:numPr>
        <w:tabs>
          <w:tab w:val="num" w:pos="0"/>
        </w:tabs>
        <w:spacing w:after="120" w:line="240" w:lineRule="auto"/>
        <w:rPr>
          <w:rFonts w:ascii="Arial" w:hAnsi="Arial" w:cs="Arial"/>
          <w:sz w:val="20"/>
          <w:szCs w:val="20"/>
          <w:lang w:val="es-ES"/>
        </w:rPr>
      </w:pPr>
      <w:r w:rsidRPr="001F76EB">
        <w:rPr>
          <w:rFonts w:ascii="Arial" w:hAnsi="Arial"/>
          <w:b/>
          <w:sz w:val="20"/>
          <w:u w:val="single"/>
          <w:lang w:val="es-ES"/>
        </w:rPr>
        <w:t>Los controles de energía se aplican siguiendo un procedimiento de seis pasos</w:t>
      </w:r>
    </w:p>
    <w:p w14:paraId="44A7D02C" w14:textId="77777777" w:rsidR="001F76EB" w:rsidRPr="001F76EB" w:rsidRDefault="001F76EB">
      <w:pPr>
        <w:numPr>
          <w:ilvl w:val="0"/>
          <w:numId w:val="19"/>
        </w:numPr>
        <w:tabs>
          <w:tab w:val="left" w:pos="1080"/>
        </w:tabs>
        <w:spacing w:after="120" w:line="240" w:lineRule="auto"/>
        <w:ind w:firstLine="270"/>
        <w:rPr>
          <w:rFonts w:ascii="Arial" w:hAnsi="Arial" w:cs="Arial"/>
          <w:sz w:val="20"/>
          <w:szCs w:val="20"/>
          <w:lang w:val="es-ES"/>
        </w:rPr>
      </w:pPr>
      <w:r w:rsidRPr="001F76EB">
        <w:rPr>
          <w:rFonts w:ascii="Arial" w:hAnsi="Arial"/>
          <w:sz w:val="20"/>
          <w:lang w:val="es-ES"/>
        </w:rPr>
        <w:t>Preparación para el apagado</w:t>
      </w:r>
    </w:p>
    <w:p w14:paraId="74EA05B7" w14:textId="77777777" w:rsidR="001F76EB" w:rsidRPr="001F76EB" w:rsidRDefault="001F76EB">
      <w:pPr>
        <w:numPr>
          <w:ilvl w:val="0"/>
          <w:numId w:val="19"/>
        </w:numPr>
        <w:tabs>
          <w:tab w:val="left" w:pos="1080"/>
        </w:tabs>
        <w:spacing w:after="120" w:line="240" w:lineRule="auto"/>
        <w:ind w:firstLine="270"/>
        <w:rPr>
          <w:rFonts w:ascii="Arial" w:hAnsi="Arial" w:cs="Arial"/>
          <w:sz w:val="20"/>
          <w:szCs w:val="20"/>
          <w:lang w:val="es-ES"/>
        </w:rPr>
      </w:pPr>
      <w:r w:rsidRPr="001F76EB">
        <w:rPr>
          <w:rFonts w:ascii="Arial" w:hAnsi="Arial"/>
          <w:sz w:val="20"/>
          <w:lang w:val="es-ES"/>
        </w:rPr>
        <w:t>Desconexión del equipo</w:t>
      </w:r>
    </w:p>
    <w:p w14:paraId="50EA4699" w14:textId="77777777" w:rsidR="001F76EB" w:rsidRPr="001F76EB" w:rsidRDefault="001F76EB">
      <w:pPr>
        <w:numPr>
          <w:ilvl w:val="0"/>
          <w:numId w:val="19"/>
        </w:numPr>
        <w:tabs>
          <w:tab w:val="left" w:pos="1080"/>
        </w:tabs>
        <w:spacing w:after="120" w:line="240" w:lineRule="auto"/>
        <w:ind w:firstLine="270"/>
        <w:rPr>
          <w:rFonts w:ascii="Arial" w:hAnsi="Arial" w:cs="Arial"/>
          <w:sz w:val="20"/>
          <w:szCs w:val="20"/>
          <w:lang w:val="es-ES"/>
        </w:rPr>
      </w:pPr>
      <w:r w:rsidRPr="001F76EB">
        <w:rPr>
          <w:rFonts w:ascii="Arial" w:hAnsi="Arial"/>
          <w:sz w:val="20"/>
          <w:lang w:val="es-ES"/>
        </w:rPr>
        <w:t>Aislamiento del equipo</w:t>
      </w:r>
    </w:p>
    <w:p w14:paraId="46A34502" w14:textId="77777777" w:rsidR="001F76EB" w:rsidRPr="001F76EB" w:rsidRDefault="001F76EB">
      <w:pPr>
        <w:numPr>
          <w:ilvl w:val="0"/>
          <w:numId w:val="19"/>
        </w:numPr>
        <w:tabs>
          <w:tab w:val="left" w:pos="1080"/>
        </w:tabs>
        <w:spacing w:after="120" w:line="240" w:lineRule="auto"/>
        <w:ind w:firstLine="270"/>
        <w:rPr>
          <w:rFonts w:ascii="Arial" w:hAnsi="Arial" w:cs="Arial"/>
          <w:sz w:val="20"/>
          <w:szCs w:val="20"/>
          <w:lang w:val="es-ES"/>
        </w:rPr>
      </w:pPr>
      <w:r w:rsidRPr="001F76EB">
        <w:rPr>
          <w:rFonts w:ascii="Arial" w:hAnsi="Arial"/>
          <w:sz w:val="20"/>
          <w:lang w:val="es-ES"/>
        </w:rPr>
        <w:t>Aplicación de los dispositivos de bloqueo y rotulado</w:t>
      </w:r>
    </w:p>
    <w:p w14:paraId="009B2703" w14:textId="77777777" w:rsidR="001F76EB" w:rsidRPr="001F76EB" w:rsidRDefault="001F76EB">
      <w:pPr>
        <w:numPr>
          <w:ilvl w:val="0"/>
          <w:numId w:val="19"/>
        </w:numPr>
        <w:tabs>
          <w:tab w:val="left" w:pos="1080"/>
        </w:tabs>
        <w:spacing w:after="120" w:line="240" w:lineRule="auto"/>
        <w:ind w:firstLine="270"/>
        <w:rPr>
          <w:rFonts w:ascii="Arial" w:hAnsi="Arial" w:cs="Arial"/>
          <w:sz w:val="20"/>
          <w:szCs w:val="20"/>
          <w:lang w:val="es-ES"/>
        </w:rPr>
      </w:pPr>
      <w:r w:rsidRPr="001F76EB">
        <w:rPr>
          <w:rFonts w:ascii="Arial" w:hAnsi="Arial"/>
          <w:sz w:val="20"/>
          <w:lang w:val="es-ES"/>
        </w:rPr>
        <w:t>Control de la energía almacenada</w:t>
      </w:r>
    </w:p>
    <w:p w14:paraId="5B3443ED" w14:textId="77777777" w:rsidR="001F76EB" w:rsidRPr="001F76EB" w:rsidRDefault="001F76EB">
      <w:pPr>
        <w:numPr>
          <w:ilvl w:val="0"/>
          <w:numId w:val="19"/>
        </w:numPr>
        <w:tabs>
          <w:tab w:val="left" w:pos="1080"/>
        </w:tabs>
        <w:spacing w:after="120" w:line="240" w:lineRule="auto"/>
        <w:ind w:firstLine="270"/>
        <w:rPr>
          <w:rFonts w:ascii="Arial" w:hAnsi="Arial" w:cs="Arial"/>
          <w:sz w:val="20"/>
          <w:szCs w:val="20"/>
          <w:lang w:val="es-ES"/>
        </w:rPr>
      </w:pPr>
      <w:r w:rsidRPr="001F76EB">
        <w:rPr>
          <w:rFonts w:ascii="Arial" w:hAnsi="Arial"/>
          <w:sz w:val="20"/>
          <w:lang w:val="es-ES"/>
        </w:rPr>
        <w:t>Verificación del aislamiento del equipo</w:t>
      </w:r>
    </w:p>
    <w:p w14:paraId="7F1ED0E2" w14:textId="77777777" w:rsidR="001F76EB" w:rsidRPr="001F76EB" w:rsidRDefault="001F76EB">
      <w:pPr>
        <w:spacing w:after="120"/>
        <w:rPr>
          <w:rFonts w:ascii="Arial" w:hAnsi="Arial" w:cs="Arial"/>
          <w:b/>
          <w:sz w:val="20"/>
          <w:szCs w:val="20"/>
          <w:u w:val="single"/>
          <w:lang w:val="es-ES"/>
        </w:rPr>
      </w:pPr>
      <w:r w:rsidRPr="001F76EB">
        <w:rPr>
          <w:rFonts w:ascii="Arial" w:hAnsi="Arial"/>
          <w:b/>
          <w:sz w:val="20"/>
          <w:u w:val="single"/>
          <w:lang w:val="es-ES"/>
        </w:rPr>
        <w:t>Retiro de los dispositivos de bloqueo y rotulado</w:t>
      </w:r>
    </w:p>
    <w:p w14:paraId="5C406815"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Antes de retirar los dispositivos de bloqueo y rotulado, asegúrese de que el equipo puede funcionar con seguridad eliminando todas las herramientas y verificando que el sistema está totalmente ensamblado.</w:t>
      </w:r>
    </w:p>
    <w:p w14:paraId="2DE5E2BE"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Los dispositivos de bloqueo y rotulado deben ser retirados únicamente por la persona que los colocó, excepto en una emergencia.</w:t>
      </w:r>
      <w:r>
        <w:rPr>
          <w:rFonts w:ascii="Arial" w:hAnsi="Arial"/>
          <w:sz w:val="20"/>
          <w:lang w:val="es-ES"/>
        </w:rPr>
        <w:t xml:space="preserve"> </w:t>
      </w:r>
      <w:r w:rsidRPr="001F76EB">
        <w:rPr>
          <w:rFonts w:ascii="Arial" w:hAnsi="Arial"/>
          <w:sz w:val="20"/>
          <w:lang w:val="es-ES"/>
        </w:rPr>
        <w:t>Cuando el trabajador que coloca un bloqueo no está presente para retirarlo, se puede quitar solamente en caso de emergencia y sólo bajo la dirección del supervisor.</w:t>
      </w:r>
      <w:r>
        <w:rPr>
          <w:rFonts w:ascii="Arial" w:hAnsi="Arial"/>
          <w:sz w:val="20"/>
          <w:lang w:val="es-ES"/>
        </w:rPr>
        <w:t xml:space="preserve"> </w:t>
      </w:r>
      <w:r w:rsidRPr="001F76EB">
        <w:rPr>
          <w:rFonts w:ascii="Arial" w:hAnsi="Arial"/>
          <w:sz w:val="20"/>
          <w:lang w:val="es-ES"/>
        </w:rPr>
        <w:t>Nunca retire un bloqueo hasta que esté absolutamente seguro de que es completamente seguro hacerlo.</w:t>
      </w:r>
      <w:r>
        <w:rPr>
          <w:rFonts w:ascii="Arial" w:hAnsi="Arial"/>
          <w:sz w:val="20"/>
          <w:lang w:val="es-ES"/>
        </w:rPr>
        <w:t xml:space="preserve"> </w:t>
      </w:r>
    </w:p>
    <w:p w14:paraId="67386930"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Siga la lista de verificación del fabricante para reactivar el sistema.</w:t>
      </w:r>
    </w:p>
    <w:p w14:paraId="7A28524A"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Si un contratista externo u otro trabajador externo está realizando reparaciones o mantenimiento, deben coordinar sus actividades con el Director del programa de seguridad, el jefe del Departamento eléctrico u otro departamento que corresponda.</w:t>
      </w:r>
    </w:p>
    <w:p w14:paraId="77E9EABF" w14:textId="77777777" w:rsidR="001F76EB" w:rsidRPr="001F76EB" w:rsidRDefault="001F76EB">
      <w:pPr>
        <w:numPr>
          <w:ilvl w:val="0"/>
          <w:numId w:val="18"/>
        </w:numPr>
        <w:spacing w:after="120" w:line="240" w:lineRule="auto"/>
        <w:rPr>
          <w:rFonts w:ascii="Arial" w:hAnsi="Arial" w:cs="Arial"/>
          <w:sz w:val="20"/>
          <w:szCs w:val="20"/>
          <w:lang w:val="es-ES"/>
        </w:rPr>
      </w:pPr>
      <w:r w:rsidRPr="001F76EB">
        <w:rPr>
          <w:rFonts w:ascii="Arial" w:hAnsi="Arial"/>
          <w:sz w:val="20"/>
          <w:lang w:val="es-ES"/>
        </w:rPr>
        <w:t>Si el mantenimiento dura más de un turno, no debe interrumpirse el bloqueo y rotulado de protección.</w:t>
      </w:r>
    </w:p>
    <w:p w14:paraId="63DFA9FB" w14:textId="77777777" w:rsidR="001F76EB" w:rsidRPr="001F76EB" w:rsidRDefault="001F76EB">
      <w:pPr>
        <w:keepNext/>
        <w:keepLines/>
        <w:spacing w:after="120"/>
        <w:rPr>
          <w:rFonts w:ascii="Arial" w:hAnsi="Arial" w:cs="Arial"/>
          <w:b/>
          <w:sz w:val="20"/>
          <w:szCs w:val="20"/>
          <w:lang w:val="es-ES"/>
        </w:rPr>
      </w:pPr>
      <w:r w:rsidRPr="001F76EB">
        <w:rPr>
          <w:rFonts w:ascii="Arial" w:hAnsi="Arial"/>
          <w:b/>
          <w:sz w:val="20"/>
          <w:lang w:val="es-ES"/>
        </w:rPr>
        <w:t>AIRE COMPRIMIDO</w:t>
      </w:r>
    </w:p>
    <w:p w14:paraId="1688E11F" w14:textId="77777777" w:rsidR="001F76EB" w:rsidRPr="001F76EB" w:rsidRDefault="001F76EB">
      <w:pPr>
        <w:keepNext/>
        <w:keepLines/>
        <w:numPr>
          <w:ilvl w:val="0"/>
          <w:numId w:val="20"/>
        </w:numPr>
        <w:spacing w:after="120" w:line="240" w:lineRule="auto"/>
        <w:rPr>
          <w:rFonts w:ascii="Arial" w:hAnsi="Arial" w:cs="Arial"/>
          <w:sz w:val="20"/>
          <w:szCs w:val="20"/>
          <w:lang w:val="es-ES"/>
        </w:rPr>
      </w:pPr>
      <w:r w:rsidRPr="001F76EB">
        <w:rPr>
          <w:rFonts w:ascii="Arial" w:hAnsi="Arial"/>
          <w:sz w:val="20"/>
          <w:lang w:val="es-ES"/>
        </w:rPr>
        <w:t>No debe utilizar aire comprimido ni otros gases comprimidos que tengan un calibre superior a 10 libras por pulgada cuadrada para soplar suciedad, virutas o polvo de la ropa mientras se la está utilizando.</w:t>
      </w:r>
    </w:p>
    <w:p w14:paraId="1C311B0F" w14:textId="77777777" w:rsidR="001F76EB" w:rsidRPr="001F76EB" w:rsidRDefault="001F76EB">
      <w:pPr>
        <w:numPr>
          <w:ilvl w:val="0"/>
          <w:numId w:val="20"/>
        </w:numPr>
        <w:spacing w:after="120" w:line="240" w:lineRule="auto"/>
        <w:rPr>
          <w:rFonts w:ascii="Arial" w:hAnsi="Arial" w:cs="Arial"/>
          <w:sz w:val="20"/>
          <w:szCs w:val="20"/>
          <w:lang w:val="es-ES"/>
        </w:rPr>
      </w:pPr>
      <w:r w:rsidRPr="001F76EB">
        <w:rPr>
          <w:rFonts w:ascii="Arial" w:hAnsi="Arial"/>
          <w:sz w:val="20"/>
          <w:lang w:val="es-ES"/>
        </w:rPr>
        <w:t>No desconecte las mangueras de aire de los compresores hasta que se haya vaciado la línea.</w:t>
      </w:r>
    </w:p>
    <w:p w14:paraId="22E7DC27" w14:textId="77777777" w:rsidR="001F76EB" w:rsidRPr="001F76EB" w:rsidRDefault="001F76EB">
      <w:pPr>
        <w:numPr>
          <w:ilvl w:val="0"/>
          <w:numId w:val="20"/>
        </w:numPr>
        <w:spacing w:after="120" w:line="240" w:lineRule="auto"/>
        <w:rPr>
          <w:rFonts w:ascii="Arial" w:hAnsi="Arial" w:cs="Arial"/>
          <w:sz w:val="20"/>
          <w:szCs w:val="20"/>
          <w:lang w:val="es-ES"/>
        </w:rPr>
      </w:pPr>
      <w:r w:rsidRPr="001F76EB">
        <w:rPr>
          <w:rFonts w:ascii="Arial" w:hAnsi="Arial"/>
          <w:sz w:val="20"/>
          <w:lang w:val="es-ES"/>
        </w:rPr>
        <w:t>No utilice aire o gases comprimidos para vaciar recipientes de líquidos cuando la presión pudiera superar la presión de trabajo segura del recipiente.</w:t>
      </w:r>
    </w:p>
    <w:p w14:paraId="33F58582" w14:textId="77777777" w:rsidR="001F76EB" w:rsidRPr="001F76EB" w:rsidRDefault="001F76EB">
      <w:pPr>
        <w:numPr>
          <w:ilvl w:val="0"/>
          <w:numId w:val="20"/>
        </w:numPr>
        <w:spacing w:after="120" w:line="240" w:lineRule="auto"/>
        <w:rPr>
          <w:rFonts w:ascii="Arial" w:hAnsi="Arial" w:cs="Arial"/>
          <w:sz w:val="20"/>
          <w:szCs w:val="20"/>
          <w:lang w:val="es-ES"/>
        </w:rPr>
      </w:pPr>
      <w:r w:rsidRPr="001F76EB">
        <w:rPr>
          <w:rFonts w:ascii="Arial" w:hAnsi="Arial"/>
          <w:sz w:val="20"/>
          <w:lang w:val="es-ES"/>
        </w:rPr>
        <w:t>Utilice equipos de protección personal (EPP), como antiparras de seguridad, para proteger a los empleados de posibles lesiones en los ojos o en el cuerpo.</w:t>
      </w:r>
    </w:p>
    <w:p w14:paraId="6D0F8EAF" w14:textId="77777777" w:rsidR="001F76EB" w:rsidRPr="001F76EB" w:rsidRDefault="001F76EB">
      <w:pPr>
        <w:numPr>
          <w:ilvl w:val="0"/>
          <w:numId w:val="20"/>
        </w:numPr>
        <w:spacing w:after="120" w:line="240" w:lineRule="auto"/>
        <w:rPr>
          <w:rFonts w:ascii="Arial" w:hAnsi="Arial" w:cs="Arial"/>
          <w:sz w:val="20"/>
          <w:szCs w:val="20"/>
          <w:lang w:val="es-ES"/>
        </w:rPr>
      </w:pPr>
      <w:r w:rsidRPr="001F76EB">
        <w:rPr>
          <w:rFonts w:ascii="Arial" w:hAnsi="Arial"/>
          <w:sz w:val="20"/>
          <w:lang w:val="es-ES"/>
        </w:rPr>
        <w:t>Las boquillas de limpieza por chorro abrasivo deben tener una válvula de activación, que debe mantenerse abierta en forma manual.</w:t>
      </w:r>
      <w:r>
        <w:rPr>
          <w:rFonts w:ascii="Arial" w:hAnsi="Arial"/>
          <w:sz w:val="20"/>
          <w:lang w:val="es-ES"/>
        </w:rPr>
        <w:t xml:space="preserve"> </w:t>
      </w:r>
      <w:r w:rsidRPr="001F76EB">
        <w:rPr>
          <w:rFonts w:ascii="Arial" w:hAnsi="Arial"/>
          <w:sz w:val="20"/>
          <w:lang w:val="es-ES"/>
        </w:rPr>
        <w:t>Debe haber un soporte donde colocar la boquilla cuando no se la esté utilizando.</w:t>
      </w:r>
    </w:p>
    <w:p w14:paraId="08E1D433" w14:textId="77777777" w:rsidR="001F76EB" w:rsidRPr="001F76EB" w:rsidRDefault="001F76EB">
      <w:pPr>
        <w:numPr>
          <w:ilvl w:val="0"/>
          <w:numId w:val="20"/>
        </w:numPr>
        <w:spacing w:after="120" w:line="240" w:lineRule="auto"/>
        <w:rPr>
          <w:rFonts w:ascii="Arial" w:hAnsi="Arial" w:cs="Arial"/>
          <w:sz w:val="20"/>
          <w:szCs w:val="20"/>
          <w:lang w:val="es-ES"/>
        </w:rPr>
      </w:pPr>
      <w:r w:rsidRPr="001F76EB">
        <w:rPr>
          <w:rFonts w:ascii="Arial" w:hAnsi="Arial"/>
          <w:sz w:val="20"/>
          <w:lang w:val="es-ES"/>
        </w:rPr>
        <w:t>No se deben utilizar gases comprimidos para elevar o transferir de otra manera una sustancia peligrosa de un recipiente a otro, a menos que los recipientes estén diseñados para soportar (con un factor de seguridad mínimo de cuatro) la máxima presión aplicable posible.</w:t>
      </w:r>
    </w:p>
    <w:p w14:paraId="5A966F7C" w14:textId="77777777" w:rsidR="001F76EB" w:rsidRPr="001F76EB" w:rsidRDefault="001F76EB">
      <w:pPr>
        <w:spacing w:after="120"/>
        <w:rPr>
          <w:rFonts w:ascii="Arial" w:hAnsi="Arial" w:cs="Arial"/>
          <w:b/>
          <w:sz w:val="20"/>
          <w:szCs w:val="20"/>
          <w:lang w:val="es-ES"/>
        </w:rPr>
      </w:pPr>
      <w:r w:rsidRPr="001F76EB">
        <w:rPr>
          <w:rFonts w:ascii="Arial" w:hAnsi="Arial"/>
          <w:b/>
          <w:sz w:val="20"/>
          <w:lang w:val="es-ES"/>
        </w:rPr>
        <w:t>CUIDADO DEL MEDIO AMBIENTE</w:t>
      </w:r>
    </w:p>
    <w:p w14:paraId="583FC269"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 xml:space="preserve">Según las exigencias de las leyes ambientales, siempre se deben manejar los residuos peligrosos correctamente. </w:t>
      </w:r>
    </w:p>
    <w:p w14:paraId="2112123C"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Los tipos de residuos peligrosos habituales generados por la producción pueden incluir pintura, solventes, amianto, aceite de motores y aceite de cocina.</w:t>
      </w:r>
      <w:r>
        <w:rPr>
          <w:rFonts w:ascii="Arial" w:hAnsi="Arial"/>
          <w:sz w:val="20"/>
          <w:lang w:val="es-ES"/>
        </w:rPr>
        <w:t xml:space="preserve"> </w:t>
      </w:r>
      <w:r w:rsidRPr="001F76EB">
        <w:rPr>
          <w:rFonts w:ascii="Arial" w:hAnsi="Arial"/>
          <w:sz w:val="20"/>
          <w:lang w:val="es-ES"/>
        </w:rPr>
        <w:t xml:space="preserve">Estos residuos deben almacenarse en el lugar y manejarse de acuerdo con las leyes y reglamentaciones ambientales. </w:t>
      </w:r>
    </w:p>
    <w:p w14:paraId="4D524457"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lastRenderedPageBreak/>
        <w:t xml:space="preserve">Todos los residuos universales, como baterías y lámparas agotadas, deben manejarse de manera adecuada. </w:t>
      </w:r>
    </w:p>
    <w:p w14:paraId="68148E73"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 xml:space="preserve">NUNCA arroje el aceite de cocina por el drenaje. Debe ser recolectado y manejado de manera adecuada. </w:t>
      </w:r>
    </w:p>
    <w:p w14:paraId="77A9D19A"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 xml:space="preserve">Comuníquese con el Director del programa de seguridad para obtener una lista de los asesores ambientales autorizados, especialistas en higiene industrial o empresas de ingeniería, que le ayuden a identificar y a disminuir los peligros ambientales. </w:t>
      </w:r>
    </w:p>
    <w:p w14:paraId="48DAFC80"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El transporte y el desecho de residuos peligrosos debe documentarse según las exigencias de la EPA y el DOT.</w:t>
      </w:r>
    </w:p>
    <w:p w14:paraId="1415A893"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Nunca se debe utilizar gasolina para limpiar.</w:t>
      </w:r>
    </w:p>
    <w:p w14:paraId="1DF0BC5D"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Los fluidos corporales, como sangre, saliva, vómito, etc., solo deben ser limpiados por personas que estén plenamente capacitadas en el manejo de patógenos transmitidos por la sangre.</w:t>
      </w:r>
    </w:p>
    <w:p w14:paraId="3776EEAA"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Deberá haber máscaras de polvo disponibles para comodidad de los empleados cuando el aire contenga partículas molestas.</w:t>
      </w:r>
      <w:r>
        <w:rPr>
          <w:rFonts w:ascii="Arial" w:hAnsi="Arial"/>
          <w:sz w:val="20"/>
          <w:lang w:val="es-ES"/>
        </w:rPr>
        <w:t xml:space="preserve"> </w:t>
      </w:r>
      <w:r w:rsidRPr="001F76EB">
        <w:rPr>
          <w:rFonts w:ascii="Arial" w:hAnsi="Arial"/>
          <w:sz w:val="20"/>
          <w:lang w:val="es-ES"/>
        </w:rPr>
        <w:t>Solo los empleados capacitados y que hayan hecho la prueba de ajuste pueden utilizar los respiradores ajustados.</w:t>
      </w:r>
      <w:r>
        <w:rPr>
          <w:rFonts w:ascii="Arial" w:hAnsi="Arial"/>
          <w:sz w:val="20"/>
          <w:lang w:val="es-ES"/>
        </w:rPr>
        <w:t xml:space="preserve"> </w:t>
      </w:r>
      <w:r w:rsidRPr="001F76EB">
        <w:rPr>
          <w:rFonts w:ascii="Arial" w:hAnsi="Arial"/>
          <w:sz w:val="20"/>
          <w:lang w:val="es-ES"/>
        </w:rPr>
        <w:t>Comuníquese con el Director del programa de seguridad si cree que necesita un respirador.</w:t>
      </w:r>
    </w:p>
    <w:p w14:paraId="68AEB00B"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Los escapes de los vehículos durante situaciones inútiles pueden generar un ambiente de trabajo poco saludable.</w:t>
      </w:r>
      <w:r>
        <w:rPr>
          <w:rFonts w:ascii="Arial" w:hAnsi="Arial"/>
          <w:sz w:val="20"/>
          <w:lang w:val="es-ES"/>
        </w:rPr>
        <w:t xml:space="preserve"> </w:t>
      </w:r>
      <w:r w:rsidRPr="001F76EB">
        <w:rPr>
          <w:rFonts w:ascii="Arial" w:hAnsi="Arial"/>
          <w:sz w:val="20"/>
          <w:lang w:val="es-ES"/>
        </w:rPr>
        <w:t>Si es necesario dejar un motor en marcha, el área debe estar bien ventilada.</w:t>
      </w:r>
    </w:p>
    <w:p w14:paraId="10A4905B" w14:textId="77777777" w:rsidR="001F76EB" w:rsidRPr="001F76EB" w:rsidRDefault="001F76EB">
      <w:pPr>
        <w:numPr>
          <w:ilvl w:val="0"/>
          <w:numId w:val="21"/>
        </w:numPr>
        <w:spacing w:after="120" w:line="240" w:lineRule="auto"/>
        <w:rPr>
          <w:rFonts w:ascii="Arial" w:hAnsi="Arial" w:cs="Arial"/>
          <w:sz w:val="20"/>
          <w:szCs w:val="20"/>
          <w:lang w:val="es-ES"/>
        </w:rPr>
      </w:pPr>
      <w:r w:rsidRPr="001F76EB">
        <w:rPr>
          <w:rFonts w:ascii="Arial" w:hAnsi="Arial"/>
          <w:sz w:val="20"/>
          <w:lang w:val="es-ES"/>
        </w:rPr>
        <w:t>Sea consciente de los riesgos asociados a las pinturas que contienen plomo, moho y amianto. Si las encuentra, no las altere y comuníquese de inmediato con su supervisor o con el Director del programa de seguridad.</w:t>
      </w:r>
      <w:r>
        <w:rPr>
          <w:rFonts w:ascii="Arial" w:hAnsi="Arial"/>
          <w:sz w:val="20"/>
          <w:lang w:val="es-ES"/>
        </w:rPr>
        <w:t xml:space="preserve"> </w:t>
      </w:r>
      <w:r w:rsidRPr="001F76EB">
        <w:rPr>
          <w:rFonts w:ascii="Arial" w:hAnsi="Arial"/>
          <w:sz w:val="20"/>
          <w:lang w:val="es-ES"/>
        </w:rPr>
        <w:t xml:space="preserve">También sea consciente de todos los peligros biológicos, ambientales, químicos, físicos y de los patógenos transmitidos por la sangre. Para más información, comuníquese con el Director del programa de seguridad. </w:t>
      </w:r>
    </w:p>
    <w:p w14:paraId="1442BE4A" w14:textId="77777777" w:rsidR="001F76EB" w:rsidRPr="001F76EB" w:rsidRDefault="00940EE1">
      <w:pPr>
        <w:spacing w:after="120"/>
        <w:rPr>
          <w:rFonts w:ascii="Arial" w:hAnsi="Arial" w:cs="Arial"/>
          <w:b/>
          <w:sz w:val="20"/>
          <w:szCs w:val="20"/>
          <w:lang w:val="es-ES"/>
        </w:rPr>
      </w:pPr>
      <w:r>
        <w:rPr>
          <w:rFonts w:ascii="Arial" w:hAnsi="Arial"/>
          <w:b/>
          <w:sz w:val="20"/>
          <w:lang w:val="es-ES"/>
        </w:rPr>
        <w:t xml:space="preserve">CÓMO </w:t>
      </w:r>
      <w:r w:rsidR="001F76EB" w:rsidRPr="001F76EB">
        <w:rPr>
          <w:rFonts w:ascii="Arial" w:hAnsi="Arial"/>
          <w:b/>
          <w:sz w:val="20"/>
          <w:lang w:val="es-ES"/>
        </w:rPr>
        <w:t>LEVANTAR Y MOVER OBJETOS</w:t>
      </w:r>
    </w:p>
    <w:p w14:paraId="5F8ADE72" w14:textId="77777777" w:rsidR="001F76EB" w:rsidRPr="001F76EB" w:rsidRDefault="001F76EB">
      <w:pPr>
        <w:numPr>
          <w:ilvl w:val="0"/>
          <w:numId w:val="22"/>
        </w:numPr>
        <w:spacing w:after="120" w:line="240" w:lineRule="auto"/>
        <w:rPr>
          <w:rFonts w:ascii="Arial" w:hAnsi="Arial" w:cs="Arial"/>
          <w:sz w:val="20"/>
          <w:szCs w:val="20"/>
          <w:lang w:val="es-ES"/>
        </w:rPr>
      </w:pPr>
      <w:r w:rsidRPr="001F76EB">
        <w:rPr>
          <w:rFonts w:ascii="Arial" w:hAnsi="Arial"/>
          <w:sz w:val="20"/>
          <w:lang w:val="es-ES"/>
        </w:rPr>
        <w:t>Siempre flexione las rodillas y utilice las piernas para levantar cargas pesadas.</w:t>
      </w:r>
      <w:r>
        <w:rPr>
          <w:rFonts w:ascii="Arial" w:hAnsi="Arial"/>
          <w:sz w:val="20"/>
          <w:lang w:val="es-ES"/>
        </w:rPr>
        <w:t xml:space="preserve"> </w:t>
      </w:r>
      <w:r w:rsidRPr="001F76EB">
        <w:rPr>
          <w:rFonts w:ascii="Arial" w:hAnsi="Arial"/>
          <w:sz w:val="20"/>
          <w:lang w:val="es-ES"/>
        </w:rPr>
        <w:t xml:space="preserve">Cuando levante objetos pesados, nunca flexione la cintura, ya que podría esforzar excesivamente la espalda. </w:t>
      </w:r>
    </w:p>
    <w:p w14:paraId="6D8492C7" w14:textId="77777777" w:rsidR="001F76EB" w:rsidRPr="001F76EB" w:rsidRDefault="001F76EB">
      <w:pPr>
        <w:numPr>
          <w:ilvl w:val="0"/>
          <w:numId w:val="22"/>
        </w:numPr>
        <w:spacing w:after="120" w:line="240" w:lineRule="auto"/>
        <w:rPr>
          <w:rFonts w:ascii="Arial" w:hAnsi="Arial" w:cs="Arial"/>
          <w:sz w:val="20"/>
          <w:szCs w:val="20"/>
          <w:lang w:val="es-ES"/>
        </w:rPr>
      </w:pPr>
      <w:r w:rsidRPr="001F76EB">
        <w:rPr>
          <w:rFonts w:ascii="Arial" w:hAnsi="Arial"/>
          <w:sz w:val="20"/>
          <w:lang w:val="es-ES"/>
        </w:rPr>
        <w:t>Antes de levantar una carga, recorra el trayecto para asegurarse de que no haya riesgo de resbalones o tropiezos.</w:t>
      </w:r>
      <w:r>
        <w:rPr>
          <w:rFonts w:ascii="Arial" w:hAnsi="Arial"/>
          <w:sz w:val="20"/>
          <w:lang w:val="es-ES"/>
        </w:rPr>
        <w:t xml:space="preserve"> </w:t>
      </w:r>
      <w:r w:rsidRPr="001F76EB">
        <w:rPr>
          <w:rFonts w:ascii="Arial" w:hAnsi="Arial"/>
          <w:sz w:val="20"/>
          <w:lang w:val="es-ES"/>
        </w:rPr>
        <w:t>También revise el objeto que va a mover para ver si tiene bordes filosos, partes sueltas o salientes.</w:t>
      </w:r>
      <w:r>
        <w:rPr>
          <w:rFonts w:ascii="Arial" w:hAnsi="Arial"/>
          <w:sz w:val="20"/>
          <w:lang w:val="es-ES"/>
        </w:rPr>
        <w:t xml:space="preserve"> </w:t>
      </w:r>
      <w:r w:rsidRPr="001F76EB">
        <w:rPr>
          <w:rFonts w:ascii="Arial" w:hAnsi="Arial"/>
          <w:sz w:val="20"/>
          <w:lang w:val="es-ES"/>
        </w:rPr>
        <w:t>Controle las superficies lisas para evitar que se le deslicen las manos.</w:t>
      </w:r>
    </w:p>
    <w:p w14:paraId="11FFD48E" w14:textId="77777777" w:rsidR="001F76EB" w:rsidRPr="001F76EB" w:rsidRDefault="001F76EB">
      <w:pPr>
        <w:numPr>
          <w:ilvl w:val="0"/>
          <w:numId w:val="22"/>
        </w:numPr>
        <w:spacing w:after="120" w:line="240" w:lineRule="auto"/>
        <w:rPr>
          <w:rFonts w:ascii="Arial" w:hAnsi="Arial" w:cs="Arial"/>
          <w:sz w:val="20"/>
          <w:szCs w:val="20"/>
          <w:lang w:val="es-ES"/>
        </w:rPr>
      </w:pPr>
      <w:r w:rsidRPr="001F76EB">
        <w:rPr>
          <w:rFonts w:ascii="Arial" w:hAnsi="Arial"/>
          <w:sz w:val="20"/>
          <w:lang w:val="es-ES"/>
        </w:rPr>
        <w:t>El manejo y el levantamiento del material debe hacerse de manera adecuada y prestando mucha atención a la tarea.</w:t>
      </w:r>
      <w:r>
        <w:rPr>
          <w:rFonts w:ascii="Arial" w:hAnsi="Arial"/>
          <w:sz w:val="20"/>
          <w:lang w:val="es-ES"/>
        </w:rPr>
        <w:t xml:space="preserve"> </w:t>
      </w:r>
      <w:r w:rsidRPr="001F76EB">
        <w:rPr>
          <w:rFonts w:ascii="Arial" w:hAnsi="Arial"/>
          <w:sz w:val="20"/>
          <w:lang w:val="es-ES"/>
        </w:rPr>
        <w:t xml:space="preserve">Utilice las herramientas, los métodos y los guantes adecuados cuando utilice equipos de elevación. </w:t>
      </w:r>
    </w:p>
    <w:p w14:paraId="1E8A1398" w14:textId="77777777" w:rsidR="001F76EB" w:rsidRPr="001F76EB" w:rsidRDefault="001F76EB">
      <w:pPr>
        <w:numPr>
          <w:ilvl w:val="0"/>
          <w:numId w:val="22"/>
        </w:numPr>
        <w:spacing w:after="120" w:line="240" w:lineRule="auto"/>
        <w:rPr>
          <w:rFonts w:ascii="Arial" w:hAnsi="Arial" w:cs="Arial"/>
          <w:sz w:val="20"/>
          <w:szCs w:val="20"/>
          <w:lang w:val="es-ES"/>
        </w:rPr>
      </w:pPr>
      <w:r w:rsidRPr="001F76EB">
        <w:rPr>
          <w:rFonts w:ascii="Arial" w:hAnsi="Arial"/>
          <w:sz w:val="20"/>
          <w:lang w:val="es-ES"/>
        </w:rPr>
        <w:t>Si el objeto es demasiado pesado para usted, pida ayuda.</w:t>
      </w:r>
      <w:r>
        <w:rPr>
          <w:rFonts w:ascii="Arial" w:hAnsi="Arial"/>
          <w:sz w:val="20"/>
          <w:lang w:val="es-ES"/>
        </w:rPr>
        <w:t xml:space="preserve"> </w:t>
      </w:r>
      <w:r w:rsidRPr="001F76EB">
        <w:rPr>
          <w:rFonts w:ascii="Arial" w:hAnsi="Arial"/>
          <w:sz w:val="20"/>
          <w:lang w:val="es-ES"/>
        </w:rPr>
        <w:t>Unos minutos más ahora pueden ahorrarle una vida de problemas en la espalda.</w:t>
      </w:r>
    </w:p>
    <w:p w14:paraId="321E770D" w14:textId="77777777" w:rsidR="001F76EB" w:rsidRPr="001F76EB" w:rsidRDefault="001F76EB">
      <w:pPr>
        <w:numPr>
          <w:ilvl w:val="0"/>
          <w:numId w:val="22"/>
        </w:numPr>
        <w:spacing w:after="120" w:line="240" w:lineRule="auto"/>
        <w:rPr>
          <w:rFonts w:ascii="Arial" w:hAnsi="Arial" w:cs="Arial"/>
          <w:sz w:val="20"/>
          <w:szCs w:val="20"/>
          <w:lang w:val="es-ES"/>
        </w:rPr>
      </w:pPr>
      <w:r w:rsidRPr="001F76EB">
        <w:rPr>
          <w:rFonts w:ascii="Arial" w:hAnsi="Arial"/>
          <w:sz w:val="20"/>
          <w:lang w:val="es-ES"/>
        </w:rPr>
        <w:t>Siempre asegúrese de que no haya personal debajo del área cuando trabaje con cargas por encima de la altura de la cabeza.</w:t>
      </w:r>
    </w:p>
    <w:p w14:paraId="55C9F67A" w14:textId="77777777" w:rsidR="001F76EB" w:rsidRPr="001F76EB" w:rsidRDefault="001F76EB">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lang w:val="es-ES"/>
        </w:rPr>
      </w:pPr>
      <w:r w:rsidRPr="001F76EB">
        <w:rPr>
          <w:rFonts w:ascii="Arial" w:hAnsi="Arial"/>
          <w:b/>
          <w:sz w:val="20"/>
          <w:lang w:val="es-ES"/>
        </w:rPr>
        <w:t>ESCALERAS Y PLATAFORMAS DE TRABAJO</w:t>
      </w:r>
    </w:p>
    <w:p w14:paraId="40018E79" w14:textId="77777777" w:rsidR="001F76EB" w:rsidRPr="001F76EB" w:rsidRDefault="001F76EB">
      <w:pPr>
        <w:keepNext/>
        <w:keepLines/>
        <w:numPr>
          <w:ilvl w:val="0"/>
          <w:numId w:val="7"/>
        </w:numPr>
        <w:spacing w:after="120" w:line="240" w:lineRule="auto"/>
        <w:rPr>
          <w:rFonts w:ascii="Arial" w:hAnsi="Arial" w:cs="Arial"/>
          <w:sz w:val="20"/>
          <w:szCs w:val="20"/>
          <w:lang w:val="es-ES"/>
        </w:rPr>
      </w:pPr>
      <w:r w:rsidRPr="001F76EB">
        <w:rPr>
          <w:rFonts w:ascii="Arial" w:hAnsi="Arial"/>
          <w:sz w:val="20"/>
          <w:lang w:val="es-ES"/>
        </w:rPr>
        <w:t>Utilice la escalera adecuada para el trabajo.</w:t>
      </w:r>
      <w:r>
        <w:rPr>
          <w:rFonts w:ascii="Arial" w:hAnsi="Arial"/>
          <w:sz w:val="20"/>
          <w:lang w:val="es-ES"/>
        </w:rPr>
        <w:t xml:space="preserve"> </w:t>
      </w:r>
      <w:r w:rsidRPr="001F76EB">
        <w:rPr>
          <w:rFonts w:ascii="Arial" w:hAnsi="Arial"/>
          <w:sz w:val="20"/>
          <w:lang w:val="es-ES"/>
        </w:rPr>
        <w:t>Esto no solo incluye la altura (es decir, si puede alcanzar la superficie de trabajo deseada sin pararse en los 2 últimos peldaños ni inclinarse hacia fuera de la escalera), sino, además, la capacidad de carga de peso de la escalera.</w:t>
      </w:r>
      <w:r>
        <w:rPr>
          <w:rFonts w:ascii="Arial" w:hAnsi="Arial"/>
          <w:sz w:val="20"/>
          <w:lang w:val="es-ES"/>
        </w:rPr>
        <w:t xml:space="preserve"> </w:t>
      </w:r>
      <w:r w:rsidRPr="001F76EB">
        <w:rPr>
          <w:rFonts w:ascii="Arial" w:hAnsi="Arial"/>
          <w:sz w:val="20"/>
          <w:lang w:val="es-ES"/>
        </w:rPr>
        <w:t>El fabricante indica la capacidad de carga de peso en el lateral de la escalera. Si no puede encontrar la capacidad de carga, utilice otra escalera.</w:t>
      </w:r>
    </w:p>
    <w:p w14:paraId="16C37DDE"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Inspeccione todas las escaleras, andamios o plataformas de trabajo antes de cada uso.</w:t>
      </w:r>
      <w:r>
        <w:rPr>
          <w:rFonts w:ascii="Arial" w:hAnsi="Arial"/>
          <w:sz w:val="20"/>
          <w:lang w:val="es-ES"/>
        </w:rPr>
        <w:t xml:space="preserve"> </w:t>
      </w:r>
      <w:r w:rsidRPr="001F76EB">
        <w:rPr>
          <w:rFonts w:ascii="Arial" w:hAnsi="Arial"/>
          <w:sz w:val="20"/>
          <w:lang w:val="es-ES"/>
        </w:rPr>
        <w:t xml:space="preserve">Controle si faltan peldaños, barandillas, largueros intermedios, zócalos, ruedas, patas, etc. </w:t>
      </w:r>
    </w:p>
    <w:p w14:paraId="64C0732E"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 xml:space="preserve">NUNCA se pare en los 2 últimos peldaños de ninguna escalera. </w:t>
      </w:r>
    </w:p>
    <w:p w14:paraId="460F9B21"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Siempre suba mirando la escalera de frente y mantenga 3 puntos de contacto al ascender o descender.</w:t>
      </w:r>
    </w:p>
    <w:p w14:paraId="5FBF1EA6"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lastRenderedPageBreak/>
        <w:t xml:space="preserve">Las escaleras y andamios, las plataformas de trabajo y los corredores deben tener un mantenimiento adecuado y ser utilizados de manera segura, de acuerdo con las indicaciones del fabricante. </w:t>
      </w:r>
    </w:p>
    <w:p w14:paraId="4207A218"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 xml:space="preserve">NO modifique ningún andamio retirando barandillas u otras características de seguridad diseñadas para proteger a los empleados. </w:t>
      </w:r>
    </w:p>
    <w:p w14:paraId="39E239C0"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NUNCA mueva una escalera o andamio que tenga personas encima.</w:t>
      </w:r>
      <w:r>
        <w:rPr>
          <w:rFonts w:ascii="Arial" w:hAnsi="Arial"/>
          <w:sz w:val="20"/>
          <w:lang w:val="es-ES"/>
        </w:rPr>
        <w:t xml:space="preserve"> </w:t>
      </w:r>
      <w:r w:rsidRPr="001F76EB">
        <w:rPr>
          <w:rFonts w:ascii="Arial" w:hAnsi="Arial"/>
          <w:sz w:val="20"/>
          <w:lang w:val="es-ES"/>
        </w:rPr>
        <w:t xml:space="preserve">Esto incluye hacer “saltar” la escalera o hacer rodar un andamio con personas encima. </w:t>
      </w:r>
    </w:p>
    <w:p w14:paraId="36CE5C15"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Asegúrese de que las ruedas estén trabadas antes de usar el andamio.</w:t>
      </w:r>
    </w:p>
    <w:p w14:paraId="25AF6999"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 xml:space="preserve">Mantenga las distancias seguras mínimas, de acuerdo con </w:t>
      </w:r>
      <w:r w:rsidR="00940EE1" w:rsidRPr="001F76EB">
        <w:rPr>
          <w:rFonts w:ascii="Arial" w:hAnsi="Arial"/>
          <w:sz w:val="20"/>
          <w:lang w:val="es-ES"/>
        </w:rPr>
        <w:t>las tablas</w:t>
      </w:r>
      <w:r w:rsidRPr="001F76EB">
        <w:rPr>
          <w:rFonts w:ascii="Arial" w:hAnsi="Arial"/>
          <w:sz w:val="20"/>
          <w:lang w:val="es-ES"/>
        </w:rPr>
        <w:t xml:space="preserve"> de la OSHA de California, respecto de las líneas y las fuentes de electricidad cuando utilice una plataforma elevada, un andamio o una escalera.</w:t>
      </w:r>
      <w:r>
        <w:rPr>
          <w:rFonts w:ascii="Arial" w:hAnsi="Arial"/>
          <w:sz w:val="20"/>
          <w:lang w:val="es-ES"/>
        </w:rPr>
        <w:t xml:space="preserve"> </w:t>
      </w:r>
      <w:r w:rsidRPr="001F76EB">
        <w:rPr>
          <w:rFonts w:ascii="Arial" w:hAnsi="Arial"/>
          <w:sz w:val="20"/>
          <w:lang w:val="es-ES"/>
        </w:rPr>
        <w:t xml:space="preserve">Para trabajar en áreas de ese tipo se deben utilizar escaleras de madera. </w:t>
      </w:r>
    </w:p>
    <w:p w14:paraId="5572CF7F"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No use andamios que no cuenten con las barandillas, los largueros intermedios y los zócalos adecuados (según corresponda).</w:t>
      </w:r>
    </w:p>
    <w:p w14:paraId="308F2ED4"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No sobrecargue los andamios. Siga las recomendaciones de carga de trabajo segura del fabricante.</w:t>
      </w:r>
    </w:p>
    <w:p w14:paraId="00043FE1"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No suba por los refuerzos transversales.</w:t>
      </w:r>
      <w:r>
        <w:rPr>
          <w:rFonts w:ascii="Arial" w:hAnsi="Arial"/>
          <w:sz w:val="20"/>
          <w:lang w:val="es-ES"/>
        </w:rPr>
        <w:t xml:space="preserve"> </w:t>
      </w:r>
      <w:r w:rsidRPr="001F76EB">
        <w:rPr>
          <w:rFonts w:ascii="Arial" w:hAnsi="Arial"/>
          <w:sz w:val="20"/>
          <w:lang w:val="es-ES"/>
        </w:rPr>
        <w:t>Use únicamente las escaleras o los escalones de acceso adecuados y utilice ambas manos al subir.</w:t>
      </w:r>
      <w:r>
        <w:rPr>
          <w:rFonts w:ascii="Arial" w:hAnsi="Arial"/>
          <w:sz w:val="20"/>
          <w:lang w:val="es-ES"/>
        </w:rPr>
        <w:t xml:space="preserve"> </w:t>
      </w:r>
      <w:r w:rsidRPr="001F76EB">
        <w:rPr>
          <w:rFonts w:ascii="Arial" w:hAnsi="Arial"/>
          <w:sz w:val="20"/>
          <w:lang w:val="es-ES"/>
        </w:rPr>
        <w:t>Cuando suba, siempre mantenga tres puntos de contacto.</w:t>
      </w:r>
    </w:p>
    <w:p w14:paraId="3E134B71"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No se pare en las barandillas, escaleras o partes improvisadas encima de los andamios para ganar más altura.</w:t>
      </w:r>
    </w:p>
    <w:p w14:paraId="05420A71"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Nunca utilice andamios donde pueda haber contacto con circuitos eléctricos o líneas de electricidad activas.</w:t>
      </w:r>
      <w:r>
        <w:rPr>
          <w:rFonts w:ascii="Arial" w:hAnsi="Arial"/>
          <w:sz w:val="20"/>
          <w:lang w:val="es-ES"/>
        </w:rPr>
        <w:t xml:space="preserve"> </w:t>
      </w:r>
      <w:r w:rsidRPr="001F76EB">
        <w:rPr>
          <w:rFonts w:ascii="Arial" w:hAnsi="Arial"/>
          <w:sz w:val="20"/>
          <w:lang w:val="es-ES"/>
        </w:rPr>
        <w:t>Siempre mantenga una distancia segura de las fuentes de electricidad.</w:t>
      </w:r>
    </w:p>
    <w:p w14:paraId="519750F7" w14:textId="77777777" w:rsidR="001F76EB" w:rsidRPr="001F76EB" w:rsidRDefault="001F76EB">
      <w:pPr>
        <w:numPr>
          <w:ilvl w:val="0"/>
          <w:numId w:val="7"/>
        </w:numPr>
        <w:spacing w:after="120" w:line="240" w:lineRule="auto"/>
        <w:rPr>
          <w:rFonts w:ascii="Arial" w:hAnsi="Arial" w:cs="Arial"/>
          <w:sz w:val="20"/>
          <w:szCs w:val="20"/>
          <w:lang w:val="es-ES"/>
        </w:rPr>
      </w:pPr>
      <w:r w:rsidRPr="001F76EB">
        <w:rPr>
          <w:rFonts w:ascii="Arial" w:hAnsi="Arial"/>
          <w:sz w:val="20"/>
          <w:lang w:val="es-ES"/>
        </w:rPr>
        <w:t>Nunca aplique cargas de choque a la plataforma del andamio. (Nunca salte hacia la plataforma.)</w:t>
      </w:r>
    </w:p>
    <w:p w14:paraId="3509EB3F" w14:textId="77777777" w:rsidR="001F76EB" w:rsidRPr="001F76EB" w:rsidRDefault="001F76EB">
      <w:pPr>
        <w:pStyle w:val="Heading5"/>
        <w:tabs>
          <w:tab w:val="left" w:pos="0"/>
        </w:tabs>
        <w:spacing w:after="120" w:line="240" w:lineRule="exact"/>
        <w:rPr>
          <w:bCs/>
          <w:sz w:val="20"/>
          <w:lang w:val="es-ES"/>
        </w:rPr>
      </w:pPr>
      <w:r w:rsidRPr="001F76EB">
        <w:rPr>
          <w:sz w:val="20"/>
          <w:lang w:val="es-ES"/>
        </w:rPr>
        <w:t>EQUIPOS MÓVILES Y VEHÍCULOS</w:t>
      </w:r>
    </w:p>
    <w:p w14:paraId="5892AFB8" w14:textId="77777777" w:rsidR="001F76EB" w:rsidRPr="001F76EB" w:rsidRDefault="001F76EB">
      <w:pPr>
        <w:spacing w:after="120"/>
        <w:rPr>
          <w:rFonts w:ascii="Arial" w:hAnsi="Arial" w:cs="Arial"/>
          <w:sz w:val="20"/>
          <w:szCs w:val="20"/>
          <w:lang w:val="es-ES"/>
        </w:rPr>
      </w:pPr>
      <w:r w:rsidRPr="001F76EB">
        <w:rPr>
          <w:rFonts w:ascii="Arial" w:hAnsi="Arial"/>
          <w:sz w:val="20"/>
          <w:lang w:val="es-ES"/>
        </w:rPr>
        <w:t>(Incluye plumas, grúas, remolques, carros, elevadores, plataformas elevadoras, autos, motos, vehículos todo-terreno y barcos)</w:t>
      </w:r>
    </w:p>
    <w:p w14:paraId="0E6C0BE6" w14:textId="77777777" w:rsidR="001F76EB" w:rsidRPr="001F76EB" w:rsidRDefault="001F76EB">
      <w:pPr>
        <w:numPr>
          <w:ilvl w:val="0"/>
          <w:numId w:val="8"/>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Únicamente los empleados capacitados con la certificación correspondiente pueden operar los equipos especiales, como plataformas elevadoras, elevadores y pinzas mecánicas.</w:t>
      </w:r>
      <w:r>
        <w:rPr>
          <w:rFonts w:ascii="Arial" w:hAnsi="Arial"/>
          <w:sz w:val="20"/>
          <w:lang w:val="es-ES"/>
        </w:rPr>
        <w:t xml:space="preserve"> </w:t>
      </w:r>
      <w:r w:rsidRPr="001F76EB">
        <w:rPr>
          <w:rFonts w:ascii="Arial" w:hAnsi="Arial"/>
          <w:sz w:val="20"/>
          <w:lang w:val="es-ES"/>
        </w:rPr>
        <w:t>Tal capacitación debe ser suministrada por una persona capacitada conforme a los requerimientos de la OSHA. Los empleados deben presentar el comprobante de la capacitación antes de utilizar los equipos.</w:t>
      </w:r>
      <w:r>
        <w:rPr>
          <w:rFonts w:ascii="Arial" w:hAnsi="Arial"/>
          <w:sz w:val="20"/>
          <w:lang w:val="es-ES"/>
        </w:rPr>
        <w:t xml:space="preserve"> </w:t>
      </w:r>
      <w:r w:rsidRPr="001F76EB">
        <w:rPr>
          <w:rFonts w:ascii="Arial" w:hAnsi="Arial"/>
          <w:sz w:val="20"/>
          <w:lang w:val="es-ES"/>
        </w:rPr>
        <w:t>El operador de una elevadora debe presentar una certificación escrita que demuestre que completó con éxito la capacitación dentro de los tres años previos.</w:t>
      </w:r>
    </w:p>
    <w:p w14:paraId="6211392A" w14:textId="77777777" w:rsidR="001F76EB" w:rsidRPr="001F76EB" w:rsidRDefault="001F76EB">
      <w:pPr>
        <w:numPr>
          <w:ilvl w:val="0"/>
          <w:numId w:val="8"/>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Se deben utilizar los equipos de protección personal (EPP), con arneses, amarres o cinturones de seguridad, al operar equipos móviles y vehículos.</w:t>
      </w:r>
    </w:p>
    <w:p w14:paraId="49CAEC74" w14:textId="77777777" w:rsidR="001F76EB" w:rsidRPr="001F76EB" w:rsidRDefault="001F76EB">
      <w:pPr>
        <w:numPr>
          <w:ilvl w:val="0"/>
          <w:numId w:val="8"/>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Todos los empleados deben leer las instrucciones de uso o los manuales antes de operar los equipos por primera vez.</w:t>
      </w:r>
      <w:r>
        <w:rPr>
          <w:rFonts w:ascii="Arial" w:hAnsi="Arial"/>
          <w:sz w:val="20"/>
          <w:lang w:val="es-ES"/>
        </w:rPr>
        <w:t xml:space="preserve"> </w:t>
      </w:r>
      <w:r w:rsidRPr="001F76EB">
        <w:rPr>
          <w:rFonts w:ascii="Arial" w:hAnsi="Arial"/>
          <w:sz w:val="20"/>
          <w:lang w:val="es-ES"/>
        </w:rPr>
        <w:t>Únicamente utilice estos equipos en superficies y pendientes seguras, según se describa en el manual del equipo correspondiente.</w:t>
      </w:r>
    </w:p>
    <w:p w14:paraId="08DE0313" w14:textId="77777777" w:rsidR="001F76EB" w:rsidRPr="001F76EB" w:rsidRDefault="001F76EB">
      <w:pPr>
        <w:numPr>
          <w:ilvl w:val="0"/>
          <w:numId w:val="8"/>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Todos los vehículos, incluyendo los equipos de seguridad periféricos, como arneses, cinturones, jaulas antivuelco, tanques de combustible, etcétera, deben ser inspeccionados completamente y probados en forma diaria por personal con experiencia y calificado.</w:t>
      </w:r>
    </w:p>
    <w:p w14:paraId="482896B7" w14:textId="77777777" w:rsidR="001F76EB" w:rsidRPr="001F76EB" w:rsidRDefault="001F76EB">
      <w:pPr>
        <w:numPr>
          <w:ilvl w:val="0"/>
          <w:numId w:val="8"/>
        </w:numPr>
        <w:tabs>
          <w:tab w:val="clear" w:pos="720"/>
          <w:tab w:val="num" w:pos="360"/>
        </w:tabs>
        <w:spacing w:after="120" w:line="240" w:lineRule="auto"/>
        <w:ind w:left="360"/>
        <w:rPr>
          <w:rFonts w:ascii="Arial" w:hAnsi="Arial" w:cs="Arial"/>
          <w:sz w:val="20"/>
          <w:szCs w:val="20"/>
          <w:lang w:val="es-ES"/>
        </w:rPr>
      </w:pPr>
      <w:r w:rsidRPr="001F76EB">
        <w:rPr>
          <w:rFonts w:ascii="Arial" w:hAnsi="Arial"/>
          <w:sz w:val="20"/>
          <w:lang w:val="es-ES"/>
        </w:rPr>
        <w:t>Se deberán aplicar medidas de precaución especiales para utilizar equipos móviles y vehículos.</w:t>
      </w:r>
      <w:r>
        <w:rPr>
          <w:rFonts w:ascii="Arial" w:hAnsi="Arial"/>
          <w:sz w:val="20"/>
          <w:lang w:val="es-ES"/>
        </w:rPr>
        <w:t xml:space="preserve"> </w:t>
      </w:r>
      <w:r w:rsidRPr="001F76EB">
        <w:rPr>
          <w:rFonts w:ascii="Arial" w:hAnsi="Arial"/>
          <w:sz w:val="20"/>
          <w:lang w:val="es-ES"/>
        </w:rPr>
        <w:t>Comuníquese con el supervisor o con el Director del programa de seguridad (o la persona designada) para más instrucciones.</w:t>
      </w:r>
    </w:p>
    <w:p w14:paraId="582AC7C4" w14:textId="77777777" w:rsidR="001F76EB" w:rsidRPr="001F76EB" w:rsidRDefault="001F76EB">
      <w:pPr>
        <w:spacing w:after="120"/>
        <w:rPr>
          <w:rFonts w:ascii="Arial" w:hAnsi="Arial" w:cs="Arial"/>
          <w:b/>
          <w:sz w:val="20"/>
          <w:szCs w:val="20"/>
          <w:lang w:val="es-ES"/>
        </w:rPr>
      </w:pPr>
      <w:r w:rsidRPr="001F76EB">
        <w:rPr>
          <w:rFonts w:ascii="Arial" w:hAnsi="Arial"/>
          <w:b/>
          <w:sz w:val="20"/>
          <w:lang w:val="es-ES"/>
        </w:rPr>
        <w:t xml:space="preserve">PLATAFORMAS AÉREAS </w:t>
      </w:r>
    </w:p>
    <w:p w14:paraId="7C3E8982"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Para operaciones que incluyen</w:t>
      </w:r>
      <w:r>
        <w:rPr>
          <w:rFonts w:ascii="Arial" w:hAnsi="Arial"/>
          <w:sz w:val="20"/>
          <w:lang w:val="es-ES"/>
        </w:rPr>
        <w:t xml:space="preserve"> </w:t>
      </w:r>
      <w:r w:rsidRPr="001F76EB">
        <w:rPr>
          <w:rFonts w:ascii="Arial" w:hAnsi="Arial"/>
          <w:sz w:val="20"/>
          <w:lang w:val="es-ES"/>
        </w:rPr>
        <w:t>1) plataformas de trabajo de elevación vertical o “pinzas mecánicas”; 2) plataformas de trabajo telescópicas y giratorias montadas en una pluma o “cóndores” y 3) elevadores con plataformas de trabajo agregadas, solo las personas capacitadas para operarlas estarán autorizadas y certificadas para operarlas.</w:t>
      </w:r>
    </w:p>
    <w:p w14:paraId="062E423B"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lastRenderedPageBreak/>
        <w:t>No utilice estos equipos si se siente mareado, enfermo o inestable de alguna otra manera.</w:t>
      </w:r>
      <w:r>
        <w:rPr>
          <w:rFonts w:ascii="Arial" w:hAnsi="Arial"/>
          <w:sz w:val="20"/>
          <w:lang w:val="es-ES"/>
        </w:rPr>
        <w:t xml:space="preserve"> </w:t>
      </w:r>
      <w:r w:rsidRPr="001F76EB">
        <w:rPr>
          <w:rFonts w:ascii="Arial" w:hAnsi="Arial"/>
          <w:sz w:val="20"/>
          <w:lang w:val="es-ES"/>
        </w:rPr>
        <w:t>No los utilice si está bajo los efectos de alcohol o drogas. No los utilice fuera de un edificio si las condiciones del viento impiden un uso seguro.</w:t>
      </w:r>
    </w:p>
    <w:p w14:paraId="37AF8A9B"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Los equipos deben ser inspeccionados antes de operarlos para determinar su condición, seguridad, posibles daños y defectos.</w:t>
      </w:r>
      <w:r>
        <w:rPr>
          <w:rFonts w:ascii="Arial" w:hAnsi="Arial"/>
          <w:sz w:val="20"/>
          <w:lang w:val="es-ES"/>
        </w:rPr>
        <w:t xml:space="preserve"> </w:t>
      </w:r>
      <w:r w:rsidRPr="001F76EB">
        <w:rPr>
          <w:rFonts w:ascii="Arial" w:hAnsi="Arial"/>
          <w:sz w:val="20"/>
          <w:lang w:val="es-ES"/>
        </w:rPr>
        <w:t>Esto incluirá todos los controles operativos, los cuales deberán estar en perfecto estado de funcionamiento.</w:t>
      </w:r>
      <w:r>
        <w:rPr>
          <w:rFonts w:ascii="Arial" w:hAnsi="Arial"/>
          <w:sz w:val="20"/>
          <w:lang w:val="es-ES"/>
        </w:rPr>
        <w:t xml:space="preserve"> </w:t>
      </w:r>
      <w:r w:rsidRPr="001F76EB">
        <w:rPr>
          <w:rFonts w:ascii="Arial" w:hAnsi="Arial"/>
          <w:sz w:val="20"/>
          <w:lang w:val="es-ES"/>
        </w:rPr>
        <w:t>Todas las etiquetas y los carteles del equipo deben ser legibles y estar en buenas condiciones.</w:t>
      </w:r>
      <w:r>
        <w:rPr>
          <w:rFonts w:ascii="Arial" w:hAnsi="Arial"/>
          <w:sz w:val="20"/>
          <w:lang w:val="es-ES"/>
        </w:rPr>
        <w:t xml:space="preserve"> </w:t>
      </w:r>
      <w:r w:rsidRPr="001F76EB">
        <w:rPr>
          <w:rFonts w:ascii="Arial" w:hAnsi="Arial"/>
          <w:sz w:val="20"/>
          <w:lang w:val="es-ES"/>
        </w:rPr>
        <w:t>Los operadores deberán informar toda discrepancia a sus supervisores.</w:t>
      </w:r>
    </w:p>
    <w:p w14:paraId="6465267C"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ARNESES DE SEGURIDAD – se deberá utilizar correctamente un arnés de seguridad aprobado con amarres al operar una plataforma de trabajo elevadora/aérea con movimiento telescópico o giratorio.</w:t>
      </w:r>
      <w:r>
        <w:rPr>
          <w:rFonts w:ascii="Arial" w:hAnsi="Arial"/>
          <w:sz w:val="20"/>
          <w:lang w:val="es-ES"/>
        </w:rPr>
        <w:t xml:space="preserve"> </w:t>
      </w:r>
      <w:r w:rsidRPr="001F76EB">
        <w:rPr>
          <w:rFonts w:ascii="Arial" w:hAnsi="Arial"/>
          <w:sz w:val="20"/>
          <w:lang w:val="es-ES"/>
        </w:rPr>
        <w:t>La correa debe estar correctamente asegurada a la pluma, canasta, cuba o plataforma.</w:t>
      </w:r>
      <w:r>
        <w:rPr>
          <w:rFonts w:ascii="Arial" w:hAnsi="Arial"/>
          <w:sz w:val="20"/>
          <w:lang w:val="es-ES"/>
        </w:rPr>
        <w:t xml:space="preserve"> </w:t>
      </w:r>
      <w:r w:rsidRPr="001F76EB">
        <w:rPr>
          <w:rFonts w:ascii="Arial" w:hAnsi="Arial"/>
          <w:sz w:val="20"/>
          <w:lang w:val="es-ES"/>
        </w:rPr>
        <w:t>No se permite retirar el cinturón y colocarlo a un poste, estructura o equipo adyacente mientras se trabaja desde la canasta, cuba o plataforma.</w:t>
      </w:r>
      <w:r>
        <w:rPr>
          <w:rFonts w:ascii="Arial" w:hAnsi="Arial"/>
          <w:sz w:val="20"/>
          <w:lang w:val="es-ES"/>
        </w:rPr>
        <w:t xml:space="preserve"> </w:t>
      </w:r>
      <w:r w:rsidRPr="001F76EB">
        <w:rPr>
          <w:rFonts w:ascii="Arial" w:hAnsi="Arial"/>
          <w:sz w:val="20"/>
          <w:lang w:val="es-ES"/>
        </w:rPr>
        <w:t>La correa debe estar ajustada de manera tal que evite una caída libre desde más de cuatro pies.</w:t>
      </w:r>
    </w:p>
    <w:p w14:paraId="17825C82"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Todo el personal debe alejarse cuando se esté subiendo o bajando la plataforma.</w:t>
      </w:r>
      <w:r>
        <w:rPr>
          <w:rFonts w:ascii="Arial" w:hAnsi="Arial"/>
          <w:sz w:val="20"/>
          <w:lang w:val="es-ES"/>
        </w:rPr>
        <w:t xml:space="preserve"> </w:t>
      </w:r>
      <w:r w:rsidRPr="001F76EB">
        <w:rPr>
          <w:rFonts w:ascii="Arial" w:hAnsi="Arial"/>
          <w:sz w:val="20"/>
          <w:lang w:val="es-ES"/>
        </w:rPr>
        <w:t>Opere todos los controles lentamente para facilitar el movimiento suave de la plataforma.</w:t>
      </w:r>
    </w:p>
    <w:p w14:paraId="7F23AB8F"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se siente ni se pare en las barandillas, ni las use para transportar materiales.</w:t>
      </w:r>
      <w:r>
        <w:rPr>
          <w:rFonts w:ascii="Arial" w:hAnsi="Arial"/>
          <w:sz w:val="20"/>
          <w:lang w:val="es-ES"/>
        </w:rPr>
        <w:t xml:space="preserve"> </w:t>
      </w:r>
      <w:r w:rsidRPr="001F76EB">
        <w:rPr>
          <w:rFonts w:ascii="Arial" w:hAnsi="Arial"/>
          <w:sz w:val="20"/>
          <w:lang w:val="es-ES"/>
        </w:rPr>
        <w:t>No deje materiales sobresaliendo cuando se eleve la plataforma.</w:t>
      </w:r>
    </w:p>
    <w:p w14:paraId="16797FF8"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la utilice sin la cadena/barandilla colocada.</w:t>
      </w:r>
      <w:r>
        <w:rPr>
          <w:rFonts w:ascii="Arial" w:hAnsi="Arial"/>
          <w:sz w:val="20"/>
          <w:lang w:val="es-ES"/>
        </w:rPr>
        <w:t xml:space="preserve"> </w:t>
      </w:r>
      <w:r w:rsidRPr="001F76EB">
        <w:rPr>
          <w:rFonts w:ascii="Arial" w:hAnsi="Arial"/>
          <w:sz w:val="20"/>
          <w:lang w:val="es-ES"/>
        </w:rPr>
        <w:t>Trabaje únicamente dentro del área de la barandilla de la plataforma y no intente aumentar la altura de trabajo con ningún otro elemento.</w:t>
      </w:r>
      <w:r>
        <w:rPr>
          <w:rFonts w:ascii="Arial" w:hAnsi="Arial"/>
          <w:sz w:val="20"/>
          <w:lang w:val="es-ES"/>
        </w:rPr>
        <w:t xml:space="preserve"> </w:t>
      </w:r>
      <w:r w:rsidRPr="001F76EB">
        <w:rPr>
          <w:rFonts w:ascii="Arial" w:hAnsi="Arial"/>
          <w:sz w:val="20"/>
          <w:lang w:val="es-ES"/>
        </w:rPr>
        <w:t>No se apoye sobre los pasamanos para trabajar.</w:t>
      </w:r>
    </w:p>
    <w:p w14:paraId="4E2EF9AD"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suelte las palancas o los estabilizadores ni mueva la unidad si hay una persona o materiales sobre ella.</w:t>
      </w:r>
      <w:r>
        <w:rPr>
          <w:rFonts w:ascii="Arial" w:hAnsi="Arial"/>
          <w:sz w:val="20"/>
          <w:lang w:val="es-ES"/>
        </w:rPr>
        <w:t xml:space="preserve"> </w:t>
      </w:r>
      <w:r w:rsidRPr="001F76EB">
        <w:rPr>
          <w:rFonts w:ascii="Arial" w:hAnsi="Arial"/>
          <w:sz w:val="20"/>
          <w:lang w:val="es-ES"/>
        </w:rPr>
        <w:t>Siempre que haya trabajadores durante la elevación en el vehículo, debe estar activado el sistema de frenos.</w:t>
      </w:r>
      <w:r>
        <w:rPr>
          <w:rFonts w:ascii="Arial" w:hAnsi="Arial"/>
          <w:sz w:val="20"/>
          <w:lang w:val="es-ES"/>
        </w:rPr>
        <w:t xml:space="preserve"> </w:t>
      </w:r>
      <w:r w:rsidRPr="001F76EB">
        <w:rPr>
          <w:rFonts w:ascii="Arial" w:hAnsi="Arial"/>
          <w:sz w:val="20"/>
          <w:lang w:val="es-ES"/>
        </w:rPr>
        <w:t>Los estabilizadores deben tener un apoyo sólido y estar equipados con válvulas de retención hidráulicas o cierres mecánicos.</w:t>
      </w:r>
    </w:p>
    <w:p w14:paraId="7B2D3E9B"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utilice el elevador para hacer trabajos que podrían generar una fuerza horizontal sobre la plataforma de trabajo.</w:t>
      </w:r>
    </w:p>
    <w:p w14:paraId="11C7BB92"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Las canastas, cubas o plataformas aéreas no deben estar sostenidas ni unidas a estructuras adyacentes.</w:t>
      </w:r>
    </w:p>
    <w:p w14:paraId="36737BDF"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utilice vehículos en movimiento cercanos.</w:t>
      </w:r>
      <w:r>
        <w:rPr>
          <w:rFonts w:ascii="Arial" w:hAnsi="Arial"/>
          <w:sz w:val="20"/>
          <w:lang w:val="es-ES"/>
        </w:rPr>
        <w:t xml:space="preserve"> </w:t>
      </w:r>
      <w:r w:rsidRPr="001F76EB">
        <w:rPr>
          <w:rFonts w:ascii="Arial" w:hAnsi="Arial"/>
          <w:sz w:val="20"/>
          <w:lang w:val="es-ES"/>
        </w:rPr>
        <w:t>Si hay tráfico o vehículos en movimiento presentes, el área de trabajo alrededor del equipo aéreo debe ser señalado con banderines, carteles, conos u otros medios de control del tránsito.</w:t>
      </w:r>
    </w:p>
    <w:p w14:paraId="0763FDD2"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Las baterías deben cargarse en áreas bien ventiladas alejadas de chispas y llamas abiertas.</w:t>
      </w:r>
    </w:p>
    <w:p w14:paraId="220D12AB"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supere la capacidad de carga indicada por el fabricante.</w:t>
      </w:r>
      <w:r>
        <w:rPr>
          <w:rFonts w:ascii="Arial" w:hAnsi="Arial"/>
          <w:sz w:val="20"/>
          <w:lang w:val="es-ES"/>
        </w:rPr>
        <w:t xml:space="preserve"> </w:t>
      </w:r>
      <w:r w:rsidRPr="001F76EB">
        <w:rPr>
          <w:rFonts w:ascii="Arial" w:hAnsi="Arial"/>
          <w:sz w:val="20"/>
          <w:lang w:val="es-ES"/>
        </w:rPr>
        <w:t xml:space="preserve">Analice el trabajo que hay que realizar frente a la ubicación del lugar de trabajo para determinar posibles riesgos. </w:t>
      </w:r>
    </w:p>
    <w:p w14:paraId="6A91F87E"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se debe utilizar equipo para escalar postes “escaladores” al realizar tareas desde un dispositivo aéreo.</w:t>
      </w:r>
    </w:p>
    <w:p w14:paraId="7CF6F9D3"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No opere una plataforma de trabajo aéreo elevadora a una distancia menor de 10 pies desde una fuente de alto voltaje con energía, a menos que se haya protegido de manera efectiva contra el peligro de contacto accidental con ella.</w:t>
      </w:r>
      <w:r>
        <w:rPr>
          <w:rFonts w:ascii="Arial" w:hAnsi="Arial"/>
          <w:sz w:val="20"/>
          <w:lang w:val="es-ES"/>
        </w:rPr>
        <w:t xml:space="preserve"> </w:t>
      </w:r>
      <w:r w:rsidRPr="001F76EB">
        <w:rPr>
          <w:rFonts w:ascii="Arial" w:hAnsi="Arial"/>
          <w:sz w:val="20"/>
          <w:lang w:val="es-ES"/>
        </w:rPr>
        <w:t>Considere distancias de separación mayores cuando las fuentes de alto voltaje con energía sean mayores.</w:t>
      </w:r>
    </w:p>
    <w:p w14:paraId="29DAFDC1"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Está terminantemente prohibido operar plataformas aéreas SOBRE fuentes de alto voltaje con energía de cualquier tipo.</w:t>
      </w:r>
    </w:p>
    <w:p w14:paraId="51459061"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Asegúrese de que la superficie del lugar de trabajo sea estable, que soportará el equipo, y que no hay irregularidades peligrosas ni acumulación de residuos que pudiera hacer que la plataforma en movimiento vuelque o quede inestable.</w:t>
      </w:r>
      <w:r>
        <w:rPr>
          <w:rFonts w:ascii="Arial" w:hAnsi="Arial"/>
          <w:sz w:val="20"/>
          <w:lang w:val="es-ES"/>
        </w:rPr>
        <w:t xml:space="preserve"> </w:t>
      </w:r>
      <w:r w:rsidRPr="001F76EB">
        <w:rPr>
          <w:rFonts w:ascii="Arial" w:hAnsi="Arial"/>
          <w:sz w:val="20"/>
          <w:lang w:val="es-ES"/>
        </w:rPr>
        <w:t>Inspeccione el trayecto que utilizará.</w:t>
      </w:r>
      <w:r>
        <w:rPr>
          <w:rFonts w:ascii="Arial" w:hAnsi="Arial"/>
          <w:sz w:val="20"/>
          <w:lang w:val="es-ES"/>
        </w:rPr>
        <w:t xml:space="preserve"> </w:t>
      </w:r>
      <w:r w:rsidRPr="001F76EB">
        <w:rPr>
          <w:rFonts w:ascii="Arial" w:hAnsi="Arial"/>
          <w:sz w:val="20"/>
          <w:lang w:val="es-ES"/>
        </w:rPr>
        <w:t>Controle si hay obstrucciones por encima, el tráfico, hoyos en el pavimento, la tierra, o banquinas, zanjas, pendientes de la carretera y otras irregularidades o peligros.</w:t>
      </w:r>
    </w:p>
    <w:p w14:paraId="74C0CD13"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Las superficies blandas o los pisos a prueba de sonido con restricciones sobre hoyos o peso pueden requerir una pista de agarre (para distribuir la carga) o estabilizadores (para mejorar la estabilidad).</w:t>
      </w:r>
      <w:r>
        <w:rPr>
          <w:rFonts w:ascii="Arial" w:hAnsi="Arial"/>
          <w:sz w:val="20"/>
          <w:lang w:val="es-ES"/>
        </w:rPr>
        <w:t xml:space="preserve"> </w:t>
      </w:r>
      <w:r w:rsidRPr="001F76EB">
        <w:rPr>
          <w:rFonts w:ascii="Arial" w:hAnsi="Arial"/>
          <w:sz w:val="20"/>
          <w:lang w:val="es-ES"/>
        </w:rPr>
        <w:t xml:space="preserve">En </w:t>
      </w:r>
      <w:r w:rsidRPr="001F76EB">
        <w:rPr>
          <w:rFonts w:ascii="Arial" w:hAnsi="Arial"/>
          <w:sz w:val="20"/>
          <w:lang w:val="es-ES"/>
        </w:rPr>
        <w:lastRenderedPageBreak/>
        <w:t>caso de duda, comuníquese con el Director del programa de seguridad.</w:t>
      </w:r>
      <w:r>
        <w:rPr>
          <w:rFonts w:ascii="Arial" w:hAnsi="Arial"/>
          <w:sz w:val="20"/>
          <w:lang w:val="es-ES"/>
        </w:rPr>
        <w:t xml:space="preserve"> </w:t>
      </w:r>
      <w:r w:rsidRPr="001F76EB">
        <w:rPr>
          <w:rFonts w:ascii="Arial" w:hAnsi="Arial"/>
          <w:sz w:val="20"/>
          <w:lang w:val="es-ES"/>
        </w:rPr>
        <w:t>Siempre observe las restricciones de carga del piso del escenario.</w:t>
      </w:r>
    </w:p>
    <w:p w14:paraId="23884B10"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El uso de plataformas aéreas sobre superficies inclinadas no debe superar los valores indicados por el fabricante.</w:t>
      </w:r>
      <w:r>
        <w:rPr>
          <w:rFonts w:ascii="Arial" w:hAnsi="Arial"/>
          <w:sz w:val="20"/>
          <w:lang w:val="es-ES"/>
        </w:rPr>
        <w:t xml:space="preserve"> </w:t>
      </w:r>
      <w:r w:rsidRPr="001F76EB">
        <w:rPr>
          <w:rFonts w:ascii="Arial" w:hAnsi="Arial"/>
          <w:sz w:val="20"/>
          <w:lang w:val="es-ES"/>
        </w:rPr>
        <w:t>Utilice cuñas de rueda en las superficies inclinadas.</w:t>
      </w:r>
    </w:p>
    <w:p w14:paraId="3EB473B6" w14:textId="77777777" w:rsidR="001F76EB" w:rsidRPr="001F76EB" w:rsidRDefault="001F76EB">
      <w:pPr>
        <w:numPr>
          <w:ilvl w:val="0"/>
          <w:numId w:val="15"/>
        </w:numPr>
        <w:spacing w:after="120" w:line="240" w:lineRule="auto"/>
        <w:rPr>
          <w:rFonts w:ascii="Arial" w:hAnsi="Arial" w:cs="Arial"/>
          <w:sz w:val="20"/>
          <w:szCs w:val="20"/>
          <w:lang w:val="es-ES"/>
        </w:rPr>
      </w:pPr>
      <w:r w:rsidRPr="001F76EB">
        <w:rPr>
          <w:rFonts w:ascii="Arial" w:hAnsi="Arial"/>
          <w:sz w:val="20"/>
          <w:lang w:val="es-ES"/>
        </w:rPr>
        <w:t>Ningún empleado debe pararse delante ni detrás de una plataforma aérea cuando esté en movimiento.</w:t>
      </w:r>
      <w:r>
        <w:rPr>
          <w:rFonts w:ascii="Arial" w:hAnsi="Arial"/>
          <w:sz w:val="20"/>
          <w:lang w:val="es-ES"/>
        </w:rPr>
        <w:t xml:space="preserve"> </w:t>
      </w:r>
      <w:r w:rsidRPr="001F76EB">
        <w:rPr>
          <w:rFonts w:ascii="Arial" w:hAnsi="Arial"/>
          <w:sz w:val="20"/>
          <w:lang w:val="es-ES"/>
        </w:rPr>
        <w:t>Solo se debe operar por control remoto desde un lado de la plataforma aérea, nunca delante ni detrás del vehículo.</w:t>
      </w:r>
    </w:p>
    <w:p w14:paraId="2BC7F139" w14:textId="77777777" w:rsidR="001F76EB" w:rsidRPr="001F76EB" w:rsidRDefault="001F76EB">
      <w:pPr>
        <w:spacing w:after="120"/>
        <w:rPr>
          <w:rFonts w:ascii="Arial" w:hAnsi="Arial" w:cs="Arial"/>
          <w:b/>
          <w:sz w:val="20"/>
          <w:szCs w:val="20"/>
          <w:lang w:val="es-ES"/>
        </w:rPr>
      </w:pPr>
      <w:r w:rsidRPr="001F76EB">
        <w:rPr>
          <w:rFonts w:ascii="Arial" w:hAnsi="Arial"/>
          <w:b/>
          <w:sz w:val="20"/>
          <w:lang w:val="es-ES"/>
        </w:rPr>
        <w:t>TRABAJO EN ALTURA – PAUTAS PARA LA PROTECCIÓN DE CAÍDAS</w:t>
      </w:r>
    </w:p>
    <w:p w14:paraId="307DE4F6" w14:textId="77777777" w:rsidR="001F76EB" w:rsidRPr="001F76EB" w:rsidRDefault="001F76EB">
      <w:pPr>
        <w:spacing w:after="120"/>
        <w:rPr>
          <w:rFonts w:ascii="Arial" w:hAnsi="Arial" w:cs="Arial"/>
          <w:b/>
          <w:sz w:val="20"/>
          <w:szCs w:val="20"/>
          <w:u w:val="single"/>
          <w:lang w:val="es-ES"/>
        </w:rPr>
      </w:pPr>
      <w:r w:rsidRPr="001F76EB">
        <w:rPr>
          <w:rFonts w:ascii="Arial" w:hAnsi="Arial"/>
          <w:b/>
          <w:sz w:val="20"/>
          <w:u w:val="single"/>
          <w:lang w:val="es-ES"/>
        </w:rPr>
        <w:t>Prevención de caídas</w:t>
      </w:r>
    </w:p>
    <w:p w14:paraId="68C56F41" w14:textId="77777777" w:rsidR="001F76EB" w:rsidRPr="001F76EB" w:rsidRDefault="001F76EB">
      <w:pPr>
        <w:numPr>
          <w:ilvl w:val="0"/>
          <w:numId w:val="16"/>
        </w:numPr>
        <w:spacing w:after="120" w:line="240" w:lineRule="auto"/>
        <w:rPr>
          <w:rFonts w:ascii="Arial" w:hAnsi="Arial" w:cs="Arial"/>
          <w:sz w:val="20"/>
          <w:szCs w:val="20"/>
          <w:lang w:val="es-ES"/>
        </w:rPr>
      </w:pPr>
      <w:r w:rsidRPr="001F76EB">
        <w:rPr>
          <w:rFonts w:ascii="Arial" w:hAnsi="Arial"/>
          <w:sz w:val="20"/>
          <w:lang w:val="es-ES"/>
        </w:rPr>
        <w:t>La mejor manera de evitar una caída es no trabajar en altura.</w:t>
      </w:r>
      <w:r>
        <w:rPr>
          <w:rFonts w:ascii="Arial" w:hAnsi="Arial"/>
          <w:sz w:val="20"/>
          <w:lang w:val="es-ES"/>
        </w:rPr>
        <w:t xml:space="preserve"> </w:t>
      </w:r>
      <w:r w:rsidRPr="001F76EB">
        <w:rPr>
          <w:rFonts w:ascii="Arial" w:hAnsi="Arial"/>
          <w:sz w:val="20"/>
          <w:lang w:val="es-ES"/>
        </w:rPr>
        <w:t>Lleve el trabajo al suelo siempre que sea posible.</w:t>
      </w:r>
    </w:p>
    <w:p w14:paraId="794A1229" w14:textId="77777777" w:rsidR="001F76EB" w:rsidRPr="001F76EB" w:rsidRDefault="001F76EB">
      <w:pPr>
        <w:numPr>
          <w:ilvl w:val="0"/>
          <w:numId w:val="16"/>
        </w:numPr>
        <w:spacing w:after="120" w:line="240" w:lineRule="auto"/>
        <w:rPr>
          <w:rFonts w:ascii="Arial" w:hAnsi="Arial" w:cs="Arial"/>
          <w:sz w:val="20"/>
          <w:szCs w:val="20"/>
          <w:lang w:val="es-ES"/>
        </w:rPr>
      </w:pPr>
      <w:r w:rsidRPr="001F76EB">
        <w:rPr>
          <w:rFonts w:ascii="Arial" w:hAnsi="Arial"/>
          <w:sz w:val="20"/>
          <w:lang w:val="es-ES"/>
        </w:rPr>
        <w:t>Si no lo puede bajar al nivel del suelo, trabaje desde los equipos de acceso tales como andamios, plataformas, elevadores aéreos o escaleras.</w:t>
      </w:r>
    </w:p>
    <w:p w14:paraId="29A7B145" w14:textId="77777777" w:rsidR="001F76EB" w:rsidRPr="001F76EB" w:rsidRDefault="001F76EB">
      <w:pPr>
        <w:numPr>
          <w:ilvl w:val="0"/>
          <w:numId w:val="16"/>
        </w:numPr>
        <w:spacing w:after="120" w:line="240" w:lineRule="auto"/>
        <w:rPr>
          <w:rFonts w:ascii="Arial" w:hAnsi="Arial" w:cs="Arial"/>
          <w:sz w:val="20"/>
          <w:szCs w:val="20"/>
          <w:lang w:val="es-ES"/>
        </w:rPr>
      </w:pPr>
      <w:r w:rsidRPr="001F76EB">
        <w:rPr>
          <w:rFonts w:ascii="Arial" w:hAnsi="Arial"/>
          <w:sz w:val="20"/>
          <w:lang w:val="es-ES"/>
        </w:rPr>
        <w:t>Si el ambiente de trabajo no permite utilizar equipos de acceso, asegure el área de trabajo elevada con un sistema de barrera para prevención de caídas pasivo, como barandillas o un parapeto de 42” de alto.</w:t>
      </w:r>
    </w:p>
    <w:p w14:paraId="21488001" w14:textId="77777777" w:rsidR="001F76EB" w:rsidRPr="001F76EB" w:rsidRDefault="001F76EB">
      <w:pPr>
        <w:numPr>
          <w:ilvl w:val="0"/>
          <w:numId w:val="16"/>
        </w:numPr>
        <w:spacing w:after="120" w:line="240" w:lineRule="auto"/>
        <w:rPr>
          <w:rFonts w:ascii="Arial" w:hAnsi="Arial" w:cs="Arial"/>
          <w:sz w:val="20"/>
          <w:szCs w:val="20"/>
          <w:lang w:val="es-ES"/>
        </w:rPr>
      </w:pPr>
      <w:r w:rsidRPr="001F76EB">
        <w:rPr>
          <w:rFonts w:ascii="Arial" w:hAnsi="Arial"/>
          <w:sz w:val="20"/>
          <w:lang w:val="es-ES"/>
        </w:rPr>
        <w:t>Se deberán proporcionar dispositivos para la protección de caídas adecuados (por ej., barandillas, cubiertas, sistemas personales de detención de caídas, barricadas) en todas las superficies elevadas, excavaciones, zanjas, pozos y aberturas del suelo que expongan al trabajador a posibles caídas desde más de 4 pies o menos si la caída pudiera causar lesiones graves.</w:t>
      </w:r>
    </w:p>
    <w:p w14:paraId="75637B54" w14:textId="77777777" w:rsidR="001F76EB" w:rsidRPr="001F76EB" w:rsidRDefault="001F76EB">
      <w:pPr>
        <w:numPr>
          <w:ilvl w:val="0"/>
          <w:numId w:val="16"/>
        </w:numPr>
        <w:spacing w:after="120" w:line="240" w:lineRule="auto"/>
        <w:rPr>
          <w:rFonts w:ascii="Arial" w:hAnsi="Arial" w:cs="Arial"/>
          <w:sz w:val="20"/>
          <w:szCs w:val="20"/>
          <w:lang w:val="es-ES"/>
        </w:rPr>
      </w:pPr>
      <w:r w:rsidRPr="001F76EB">
        <w:rPr>
          <w:rFonts w:ascii="Arial" w:hAnsi="Arial"/>
          <w:sz w:val="20"/>
          <w:lang w:val="es-ES"/>
        </w:rPr>
        <w:t xml:space="preserve">Los equipos para protección de caídas solo se utilizarán con la capacitación y las instrucciones adecuadas. </w:t>
      </w:r>
    </w:p>
    <w:p w14:paraId="047F44F9" w14:textId="77777777" w:rsidR="001F76EB" w:rsidRPr="001F76EB" w:rsidRDefault="001F76EB">
      <w:pPr>
        <w:spacing w:after="120"/>
        <w:rPr>
          <w:rFonts w:ascii="Arial" w:hAnsi="Arial" w:cs="Arial"/>
          <w:b/>
          <w:sz w:val="20"/>
          <w:szCs w:val="20"/>
          <w:u w:val="single"/>
          <w:lang w:val="es-ES"/>
        </w:rPr>
      </w:pPr>
      <w:r w:rsidRPr="001F76EB">
        <w:rPr>
          <w:rFonts w:ascii="Arial" w:hAnsi="Arial"/>
          <w:b/>
          <w:sz w:val="20"/>
          <w:u w:val="single"/>
          <w:lang w:val="es-ES"/>
        </w:rPr>
        <w:t>Zona de acceso controlado – Sistemas de sujeción y detención de caídas</w:t>
      </w:r>
    </w:p>
    <w:p w14:paraId="2185B6E3" w14:textId="77777777" w:rsidR="001F76EB" w:rsidRPr="001F76EB" w:rsidRDefault="001F76EB">
      <w:pPr>
        <w:numPr>
          <w:ilvl w:val="0"/>
          <w:numId w:val="17"/>
        </w:numPr>
        <w:spacing w:after="120" w:line="240" w:lineRule="auto"/>
        <w:rPr>
          <w:rFonts w:ascii="Arial" w:hAnsi="Arial" w:cs="Arial"/>
          <w:sz w:val="20"/>
          <w:szCs w:val="20"/>
          <w:lang w:val="es-ES"/>
        </w:rPr>
      </w:pPr>
      <w:r w:rsidRPr="001F76EB">
        <w:rPr>
          <w:rFonts w:ascii="Arial" w:hAnsi="Arial"/>
          <w:sz w:val="20"/>
          <w:lang w:val="es-ES"/>
        </w:rPr>
        <w:t>Si el entorno de trabajo no permite el uso de un sistema para prevención de caídas, utilice un sistema de sujeción aprobado, de ser posible, y luego, un sistema de detención de caídas, como un freno de cuerda o una correa autorretráctil.</w:t>
      </w:r>
    </w:p>
    <w:p w14:paraId="21C5DF4F" w14:textId="77777777" w:rsidR="001F76EB" w:rsidRPr="001F76EB" w:rsidRDefault="001F76EB">
      <w:pPr>
        <w:numPr>
          <w:ilvl w:val="0"/>
          <w:numId w:val="17"/>
        </w:numPr>
        <w:spacing w:after="120" w:line="240" w:lineRule="auto"/>
        <w:rPr>
          <w:rFonts w:ascii="Arial" w:hAnsi="Arial" w:cs="Arial"/>
          <w:sz w:val="20"/>
          <w:szCs w:val="20"/>
          <w:lang w:val="es-ES"/>
        </w:rPr>
      </w:pPr>
      <w:r w:rsidRPr="001F76EB">
        <w:rPr>
          <w:rFonts w:ascii="Arial" w:hAnsi="Arial"/>
          <w:sz w:val="20"/>
          <w:lang w:val="es-ES"/>
        </w:rPr>
        <w:t>Para cualquier trabajo en altura que requiera equipos personales para la protección de caídas, siempre se los debe utilizar al trabajar en altura y</w:t>
      </w:r>
      <w:r>
        <w:rPr>
          <w:rFonts w:ascii="Arial" w:hAnsi="Arial"/>
          <w:sz w:val="20"/>
          <w:lang w:val="es-ES"/>
        </w:rPr>
        <w:t xml:space="preserve"> </w:t>
      </w:r>
      <w:r w:rsidRPr="001F76EB">
        <w:rPr>
          <w:rFonts w:ascii="Arial" w:hAnsi="Arial"/>
          <w:sz w:val="20"/>
          <w:lang w:val="es-ES"/>
        </w:rPr>
        <w:t>deben ser inspeccionados antes de cada uso para determinar si están gastados, rasgados, y si funcionan bien.</w:t>
      </w:r>
    </w:p>
    <w:p w14:paraId="3F14A00F" w14:textId="77777777" w:rsidR="001F76EB" w:rsidRPr="001F76EB" w:rsidRDefault="001F76EB">
      <w:pPr>
        <w:numPr>
          <w:ilvl w:val="0"/>
          <w:numId w:val="17"/>
        </w:numPr>
        <w:spacing w:after="120" w:line="240" w:lineRule="auto"/>
        <w:rPr>
          <w:rFonts w:ascii="Arial" w:hAnsi="Arial" w:cs="Arial"/>
          <w:sz w:val="20"/>
          <w:szCs w:val="20"/>
          <w:lang w:val="es-ES"/>
        </w:rPr>
      </w:pPr>
      <w:r w:rsidRPr="001F76EB">
        <w:rPr>
          <w:rFonts w:ascii="Arial" w:hAnsi="Arial"/>
          <w:sz w:val="20"/>
          <w:lang w:val="es-ES"/>
        </w:rPr>
        <w:t>Cuando trabaje fuera de las pasarelas, en el área no protegida de los permanentes conocida como “la capa de ozono”, debe usar equipos de detención de caídas.</w:t>
      </w:r>
      <w:r>
        <w:rPr>
          <w:rFonts w:ascii="Arial" w:hAnsi="Arial"/>
          <w:sz w:val="20"/>
          <w:lang w:val="es-ES"/>
        </w:rPr>
        <w:t xml:space="preserve"> </w:t>
      </w:r>
      <w:r w:rsidRPr="001F76EB">
        <w:rPr>
          <w:rFonts w:ascii="Arial" w:hAnsi="Arial"/>
          <w:sz w:val="20"/>
          <w:lang w:val="es-ES"/>
        </w:rPr>
        <w:t>Solo puede trabajar fuera de las pasarelas si fue capacitado para hacerlo y tiene supervisión.</w:t>
      </w:r>
      <w:r>
        <w:rPr>
          <w:rFonts w:ascii="Arial" w:hAnsi="Arial"/>
          <w:sz w:val="20"/>
          <w:lang w:val="es-ES"/>
        </w:rPr>
        <w:t xml:space="preserve"> </w:t>
      </w:r>
      <w:r w:rsidRPr="001F76EB">
        <w:rPr>
          <w:rFonts w:ascii="Arial" w:hAnsi="Arial"/>
          <w:sz w:val="20"/>
          <w:lang w:val="es-ES"/>
        </w:rPr>
        <w:t>El equipo puede incluir un arnés de cuerpo completo y una correa autorretráctil (SRL) o una correa de contragolpe.</w:t>
      </w:r>
      <w:r>
        <w:rPr>
          <w:rFonts w:ascii="Arial" w:hAnsi="Arial"/>
          <w:sz w:val="20"/>
          <w:lang w:val="es-ES"/>
        </w:rPr>
        <w:t xml:space="preserve"> </w:t>
      </w:r>
      <w:r w:rsidRPr="001F76EB">
        <w:rPr>
          <w:rFonts w:ascii="Arial" w:hAnsi="Arial"/>
          <w:sz w:val="20"/>
          <w:lang w:val="es-ES"/>
        </w:rPr>
        <w:t>Además, determinadas áreas pueden tener sistemas de detención de caídas para cable de cuerda de alambre horizontal fija instalados.</w:t>
      </w:r>
      <w:r>
        <w:rPr>
          <w:rFonts w:ascii="Arial" w:hAnsi="Arial"/>
          <w:sz w:val="20"/>
          <w:lang w:val="es-ES"/>
        </w:rPr>
        <w:t xml:space="preserve"> </w:t>
      </w:r>
      <w:r w:rsidRPr="001F76EB">
        <w:rPr>
          <w:rFonts w:ascii="Arial" w:hAnsi="Arial"/>
          <w:sz w:val="20"/>
          <w:lang w:val="es-ES"/>
        </w:rPr>
        <w:t>Los equipos de detención de caídas se suministran a través del Director del programa de seguridad.</w:t>
      </w:r>
    </w:p>
    <w:p w14:paraId="154D286F" w14:textId="77777777" w:rsidR="001F76EB" w:rsidRPr="001F76EB" w:rsidRDefault="001F76EB">
      <w:pPr>
        <w:pStyle w:val="Heading5"/>
        <w:tabs>
          <w:tab w:val="left" w:pos="0"/>
        </w:tabs>
        <w:spacing w:after="120" w:line="240" w:lineRule="exact"/>
        <w:rPr>
          <w:bCs/>
          <w:sz w:val="20"/>
          <w:lang w:val="es-ES"/>
        </w:rPr>
      </w:pPr>
      <w:r w:rsidRPr="001F76EB">
        <w:rPr>
          <w:sz w:val="20"/>
          <w:lang w:val="es-ES"/>
        </w:rPr>
        <w:t>TRUCOS Y EFECTOS ESPECIALES</w:t>
      </w:r>
    </w:p>
    <w:p w14:paraId="4C14DAA7" w14:textId="77777777" w:rsidR="001F76EB" w:rsidRPr="001F76EB" w:rsidRDefault="001F76EB">
      <w:pPr>
        <w:numPr>
          <w:ilvl w:val="0"/>
          <w:numId w:val="9"/>
        </w:numPr>
        <w:spacing w:after="120" w:line="240" w:lineRule="auto"/>
        <w:rPr>
          <w:rFonts w:ascii="Arial" w:hAnsi="Arial" w:cs="Arial"/>
          <w:sz w:val="20"/>
          <w:szCs w:val="20"/>
          <w:lang w:val="es-ES"/>
        </w:rPr>
      </w:pPr>
      <w:r w:rsidRPr="001F76EB">
        <w:rPr>
          <w:rFonts w:ascii="Arial" w:hAnsi="Arial"/>
          <w:sz w:val="20"/>
          <w:lang w:val="es-ES"/>
        </w:rPr>
        <w:t>Antes de realizar un truco o un efecto especial, se debe consultar a todas las autoridades y al personal del departamento correspondiente acerca de la logística y la ejecución del trabajo para asegurar que se atiendan todas las precauciones de salud y seguridad.</w:t>
      </w:r>
      <w:r>
        <w:rPr>
          <w:rFonts w:ascii="Arial" w:hAnsi="Arial"/>
          <w:sz w:val="20"/>
          <w:lang w:val="es-ES"/>
        </w:rPr>
        <w:t xml:space="preserve"> </w:t>
      </w:r>
      <w:r w:rsidRPr="001F76EB">
        <w:rPr>
          <w:rFonts w:ascii="Arial" w:hAnsi="Arial"/>
          <w:sz w:val="20"/>
          <w:lang w:val="es-ES"/>
        </w:rPr>
        <w:t xml:space="preserve">Se deberá realizar una reunión de seguridad antes de realizar el truco para informar al personal lo que sucederá y qué hacer si se presenta un imprevisto. </w:t>
      </w:r>
    </w:p>
    <w:p w14:paraId="57151893" w14:textId="77777777" w:rsidR="001F76EB" w:rsidRPr="001F76EB" w:rsidRDefault="001F76EB">
      <w:pPr>
        <w:numPr>
          <w:ilvl w:val="0"/>
          <w:numId w:val="9"/>
        </w:numPr>
        <w:spacing w:after="120" w:line="240" w:lineRule="auto"/>
        <w:rPr>
          <w:rFonts w:ascii="Arial" w:hAnsi="Arial" w:cs="Arial"/>
          <w:sz w:val="20"/>
          <w:szCs w:val="20"/>
          <w:lang w:val="es-ES"/>
        </w:rPr>
      </w:pPr>
      <w:r w:rsidRPr="001F76EB">
        <w:rPr>
          <w:rFonts w:ascii="Arial" w:hAnsi="Arial"/>
          <w:sz w:val="20"/>
          <w:lang w:val="es-ES"/>
        </w:rPr>
        <w:t>Los efectos especiales que incluyan el uso de pirotecnia, explosivos o fuego, solo deben ser realizados por personas adecuadamente autorizadas.</w:t>
      </w:r>
      <w:r>
        <w:rPr>
          <w:rFonts w:ascii="Arial" w:hAnsi="Arial"/>
          <w:sz w:val="20"/>
          <w:lang w:val="es-ES"/>
        </w:rPr>
        <w:t xml:space="preserve"> </w:t>
      </w:r>
      <w:r w:rsidRPr="001F76EB">
        <w:rPr>
          <w:rFonts w:ascii="Arial" w:hAnsi="Arial"/>
          <w:sz w:val="20"/>
          <w:lang w:val="es-ES"/>
        </w:rPr>
        <w:t>Estos eventos deben contar con todos los permisos necesarios y ser notificados a las autoridades y jurisdicciones correspondientes.</w:t>
      </w:r>
      <w:r>
        <w:rPr>
          <w:rFonts w:ascii="Arial" w:hAnsi="Arial"/>
          <w:sz w:val="20"/>
          <w:lang w:val="es-ES"/>
        </w:rPr>
        <w:t xml:space="preserve"> </w:t>
      </w:r>
      <w:r w:rsidRPr="001F76EB">
        <w:rPr>
          <w:rFonts w:ascii="Arial" w:hAnsi="Arial"/>
          <w:sz w:val="20"/>
          <w:lang w:val="es-ES"/>
        </w:rPr>
        <w:t>Con frecuencia incluye notificar a los departamentos locales de policía y bomberos, además de a organizaciones barriales dentro del área de filmación.</w:t>
      </w:r>
      <w:r>
        <w:rPr>
          <w:rFonts w:ascii="Arial" w:hAnsi="Arial"/>
          <w:sz w:val="20"/>
          <w:lang w:val="es-ES"/>
        </w:rPr>
        <w:t xml:space="preserve"> </w:t>
      </w:r>
      <w:r w:rsidRPr="001F76EB">
        <w:rPr>
          <w:rFonts w:ascii="Arial" w:hAnsi="Arial"/>
          <w:sz w:val="20"/>
          <w:lang w:val="es-ES"/>
        </w:rPr>
        <w:t>Todos los efectos especiales y trucos deben estar registrados con anticipación en las planillas de convocatoria.</w:t>
      </w:r>
      <w:r>
        <w:rPr>
          <w:rFonts w:ascii="Arial" w:hAnsi="Arial"/>
          <w:sz w:val="20"/>
          <w:lang w:val="es-ES"/>
        </w:rPr>
        <w:t xml:space="preserve"> </w:t>
      </w:r>
    </w:p>
    <w:p w14:paraId="5F5CAC6C" w14:textId="77777777" w:rsidR="001F76EB" w:rsidRPr="001F76EB" w:rsidRDefault="001F76EB">
      <w:pPr>
        <w:numPr>
          <w:ilvl w:val="0"/>
          <w:numId w:val="9"/>
        </w:numPr>
        <w:spacing w:after="120" w:line="240" w:lineRule="auto"/>
        <w:rPr>
          <w:rFonts w:ascii="Arial" w:hAnsi="Arial" w:cs="Arial"/>
          <w:sz w:val="20"/>
          <w:szCs w:val="20"/>
          <w:lang w:val="es-ES"/>
        </w:rPr>
      </w:pPr>
      <w:r w:rsidRPr="001F76EB">
        <w:rPr>
          <w:rFonts w:ascii="Arial" w:hAnsi="Arial"/>
          <w:sz w:val="20"/>
          <w:lang w:val="es-ES"/>
        </w:rPr>
        <w:t>Solo las personas autorizadas por el Coordinador de efectos especiales y el Coordinador de trucos tienen permitido estar en el área de un efecto especial o truco.</w:t>
      </w:r>
      <w:r>
        <w:rPr>
          <w:rFonts w:ascii="Arial" w:hAnsi="Arial"/>
          <w:sz w:val="20"/>
          <w:lang w:val="es-ES"/>
        </w:rPr>
        <w:t xml:space="preserve"> </w:t>
      </w:r>
      <w:r w:rsidRPr="001F76EB">
        <w:rPr>
          <w:rFonts w:ascii="Arial" w:hAnsi="Arial"/>
          <w:sz w:val="20"/>
          <w:lang w:val="es-ES"/>
        </w:rPr>
        <w:t>A los empleados se les deberá proporcio</w:t>
      </w:r>
      <w:r w:rsidRPr="001F76EB">
        <w:rPr>
          <w:rFonts w:ascii="Arial" w:hAnsi="Arial"/>
          <w:sz w:val="20"/>
          <w:lang w:val="es-ES"/>
        </w:rPr>
        <w:lastRenderedPageBreak/>
        <w:t>nar todo el equipo de seguridad pertinente o EPP, como protección para oídos, ojos y rostro o placas Lexan para el departamento de cámaras, según corresponda.</w:t>
      </w:r>
    </w:p>
    <w:p w14:paraId="014F9018" w14:textId="77777777" w:rsidR="001F76EB" w:rsidRPr="001F76EB" w:rsidRDefault="001F76EB">
      <w:pPr>
        <w:numPr>
          <w:ilvl w:val="0"/>
          <w:numId w:val="9"/>
        </w:numPr>
        <w:spacing w:after="120" w:line="240" w:lineRule="auto"/>
        <w:rPr>
          <w:rFonts w:ascii="Arial" w:hAnsi="Arial" w:cs="Arial"/>
          <w:sz w:val="20"/>
          <w:szCs w:val="20"/>
          <w:lang w:val="es-ES"/>
        </w:rPr>
      </w:pPr>
      <w:r w:rsidRPr="001F76EB">
        <w:rPr>
          <w:rFonts w:ascii="Arial" w:hAnsi="Arial"/>
          <w:sz w:val="20"/>
          <w:lang w:val="es-ES"/>
        </w:rPr>
        <w:t>Deberá haber un “área segura” designada para todos los empleados que no necesitan estar cerca del truco o efecto especial para realizar su trabajo.</w:t>
      </w:r>
      <w:r>
        <w:rPr>
          <w:rFonts w:ascii="Arial" w:hAnsi="Arial"/>
          <w:sz w:val="20"/>
          <w:lang w:val="es-ES"/>
        </w:rPr>
        <w:t xml:space="preserve"> </w:t>
      </w:r>
      <w:r w:rsidRPr="001F76EB">
        <w:rPr>
          <w:rFonts w:ascii="Arial" w:hAnsi="Arial"/>
          <w:sz w:val="20"/>
          <w:lang w:val="es-ES"/>
        </w:rPr>
        <w:t>Para las personas que deben estar cerca, debe haber un plan de evacuación con rutas predeterminadas.</w:t>
      </w:r>
      <w:r>
        <w:rPr>
          <w:rFonts w:ascii="Arial" w:hAnsi="Arial"/>
          <w:sz w:val="20"/>
          <w:lang w:val="es-ES"/>
        </w:rPr>
        <w:t xml:space="preserve"> </w:t>
      </w:r>
      <w:r w:rsidRPr="001F76EB">
        <w:rPr>
          <w:rFonts w:ascii="Arial" w:hAnsi="Arial"/>
          <w:sz w:val="20"/>
          <w:lang w:val="es-ES"/>
        </w:rPr>
        <w:t>Cada empleado deberá caminar personalmente hasta la ruta más cercana para familiarizarse con el área, en caso de emergencia.</w:t>
      </w:r>
      <w:r>
        <w:rPr>
          <w:rFonts w:ascii="Arial" w:hAnsi="Arial"/>
          <w:sz w:val="20"/>
          <w:lang w:val="es-ES"/>
        </w:rPr>
        <w:t xml:space="preserve"> </w:t>
      </w:r>
    </w:p>
    <w:p w14:paraId="64578890" w14:textId="77777777" w:rsidR="001F76EB" w:rsidRPr="001F76EB" w:rsidRDefault="001F76EB">
      <w:pPr>
        <w:numPr>
          <w:ilvl w:val="0"/>
          <w:numId w:val="9"/>
        </w:numPr>
        <w:spacing w:after="120" w:line="240" w:lineRule="auto"/>
        <w:rPr>
          <w:rFonts w:ascii="Arial" w:hAnsi="Arial" w:cs="Arial"/>
          <w:sz w:val="20"/>
          <w:szCs w:val="20"/>
          <w:lang w:val="es-ES"/>
        </w:rPr>
      </w:pPr>
      <w:r w:rsidRPr="001F76EB">
        <w:rPr>
          <w:rFonts w:ascii="Arial" w:hAnsi="Arial"/>
          <w:sz w:val="20"/>
          <w:lang w:val="es-ES"/>
        </w:rPr>
        <w:t>Se deberán documentar los humos y la niebla atmosférica con anticipación en las planillas de convocatoria.</w:t>
      </w:r>
      <w:r>
        <w:rPr>
          <w:rFonts w:ascii="Arial" w:hAnsi="Arial"/>
          <w:sz w:val="20"/>
          <w:lang w:val="es-ES"/>
        </w:rPr>
        <w:t xml:space="preserve"> </w:t>
      </w:r>
      <w:r w:rsidRPr="001F76EB">
        <w:rPr>
          <w:rFonts w:ascii="Arial" w:hAnsi="Arial"/>
          <w:sz w:val="20"/>
          <w:lang w:val="es-ES"/>
        </w:rPr>
        <w:t>Estos humos, nieblas y polvo artificiales son regulados por distintas agencias que determinan el tipo de niebla o humos que se puede utilizar en distintas situaciones, por ejemplo, para uso en interiores y en exteriores.</w:t>
      </w:r>
      <w:r>
        <w:rPr>
          <w:rFonts w:ascii="Arial" w:hAnsi="Arial"/>
          <w:sz w:val="20"/>
          <w:lang w:val="es-ES"/>
        </w:rPr>
        <w:t xml:space="preserve"> </w:t>
      </w:r>
      <w:r w:rsidRPr="001F76EB">
        <w:rPr>
          <w:rFonts w:ascii="Arial" w:hAnsi="Arial"/>
          <w:sz w:val="20"/>
          <w:lang w:val="es-ES"/>
        </w:rPr>
        <w:t xml:space="preserve">Las hojas de datos del producto (MSDS/SDS) que se utilizará deberá figurar en el archivo y estar disponibles para cualquier empleado que las requiera. </w:t>
      </w:r>
    </w:p>
    <w:p w14:paraId="0D1EDDB9" w14:textId="77777777" w:rsidR="001F76EB" w:rsidRPr="001F76EB" w:rsidRDefault="001F76EB">
      <w:pPr>
        <w:spacing w:after="120" w:line="240" w:lineRule="auto"/>
        <w:rPr>
          <w:rFonts w:ascii="Arial" w:hAnsi="Arial" w:cs="Arial"/>
          <w:b/>
          <w:sz w:val="20"/>
          <w:szCs w:val="20"/>
          <w:lang w:val="es-ES"/>
        </w:rPr>
      </w:pPr>
      <w:r w:rsidRPr="001F76EB">
        <w:rPr>
          <w:rFonts w:ascii="Arial" w:hAnsi="Arial"/>
          <w:b/>
          <w:sz w:val="20"/>
          <w:lang w:val="es-ES"/>
        </w:rPr>
        <w:t>RIESGOS DEL AGUA</w:t>
      </w:r>
    </w:p>
    <w:p w14:paraId="742CC63D" w14:textId="77777777" w:rsidR="001F76EB" w:rsidRPr="001F76EB" w:rsidRDefault="001F76EB">
      <w:pPr>
        <w:numPr>
          <w:ilvl w:val="0"/>
          <w:numId w:val="24"/>
        </w:numPr>
        <w:spacing w:after="120" w:line="240" w:lineRule="auto"/>
        <w:rPr>
          <w:rFonts w:ascii="Arial" w:hAnsi="Arial" w:cs="Arial"/>
          <w:sz w:val="20"/>
          <w:szCs w:val="20"/>
          <w:lang w:val="es-ES"/>
        </w:rPr>
      </w:pPr>
      <w:r w:rsidRPr="001F76EB">
        <w:rPr>
          <w:rFonts w:ascii="Arial" w:hAnsi="Arial"/>
          <w:sz w:val="20"/>
          <w:lang w:val="es-ES"/>
        </w:rPr>
        <w:t>Al trabajar en el agua o cerca de ella, el empleado deberá informar a su supervisor si no sabe nadar o si le tiene miedo al agua.</w:t>
      </w:r>
      <w:r>
        <w:rPr>
          <w:rFonts w:ascii="Arial" w:hAnsi="Arial"/>
          <w:sz w:val="20"/>
          <w:lang w:val="es-ES"/>
        </w:rPr>
        <w:t xml:space="preserve"> </w:t>
      </w:r>
      <w:r w:rsidRPr="001F76EB">
        <w:rPr>
          <w:rFonts w:ascii="Arial" w:hAnsi="Arial"/>
          <w:sz w:val="20"/>
          <w:lang w:val="es-ES"/>
        </w:rPr>
        <w:t xml:space="preserve">Todos los empleados que trabajen en barcos deberán usar los dispositivos de flotación aprobados, como el chaleco salvavidas. </w:t>
      </w:r>
    </w:p>
    <w:p w14:paraId="74BE0FAA" w14:textId="77777777" w:rsidR="001F76EB" w:rsidRPr="001F76EB" w:rsidRDefault="001F76EB">
      <w:pPr>
        <w:numPr>
          <w:ilvl w:val="0"/>
          <w:numId w:val="24"/>
        </w:numPr>
        <w:spacing w:after="120" w:line="240" w:lineRule="auto"/>
        <w:rPr>
          <w:rFonts w:ascii="Arial" w:hAnsi="Arial" w:cs="Arial"/>
          <w:sz w:val="20"/>
          <w:szCs w:val="20"/>
          <w:lang w:val="es-ES"/>
        </w:rPr>
      </w:pPr>
      <w:r w:rsidRPr="001F76EB">
        <w:rPr>
          <w:rFonts w:ascii="Arial" w:hAnsi="Arial"/>
          <w:sz w:val="20"/>
          <w:lang w:val="es-ES"/>
        </w:rPr>
        <w:t>Se deberá utilizar un equipo de seguridad para el agua, que puede incluir guardavidas, buzos o botes de seguridad adicionales, al filmar en cualquier masa de agua.</w:t>
      </w:r>
      <w:r>
        <w:rPr>
          <w:rFonts w:ascii="Arial" w:hAnsi="Arial"/>
          <w:sz w:val="20"/>
          <w:lang w:val="es-ES"/>
        </w:rPr>
        <w:t xml:space="preserve"> </w:t>
      </w:r>
      <w:r w:rsidRPr="001F76EB">
        <w:rPr>
          <w:rFonts w:ascii="Arial" w:hAnsi="Arial"/>
          <w:sz w:val="20"/>
          <w:lang w:val="es-ES"/>
        </w:rPr>
        <w:t xml:space="preserve">Cuando se filme en ríos u océanos, donde pueden surgir corrientes fuertes, es posible que se requieran medidas de seguridad adicionales como redes o sogas de seguridad. </w:t>
      </w:r>
    </w:p>
    <w:p w14:paraId="3A6BD030" w14:textId="77777777" w:rsidR="001F76EB" w:rsidRPr="001F76EB" w:rsidRDefault="001F76EB">
      <w:pPr>
        <w:numPr>
          <w:ilvl w:val="0"/>
          <w:numId w:val="24"/>
        </w:numPr>
        <w:spacing w:after="120" w:line="240" w:lineRule="auto"/>
        <w:rPr>
          <w:rFonts w:ascii="Arial" w:hAnsi="Arial" w:cs="Arial"/>
          <w:sz w:val="20"/>
          <w:szCs w:val="20"/>
          <w:lang w:val="es-ES"/>
        </w:rPr>
      </w:pPr>
      <w:r w:rsidRPr="001F76EB">
        <w:rPr>
          <w:rFonts w:ascii="Arial" w:hAnsi="Arial"/>
          <w:sz w:val="20"/>
          <w:lang w:val="es-ES"/>
        </w:rPr>
        <w:t>Al utilizar motos acuáticas, consultar al capitán o al coordinador marino los límites de la capacidad de carga y de personas a bordo.</w:t>
      </w:r>
      <w:r>
        <w:rPr>
          <w:rFonts w:ascii="Arial" w:hAnsi="Arial"/>
          <w:sz w:val="20"/>
          <w:lang w:val="es-ES"/>
        </w:rPr>
        <w:t xml:space="preserve"> </w:t>
      </w:r>
      <w:r w:rsidRPr="001F76EB">
        <w:rPr>
          <w:rFonts w:ascii="Arial" w:hAnsi="Arial"/>
          <w:sz w:val="20"/>
          <w:lang w:val="es-ES"/>
        </w:rPr>
        <w:t>Solo estará a bordo el personal necesario, todos los demás permanecerán en tierra firme.</w:t>
      </w:r>
    </w:p>
    <w:p w14:paraId="551E9CC6" w14:textId="77777777" w:rsidR="001F76EB" w:rsidRPr="001F76EB" w:rsidRDefault="001F76EB">
      <w:pPr>
        <w:numPr>
          <w:ilvl w:val="0"/>
          <w:numId w:val="24"/>
        </w:numPr>
        <w:spacing w:after="120" w:line="240" w:lineRule="auto"/>
        <w:rPr>
          <w:rFonts w:ascii="Arial" w:hAnsi="Arial" w:cs="Arial"/>
          <w:sz w:val="20"/>
          <w:szCs w:val="20"/>
          <w:lang w:val="es-ES"/>
        </w:rPr>
      </w:pPr>
      <w:r w:rsidRPr="001F76EB">
        <w:rPr>
          <w:rFonts w:ascii="Arial" w:hAnsi="Arial"/>
          <w:sz w:val="20"/>
          <w:lang w:val="es-ES"/>
        </w:rPr>
        <w:t>Si los empleados ingresarán al agua, es posible que se requieran algunas precauciones, como análisis del agua para determinar riesgos de salud o entrenadores de animales que conozcan la vida acuática.</w:t>
      </w:r>
      <w:r>
        <w:rPr>
          <w:rFonts w:ascii="Arial" w:hAnsi="Arial"/>
          <w:sz w:val="20"/>
          <w:lang w:val="es-ES"/>
        </w:rPr>
        <w:t xml:space="preserve"> </w:t>
      </w:r>
      <w:r w:rsidRPr="001F76EB">
        <w:rPr>
          <w:rFonts w:ascii="Arial" w:hAnsi="Arial"/>
          <w:sz w:val="20"/>
          <w:lang w:val="es-ES"/>
        </w:rPr>
        <w:t xml:space="preserve">La producción siempre debe averiguar las condiciones de la masa de agua y la vida salvaje que pudiera haber. </w:t>
      </w:r>
    </w:p>
    <w:p w14:paraId="127141E2" w14:textId="77777777" w:rsidR="001F76EB" w:rsidRPr="001F76EB" w:rsidRDefault="001F76EB">
      <w:pPr>
        <w:keepNext/>
        <w:keepLines/>
        <w:spacing w:after="120" w:line="240" w:lineRule="auto"/>
        <w:rPr>
          <w:rFonts w:ascii="Arial" w:hAnsi="Arial" w:cs="Arial"/>
          <w:b/>
          <w:sz w:val="20"/>
          <w:szCs w:val="20"/>
          <w:lang w:val="es-ES"/>
        </w:rPr>
      </w:pPr>
      <w:r w:rsidRPr="001F76EB">
        <w:rPr>
          <w:rFonts w:ascii="Arial" w:hAnsi="Arial"/>
          <w:b/>
          <w:sz w:val="20"/>
          <w:lang w:val="es-ES"/>
        </w:rPr>
        <w:t>ARMAS DE FUEGO Y OTRAS</w:t>
      </w:r>
    </w:p>
    <w:p w14:paraId="1DF92870" w14:textId="77777777" w:rsidR="001F76EB" w:rsidRPr="001F76EB" w:rsidRDefault="001F76EB">
      <w:pPr>
        <w:numPr>
          <w:ilvl w:val="0"/>
          <w:numId w:val="25"/>
        </w:numPr>
        <w:spacing w:after="120" w:line="240" w:lineRule="auto"/>
        <w:rPr>
          <w:rFonts w:ascii="Arial" w:hAnsi="Arial" w:cs="Arial"/>
          <w:sz w:val="20"/>
          <w:szCs w:val="20"/>
          <w:lang w:val="es-ES"/>
        </w:rPr>
      </w:pPr>
      <w:r w:rsidRPr="001F76EB">
        <w:rPr>
          <w:rFonts w:ascii="Arial" w:hAnsi="Arial"/>
          <w:sz w:val="20"/>
          <w:lang w:val="es-ES"/>
        </w:rPr>
        <w:t>Las armas de fuego y las armas blancas solo pueden ser manipuladas por el Maestro de utilería o el armero.</w:t>
      </w:r>
      <w:r>
        <w:rPr>
          <w:rFonts w:ascii="Arial" w:hAnsi="Arial"/>
          <w:sz w:val="20"/>
          <w:lang w:val="es-ES"/>
        </w:rPr>
        <w:t xml:space="preserve"> </w:t>
      </w:r>
      <w:r w:rsidRPr="001F76EB">
        <w:rPr>
          <w:rFonts w:ascii="Arial" w:hAnsi="Arial"/>
          <w:sz w:val="20"/>
          <w:lang w:val="es-ES"/>
        </w:rPr>
        <w:t xml:space="preserve">Cuando se utilicen armas de fuego en el set, el Maestro de utilería deberá reunirse en forma individual con los protagonistas que participen en la escena para explicar los tipos de armas, las características de seguridad de cada una y saber si responde (es decir, una pistola pequeña puede eyectar el cartucho a 4 pies, mientras que un arma automática puede proyectar el cartucho a 15 pies). </w:t>
      </w:r>
    </w:p>
    <w:p w14:paraId="7A91000A" w14:textId="77777777" w:rsidR="001F76EB" w:rsidRPr="001F76EB" w:rsidRDefault="001F76EB">
      <w:pPr>
        <w:numPr>
          <w:ilvl w:val="0"/>
          <w:numId w:val="25"/>
        </w:numPr>
        <w:spacing w:after="120" w:line="240" w:lineRule="auto"/>
        <w:rPr>
          <w:rFonts w:ascii="Arial" w:hAnsi="Arial" w:cs="Arial"/>
          <w:sz w:val="20"/>
          <w:szCs w:val="20"/>
          <w:lang w:val="es-ES"/>
        </w:rPr>
      </w:pPr>
      <w:r w:rsidRPr="001F76EB">
        <w:rPr>
          <w:rFonts w:ascii="Arial" w:hAnsi="Arial"/>
          <w:sz w:val="20"/>
          <w:lang w:val="es-ES"/>
        </w:rPr>
        <w:t>Antes de utilizar armas en el set, se realizará una reunión de seguridad con todos los empleados correspondientes para tratar toda duda o preocupación sobre la seguridad que pudiera surgir, como las posiciones de las cámaras y del personal.</w:t>
      </w:r>
      <w:r>
        <w:rPr>
          <w:rFonts w:ascii="Arial" w:hAnsi="Arial"/>
          <w:sz w:val="20"/>
          <w:lang w:val="es-ES"/>
        </w:rPr>
        <w:t xml:space="preserve"> </w:t>
      </w:r>
      <w:r w:rsidRPr="001F76EB">
        <w:rPr>
          <w:rFonts w:ascii="Arial" w:hAnsi="Arial"/>
          <w:sz w:val="20"/>
          <w:lang w:val="es-ES"/>
        </w:rPr>
        <w:t>El Maestro de utilería deberá mostrar el arma a los empleados que participen para que tengan la oportunidad de inspeccionarla.</w:t>
      </w:r>
      <w:r>
        <w:rPr>
          <w:rFonts w:ascii="Arial" w:hAnsi="Arial"/>
          <w:sz w:val="20"/>
          <w:lang w:val="es-ES"/>
        </w:rPr>
        <w:t xml:space="preserve"> </w:t>
      </w:r>
      <w:r w:rsidRPr="001F76EB">
        <w:rPr>
          <w:rFonts w:ascii="Arial" w:hAnsi="Arial"/>
          <w:sz w:val="20"/>
          <w:lang w:val="es-ES"/>
        </w:rPr>
        <w:t>Se deberá designar un “área segura” para los empleados que no necesiten formar parte de la toma.</w:t>
      </w:r>
    </w:p>
    <w:p w14:paraId="27BB780B" w14:textId="77777777" w:rsidR="001F76EB" w:rsidRPr="001F76EB" w:rsidRDefault="001F76EB">
      <w:pPr>
        <w:numPr>
          <w:ilvl w:val="0"/>
          <w:numId w:val="25"/>
        </w:numPr>
        <w:spacing w:after="120" w:line="240" w:lineRule="auto"/>
        <w:rPr>
          <w:rFonts w:ascii="Arial" w:hAnsi="Arial" w:cs="Arial"/>
          <w:sz w:val="20"/>
          <w:szCs w:val="20"/>
          <w:lang w:val="es-ES"/>
        </w:rPr>
      </w:pPr>
      <w:r w:rsidRPr="001F76EB">
        <w:rPr>
          <w:rFonts w:ascii="Arial" w:hAnsi="Arial"/>
          <w:sz w:val="20"/>
          <w:lang w:val="es-ES"/>
        </w:rPr>
        <w:t>Trate todas las armas como si estuvieran cargadas y listas para usar.</w:t>
      </w:r>
      <w:r>
        <w:rPr>
          <w:rFonts w:ascii="Arial" w:hAnsi="Arial"/>
          <w:sz w:val="20"/>
          <w:lang w:val="es-ES"/>
        </w:rPr>
        <w:t xml:space="preserve"> </w:t>
      </w:r>
      <w:r w:rsidRPr="001F76EB">
        <w:rPr>
          <w:rFonts w:ascii="Arial" w:hAnsi="Arial"/>
          <w:sz w:val="20"/>
          <w:lang w:val="es-ES"/>
        </w:rPr>
        <w:t>No juegue con las armas y nunca apunte a nadie, ni siquiera a usted mismo.</w:t>
      </w:r>
      <w:r>
        <w:rPr>
          <w:rFonts w:ascii="Arial" w:hAnsi="Arial"/>
          <w:sz w:val="20"/>
          <w:lang w:val="es-ES"/>
        </w:rPr>
        <w:t xml:space="preserve"> </w:t>
      </w:r>
      <w:r w:rsidRPr="001F76EB">
        <w:rPr>
          <w:rFonts w:ascii="Arial" w:hAnsi="Arial"/>
          <w:sz w:val="20"/>
          <w:lang w:val="es-ES"/>
        </w:rPr>
        <w:t>Siga las instrucciones del Maestro de utilería o del armero respecto de las armas.</w:t>
      </w:r>
    </w:p>
    <w:p w14:paraId="5DF913F0" w14:textId="77777777" w:rsidR="001F76EB" w:rsidRPr="001F76EB" w:rsidRDefault="001F76EB">
      <w:pPr>
        <w:numPr>
          <w:ilvl w:val="0"/>
          <w:numId w:val="25"/>
        </w:numPr>
        <w:spacing w:after="120" w:line="240" w:lineRule="auto"/>
        <w:rPr>
          <w:rFonts w:ascii="Arial" w:hAnsi="Arial" w:cs="Arial"/>
          <w:sz w:val="20"/>
          <w:szCs w:val="20"/>
          <w:lang w:val="es-ES"/>
        </w:rPr>
      </w:pPr>
      <w:r w:rsidRPr="001F76EB">
        <w:rPr>
          <w:rFonts w:ascii="Arial" w:hAnsi="Arial"/>
          <w:sz w:val="20"/>
          <w:lang w:val="es-ES"/>
        </w:rPr>
        <w:t>El uso de armas de fuego y otras armas puede requerir permisos especiales o certificaciones de operador.</w:t>
      </w:r>
      <w:r>
        <w:rPr>
          <w:rFonts w:ascii="Arial" w:hAnsi="Arial"/>
          <w:sz w:val="20"/>
          <w:lang w:val="es-ES"/>
        </w:rPr>
        <w:t xml:space="preserve"> </w:t>
      </w:r>
      <w:r w:rsidRPr="001F76EB">
        <w:rPr>
          <w:rFonts w:ascii="Arial" w:hAnsi="Arial"/>
          <w:sz w:val="20"/>
          <w:lang w:val="es-ES"/>
        </w:rPr>
        <w:t>Todas las armas deben ser inspeccionadas, probadas y limpiadas completamente en forma diaria por personal calificado.</w:t>
      </w:r>
    </w:p>
    <w:p w14:paraId="377EC524" w14:textId="77777777" w:rsidR="001F76EB" w:rsidRPr="001F76EB" w:rsidRDefault="001F76EB">
      <w:pPr>
        <w:keepNext/>
        <w:keepLines/>
        <w:spacing w:after="120" w:line="240" w:lineRule="auto"/>
        <w:rPr>
          <w:rFonts w:ascii="Arial" w:hAnsi="Arial" w:cs="Arial"/>
          <w:b/>
          <w:sz w:val="20"/>
          <w:szCs w:val="20"/>
          <w:lang w:val="es-ES"/>
        </w:rPr>
      </w:pPr>
      <w:r w:rsidRPr="001F76EB">
        <w:rPr>
          <w:rFonts w:ascii="Arial" w:hAnsi="Arial"/>
          <w:b/>
          <w:sz w:val="20"/>
          <w:lang w:val="es-ES"/>
        </w:rPr>
        <w:t>ANIMALES</w:t>
      </w:r>
    </w:p>
    <w:p w14:paraId="155DBF96" w14:textId="77777777" w:rsidR="001F76EB" w:rsidRPr="001F76EB" w:rsidRDefault="001F76EB">
      <w:pPr>
        <w:keepNext/>
        <w:keepLines/>
        <w:numPr>
          <w:ilvl w:val="0"/>
          <w:numId w:val="26"/>
        </w:numPr>
        <w:spacing w:after="120" w:line="240" w:lineRule="auto"/>
        <w:rPr>
          <w:rFonts w:ascii="Arial" w:hAnsi="Arial" w:cs="Arial"/>
          <w:sz w:val="20"/>
          <w:szCs w:val="20"/>
          <w:lang w:val="es-ES"/>
        </w:rPr>
      </w:pPr>
      <w:r w:rsidRPr="001F76EB">
        <w:rPr>
          <w:rFonts w:ascii="Arial" w:hAnsi="Arial"/>
          <w:sz w:val="20"/>
          <w:lang w:val="es-ES"/>
        </w:rPr>
        <w:t>Para garantizar la seguridad de todo el elenco y del personal, así como de los animales, solo los entrenadores o adiestradores profesionales calificados tendrán autorización para trabajar con animales en las producciones.</w:t>
      </w:r>
      <w:r>
        <w:rPr>
          <w:rFonts w:ascii="Arial" w:hAnsi="Arial"/>
          <w:sz w:val="20"/>
          <w:lang w:val="es-ES"/>
        </w:rPr>
        <w:t xml:space="preserve"> </w:t>
      </w:r>
    </w:p>
    <w:p w14:paraId="488B983C" w14:textId="77777777" w:rsidR="001F76EB" w:rsidRPr="001F76EB" w:rsidRDefault="001F76EB">
      <w:pPr>
        <w:numPr>
          <w:ilvl w:val="0"/>
          <w:numId w:val="26"/>
        </w:numPr>
        <w:spacing w:after="120" w:line="240" w:lineRule="auto"/>
        <w:rPr>
          <w:rFonts w:ascii="Arial" w:hAnsi="Arial" w:cs="Arial"/>
          <w:sz w:val="20"/>
          <w:szCs w:val="20"/>
          <w:lang w:val="es-ES"/>
        </w:rPr>
      </w:pPr>
      <w:r w:rsidRPr="001F76EB">
        <w:rPr>
          <w:rFonts w:ascii="Arial" w:hAnsi="Arial"/>
          <w:sz w:val="20"/>
          <w:lang w:val="es-ES"/>
        </w:rPr>
        <w:t xml:space="preserve">Cuando se utilicen animales en la filmación, se lo deberá registrar en la planilla de convocatoria o anunciarlo de otra manera para informar a los empleados. </w:t>
      </w:r>
    </w:p>
    <w:p w14:paraId="2E5C1F39" w14:textId="77777777" w:rsidR="001F76EB" w:rsidRPr="001F76EB" w:rsidRDefault="001F76EB">
      <w:pPr>
        <w:numPr>
          <w:ilvl w:val="0"/>
          <w:numId w:val="26"/>
        </w:numPr>
        <w:spacing w:after="120" w:line="240" w:lineRule="auto"/>
        <w:rPr>
          <w:rFonts w:ascii="Arial" w:hAnsi="Arial" w:cs="Arial"/>
          <w:sz w:val="20"/>
          <w:szCs w:val="20"/>
          <w:lang w:val="es-ES"/>
        </w:rPr>
      </w:pPr>
      <w:r w:rsidRPr="001F76EB">
        <w:rPr>
          <w:rFonts w:ascii="Arial" w:hAnsi="Arial"/>
          <w:sz w:val="20"/>
          <w:lang w:val="es-ES"/>
        </w:rPr>
        <w:lastRenderedPageBreak/>
        <w:t xml:space="preserve">Antes de traer al animal al set, el entrenador o adiestrador realizará una reunión de seguridad para informar a todos los empleados las preocupaciones y las precauciones de seguridad para trabajar cerca del animal. </w:t>
      </w:r>
    </w:p>
    <w:p w14:paraId="1F2696FD" w14:textId="77777777" w:rsidR="001F76EB" w:rsidRPr="001F76EB" w:rsidRDefault="001F76EB">
      <w:pPr>
        <w:numPr>
          <w:ilvl w:val="0"/>
          <w:numId w:val="26"/>
        </w:numPr>
        <w:spacing w:after="120" w:line="240" w:lineRule="auto"/>
        <w:rPr>
          <w:rFonts w:ascii="Arial" w:hAnsi="Arial" w:cs="Arial"/>
          <w:sz w:val="20"/>
          <w:szCs w:val="20"/>
          <w:lang w:val="es-ES"/>
        </w:rPr>
      </w:pPr>
      <w:r w:rsidRPr="001F76EB">
        <w:rPr>
          <w:rFonts w:ascii="Arial" w:hAnsi="Arial"/>
          <w:sz w:val="20"/>
          <w:lang w:val="es-ES"/>
        </w:rPr>
        <w:t>La producción deberá restringir el acceso solo a los</w:t>
      </w:r>
      <w:r>
        <w:rPr>
          <w:rFonts w:ascii="Arial" w:hAnsi="Arial"/>
          <w:sz w:val="20"/>
          <w:lang w:val="es-ES"/>
        </w:rPr>
        <w:t xml:space="preserve"> </w:t>
      </w:r>
      <w:r w:rsidRPr="001F76EB">
        <w:rPr>
          <w:rFonts w:ascii="Arial" w:hAnsi="Arial"/>
          <w:sz w:val="20"/>
          <w:lang w:val="es-ES"/>
        </w:rPr>
        <w:t>empleados necesarios y anunciará “set cerrado” con carteles, cuando sea posible, para ayudar a mantener al mínimo la exposición de empleados.</w:t>
      </w:r>
      <w:r>
        <w:rPr>
          <w:rFonts w:ascii="Arial" w:hAnsi="Arial"/>
          <w:sz w:val="20"/>
          <w:lang w:val="es-ES"/>
        </w:rPr>
        <w:t xml:space="preserve"> </w:t>
      </w:r>
    </w:p>
    <w:p w14:paraId="267B341D" w14:textId="77777777" w:rsidR="001F76EB" w:rsidRPr="001F76EB" w:rsidRDefault="001F76EB">
      <w:pPr>
        <w:numPr>
          <w:ilvl w:val="0"/>
          <w:numId w:val="26"/>
        </w:numPr>
        <w:spacing w:after="120" w:line="240" w:lineRule="auto"/>
        <w:rPr>
          <w:rFonts w:ascii="Arial" w:hAnsi="Arial" w:cs="Arial"/>
          <w:sz w:val="20"/>
          <w:szCs w:val="20"/>
          <w:lang w:val="es-ES"/>
        </w:rPr>
      </w:pPr>
      <w:r w:rsidRPr="001F76EB">
        <w:rPr>
          <w:rFonts w:ascii="Arial" w:hAnsi="Arial"/>
          <w:sz w:val="20"/>
          <w:lang w:val="es-ES"/>
        </w:rPr>
        <w:t>No alimente, acaricie o juegue con ningún animal sin la autorización y la supervisión directa del entrenador o adiestrador.</w:t>
      </w:r>
      <w:r>
        <w:rPr>
          <w:rFonts w:ascii="Arial" w:hAnsi="Arial"/>
          <w:sz w:val="20"/>
          <w:lang w:val="es-ES"/>
        </w:rPr>
        <w:t xml:space="preserve"> </w:t>
      </w:r>
      <w:r w:rsidRPr="001F76EB">
        <w:rPr>
          <w:rFonts w:ascii="Arial" w:hAnsi="Arial"/>
          <w:sz w:val="20"/>
          <w:lang w:val="es-ES"/>
        </w:rPr>
        <w:t>Derive la tarea a los entrenadores del animal siempre.</w:t>
      </w:r>
    </w:p>
    <w:p w14:paraId="5F8B0BF5" w14:textId="77777777" w:rsidR="001F76EB" w:rsidRPr="001F76EB" w:rsidRDefault="001F76EB">
      <w:pPr>
        <w:numPr>
          <w:ilvl w:val="0"/>
          <w:numId w:val="26"/>
        </w:numPr>
        <w:spacing w:after="120" w:line="240" w:lineRule="auto"/>
        <w:rPr>
          <w:rFonts w:ascii="Arial" w:hAnsi="Arial" w:cs="Arial"/>
          <w:sz w:val="20"/>
          <w:szCs w:val="20"/>
          <w:lang w:val="es-ES"/>
        </w:rPr>
      </w:pPr>
      <w:r w:rsidRPr="001F76EB">
        <w:rPr>
          <w:rFonts w:ascii="Arial" w:hAnsi="Arial"/>
          <w:sz w:val="20"/>
          <w:lang w:val="es-ES"/>
        </w:rPr>
        <w:t>Cuando trabaje con determinados animales, es posible que sea necesario atar, encerrar o enjaular a los animales para proteger a los empleados de posibles daños.</w:t>
      </w:r>
      <w:r>
        <w:rPr>
          <w:rFonts w:ascii="Arial" w:hAnsi="Arial"/>
          <w:sz w:val="20"/>
          <w:lang w:val="es-ES"/>
        </w:rPr>
        <w:t xml:space="preserve"> </w:t>
      </w:r>
    </w:p>
    <w:p w14:paraId="7456A485" w14:textId="77777777" w:rsidR="001F76EB" w:rsidRPr="001F76EB" w:rsidRDefault="001F76EB">
      <w:pPr>
        <w:spacing w:after="0" w:line="240" w:lineRule="auto"/>
        <w:rPr>
          <w:lang w:val="es-ES"/>
        </w:rPr>
        <w:sectPr w:rsidR="001F76EB" w:rsidRPr="001F76EB" w:rsidSect="001F76EB">
          <w:footerReference w:type="default" r:id="rId13"/>
          <w:pgSz w:w="12240" w:h="15840"/>
          <w:pgMar w:top="1440" w:right="1183" w:bottom="1080" w:left="1440" w:header="720" w:footer="720" w:gutter="0"/>
          <w:pgNumType w:start="1"/>
          <w:cols w:space="720"/>
          <w:docGrid w:linePitch="360"/>
        </w:sectPr>
      </w:pPr>
    </w:p>
    <w:p w14:paraId="3AF27F73" w14:textId="77777777" w:rsidR="001F76EB" w:rsidRPr="001F76EB" w:rsidRDefault="001F76EB">
      <w:pPr>
        <w:spacing w:after="0" w:line="240" w:lineRule="auto"/>
        <w:rPr>
          <w:lang w:val="es-ES"/>
        </w:rPr>
      </w:pPr>
    </w:p>
    <w:p w14:paraId="04101F72"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Anexo B</w:t>
      </w:r>
      <w:r w:rsidRPr="001F76EB">
        <w:rPr>
          <w:lang w:val="es-ES"/>
        </w:rPr>
        <w:tab/>
      </w:r>
      <w:r w:rsidRPr="001F76EB">
        <w:rPr>
          <w:rFonts w:ascii="Arial" w:hAnsi="Arial"/>
          <w:sz w:val="52"/>
          <w:lang w:val="es-ES"/>
        </w:rPr>
        <w:t xml:space="preserve"> </w:t>
      </w:r>
    </w:p>
    <w:p w14:paraId="79930285"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Formulario de notificación de riesgos</w:t>
      </w:r>
    </w:p>
    <w:p w14:paraId="17D4ABAB" w14:textId="77777777" w:rsidR="001F76EB" w:rsidRPr="001F76EB" w:rsidRDefault="001F76EB">
      <w:pPr>
        <w:pStyle w:val="Heading5"/>
        <w:tabs>
          <w:tab w:val="left" w:pos="0"/>
        </w:tabs>
        <w:jc w:val="center"/>
        <w:rPr>
          <w:caps/>
          <w:sz w:val="28"/>
          <w:lang w:val="es-ES"/>
        </w:rPr>
        <w:sectPr w:rsidR="001F76EB" w:rsidRPr="001F76EB" w:rsidSect="001F76EB">
          <w:footerReference w:type="default" r:id="rId14"/>
          <w:pgSz w:w="12240" w:h="15840"/>
          <w:pgMar w:top="1440" w:right="1183" w:bottom="1080" w:left="1440" w:header="720" w:footer="720" w:gutter="0"/>
          <w:cols w:space="720"/>
          <w:vAlign w:val="center"/>
          <w:docGrid w:linePitch="360"/>
        </w:sectPr>
      </w:pPr>
    </w:p>
    <w:p w14:paraId="54CA82A1" w14:textId="77777777" w:rsidR="001F76EB" w:rsidRPr="001F76EB" w:rsidRDefault="001F76EB">
      <w:pPr>
        <w:pStyle w:val="Heading5"/>
        <w:tabs>
          <w:tab w:val="left" w:pos="0"/>
        </w:tabs>
        <w:jc w:val="center"/>
        <w:rPr>
          <w:caps/>
          <w:sz w:val="28"/>
          <w:lang w:val="es-ES"/>
        </w:rPr>
      </w:pPr>
      <w:r w:rsidRPr="001F76EB">
        <w:rPr>
          <w:caps/>
          <w:sz w:val="28"/>
          <w:lang w:val="es-ES"/>
        </w:rPr>
        <w:lastRenderedPageBreak/>
        <w:t>NOTIFICACIÓN DE RIESGOS</w:t>
      </w:r>
    </w:p>
    <w:p w14:paraId="78024D93" w14:textId="77777777" w:rsidR="001F76EB" w:rsidRPr="00940EE1" w:rsidRDefault="001F76EB">
      <w:pPr>
        <w:spacing w:before="80" w:after="0"/>
        <w:rPr>
          <w:sz w:val="19"/>
          <w:szCs w:val="19"/>
          <w:lang w:val="es-ES"/>
        </w:rPr>
      </w:pPr>
      <w:r w:rsidRPr="00940EE1">
        <w:rPr>
          <w:sz w:val="19"/>
          <w:szCs w:val="19"/>
          <w:lang w:val="es-ES"/>
        </w:rPr>
        <w:t xml:space="preserve">Este formulario se diseñó para que lo utilicen los empleados con el fin de informar cualquier riesgo potencial, o actos o condiciones inseguros observados como parte de la producción. </w:t>
      </w:r>
      <w:r w:rsidRPr="00940EE1">
        <w:rPr>
          <w:b/>
          <w:sz w:val="19"/>
          <w:szCs w:val="19"/>
          <w:u w:val="single"/>
          <w:lang w:val="es-ES"/>
        </w:rPr>
        <w:t>No</w:t>
      </w:r>
      <w:r w:rsidRPr="00940EE1">
        <w:rPr>
          <w:sz w:val="19"/>
          <w:szCs w:val="19"/>
          <w:lang w:val="es-ES"/>
        </w:rPr>
        <w:t xml:space="preserve"> es obligatorio que el empleado informante firme o coloque su nombre en el formulario. Haga llegar el formulario (</w:t>
      </w:r>
      <w:r w:rsidRPr="00940EE1">
        <w:rPr>
          <w:i/>
          <w:sz w:val="19"/>
          <w:szCs w:val="19"/>
          <w:lang w:val="es-ES"/>
        </w:rPr>
        <w:t>puede hacerlo en forma anónima</w:t>
      </w:r>
      <w:r w:rsidRPr="00940EE1">
        <w:rPr>
          <w:sz w:val="19"/>
          <w:szCs w:val="19"/>
          <w:lang w:val="es-ES"/>
        </w:rPr>
        <w:t xml:space="preserve">) a su supervisor inmediato. Para los que reciban este formulario – </w:t>
      </w:r>
      <w:r w:rsidRPr="00940EE1">
        <w:rPr>
          <w:b/>
          <w:sz w:val="19"/>
          <w:szCs w:val="19"/>
          <w:u w:val="single"/>
          <w:lang w:val="es-ES"/>
        </w:rPr>
        <w:t>se debe enviar una copia al Director del programa de seguridad.</w:t>
      </w:r>
    </w:p>
    <w:p w14:paraId="0B67009C" w14:textId="77777777" w:rsidR="00940EE1" w:rsidRPr="00940EE1" w:rsidRDefault="001F76EB">
      <w:pPr>
        <w:spacing w:before="80" w:after="0"/>
        <w:rPr>
          <w:sz w:val="19"/>
          <w:szCs w:val="19"/>
          <w:lang w:val="es-ES"/>
        </w:rPr>
      </w:pPr>
      <w:r w:rsidRPr="00940EE1">
        <w:rPr>
          <w:sz w:val="19"/>
          <w:szCs w:val="19"/>
          <w:lang w:val="es-ES"/>
        </w:rPr>
        <w:t xml:space="preserve">Título de la producción: </w:t>
      </w:r>
      <w:r w:rsidRPr="00940EE1">
        <w:rPr>
          <w:sz w:val="19"/>
          <w:szCs w:val="19"/>
          <w:lang w:val="es-ES"/>
        </w:rPr>
        <w:tab/>
      </w:r>
      <w:r w:rsidR="00940EE1" w:rsidRPr="00940EE1">
        <w:rPr>
          <w:sz w:val="19"/>
          <w:szCs w:val="19"/>
          <w:lang w:val="es-ES"/>
        </w:rPr>
        <w:t>__________________________________________________________________</w:t>
      </w:r>
    </w:p>
    <w:p w14:paraId="098F0C0F" w14:textId="77777777" w:rsidR="001F76EB" w:rsidRPr="00940EE1" w:rsidRDefault="00940EE1">
      <w:pPr>
        <w:spacing w:before="80" w:after="0"/>
        <w:rPr>
          <w:sz w:val="19"/>
          <w:szCs w:val="19"/>
          <w:u w:val="single"/>
          <w:lang w:val="es-ES"/>
        </w:rPr>
      </w:pPr>
      <w:r w:rsidRPr="00940EE1">
        <w:rPr>
          <w:sz w:val="19"/>
          <w:szCs w:val="19"/>
          <w:lang w:val="es-ES"/>
        </w:rPr>
        <w:t>______________________________________________________________________________________________________________________________</w:t>
      </w:r>
      <w:r w:rsidR="001F76EB" w:rsidRPr="00940EE1">
        <w:rPr>
          <w:sz w:val="19"/>
          <w:szCs w:val="19"/>
          <w:lang w:val="es-ES"/>
        </w:rPr>
        <w:tab/>
      </w:r>
      <w:r w:rsidR="001F76EB" w:rsidRPr="00940EE1">
        <w:rPr>
          <w:sz w:val="19"/>
          <w:szCs w:val="19"/>
          <w:lang w:val="es-ES"/>
        </w:rPr>
        <w:tab/>
      </w:r>
      <w:r w:rsidR="001F76EB" w:rsidRPr="00940EE1">
        <w:rPr>
          <w:sz w:val="19"/>
          <w:szCs w:val="19"/>
          <w:lang w:val="es-ES"/>
        </w:rPr>
        <w:tab/>
      </w:r>
    </w:p>
    <w:p w14:paraId="4FCE5571" w14:textId="77777777" w:rsidR="001F76EB" w:rsidRPr="00940EE1" w:rsidRDefault="001F76EB">
      <w:pPr>
        <w:spacing w:before="80" w:after="0"/>
        <w:rPr>
          <w:sz w:val="19"/>
          <w:szCs w:val="19"/>
          <w:u w:val="single"/>
          <w:lang w:val="es-ES"/>
        </w:rPr>
      </w:pPr>
      <w:r w:rsidRPr="00940EE1">
        <w:rPr>
          <w:sz w:val="19"/>
          <w:szCs w:val="19"/>
          <w:lang w:val="es-ES"/>
        </w:rPr>
        <w:t xml:space="preserve">Observado el (fecha): </w:t>
      </w:r>
      <w:r w:rsidR="00940EE1" w:rsidRPr="00940EE1">
        <w:rPr>
          <w:sz w:val="19"/>
          <w:szCs w:val="19"/>
          <w:lang w:val="es-ES"/>
        </w:rPr>
        <w:t xml:space="preserve"> ____________________________________________________________</w:t>
      </w:r>
      <w:r w:rsidRPr="00940EE1">
        <w:rPr>
          <w:sz w:val="19"/>
          <w:szCs w:val="19"/>
          <w:lang w:val="es-ES"/>
        </w:rPr>
        <w:tab/>
      </w:r>
      <w:r w:rsidRPr="00940EE1">
        <w:rPr>
          <w:sz w:val="19"/>
          <w:szCs w:val="19"/>
          <w:lang w:val="es-ES"/>
        </w:rPr>
        <w:tab/>
      </w:r>
      <w:r w:rsidRPr="00940EE1">
        <w:rPr>
          <w:sz w:val="19"/>
          <w:szCs w:val="19"/>
          <w:lang w:val="es-ES"/>
        </w:rPr>
        <w:tab/>
      </w:r>
    </w:p>
    <w:p w14:paraId="39B0C085" w14:textId="77777777" w:rsidR="001F76EB" w:rsidRPr="00940EE1" w:rsidRDefault="001F76EB">
      <w:pPr>
        <w:spacing w:before="80" w:after="0"/>
        <w:rPr>
          <w:sz w:val="19"/>
          <w:szCs w:val="19"/>
          <w:lang w:val="es-ES"/>
        </w:rPr>
      </w:pPr>
      <w:r w:rsidRPr="00940EE1">
        <w:rPr>
          <w:sz w:val="19"/>
          <w:szCs w:val="19"/>
          <w:lang w:val="es-ES"/>
        </w:rPr>
        <w:t xml:space="preserve">Observado a las (hora): </w:t>
      </w:r>
      <w:r w:rsidR="00940EE1" w:rsidRPr="00940EE1">
        <w:rPr>
          <w:sz w:val="19"/>
          <w:szCs w:val="19"/>
          <w:lang w:val="es-ES"/>
        </w:rPr>
        <w:t xml:space="preserve">________________________________________  </w:t>
      </w:r>
      <w:r w:rsidRPr="00940EE1">
        <w:rPr>
          <w:sz w:val="19"/>
          <w:szCs w:val="19"/>
          <w:lang w:val="es-ES"/>
        </w:rPr>
        <w:fldChar w:fldCharType="begin">
          <w:ffData>
            <w:name w:val="Check3"/>
            <w:enabled/>
            <w:calcOnExit w:val="0"/>
            <w:checkBox>
              <w:sizeAuto/>
              <w:default w:val="0"/>
            </w:checkBox>
          </w:ffData>
        </w:fldChar>
      </w:r>
      <w:r w:rsidRPr="00940EE1">
        <w:rPr>
          <w:sz w:val="19"/>
          <w:szCs w:val="19"/>
          <w:lang w:val="es-ES"/>
        </w:rPr>
        <w:instrText xml:space="preserve"> FORMCHECKBOX </w:instrText>
      </w:r>
      <w:r w:rsidR="00E93762">
        <w:rPr>
          <w:sz w:val="19"/>
          <w:szCs w:val="19"/>
          <w:lang w:val="es-ES"/>
        </w:rPr>
      </w:r>
      <w:r w:rsidR="00E93762">
        <w:rPr>
          <w:sz w:val="19"/>
          <w:szCs w:val="19"/>
          <w:lang w:val="es-ES"/>
        </w:rPr>
        <w:fldChar w:fldCharType="separate"/>
      </w:r>
      <w:r w:rsidRPr="00940EE1">
        <w:rPr>
          <w:sz w:val="19"/>
          <w:szCs w:val="19"/>
          <w:lang w:val="es-ES"/>
        </w:rPr>
        <w:fldChar w:fldCharType="end"/>
      </w:r>
      <w:r w:rsidRPr="00940EE1">
        <w:rPr>
          <w:sz w:val="19"/>
          <w:szCs w:val="19"/>
          <w:lang w:val="es-ES"/>
        </w:rPr>
        <w:t xml:space="preserve">AM </w:t>
      </w:r>
      <w:r w:rsidRPr="00940EE1">
        <w:rPr>
          <w:sz w:val="19"/>
          <w:szCs w:val="19"/>
          <w:lang w:val="es-ES"/>
        </w:rPr>
        <w:fldChar w:fldCharType="begin">
          <w:ffData>
            <w:name w:val="Check4"/>
            <w:enabled/>
            <w:calcOnExit w:val="0"/>
            <w:checkBox>
              <w:sizeAuto/>
              <w:default w:val="0"/>
            </w:checkBox>
          </w:ffData>
        </w:fldChar>
      </w:r>
      <w:r w:rsidRPr="00940EE1">
        <w:rPr>
          <w:sz w:val="19"/>
          <w:szCs w:val="19"/>
          <w:lang w:val="es-ES"/>
        </w:rPr>
        <w:instrText xml:space="preserve"> FORMCHECKBOX </w:instrText>
      </w:r>
      <w:r w:rsidR="00E93762">
        <w:rPr>
          <w:sz w:val="19"/>
          <w:szCs w:val="19"/>
          <w:lang w:val="es-ES"/>
        </w:rPr>
      </w:r>
      <w:r w:rsidR="00E93762">
        <w:rPr>
          <w:sz w:val="19"/>
          <w:szCs w:val="19"/>
          <w:lang w:val="es-ES"/>
        </w:rPr>
        <w:fldChar w:fldCharType="separate"/>
      </w:r>
      <w:r w:rsidRPr="00940EE1">
        <w:rPr>
          <w:sz w:val="19"/>
          <w:szCs w:val="19"/>
          <w:lang w:val="es-ES"/>
        </w:rPr>
        <w:fldChar w:fldCharType="end"/>
      </w:r>
      <w:r w:rsidRPr="00940EE1">
        <w:rPr>
          <w:sz w:val="19"/>
          <w:szCs w:val="19"/>
          <w:lang w:val="es-ES"/>
        </w:rPr>
        <w:t>PM</w:t>
      </w:r>
    </w:p>
    <w:p w14:paraId="4CD67A71" w14:textId="77777777" w:rsidR="00940EE1" w:rsidRPr="00940EE1" w:rsidRDefault="001F76EB">
      <w:pPr>
        <w:spacing w:before="80" w:after="0"/>
        <w:rPr>
          <w:sz w:val="19"/>
          <w:szCs w:val="19"/>
          <w:lang w:val="es-ES"/>
        </w:rPr>
      </w:pPr>
      <w:r w:rsidRPr="00940EE1">
        <w:rPr>
          <w:sz w:val="19"/>
          <w:szCs w:val="19"/>
          <w:lang w:val="es-ES"/>
        </w:rPr>
        <w:t xml:space="preserve">Ubicación (sea específico): </w:t>
      </w:r>
      <w:r w:rsidR="00940EE1" w:rsidRPr="00940EE1">
        <w:rPr>
          <w:sz w:val="19"/>
          <w:szCs w:val="19"/>
          <w:lang w:val="es-ES"/>
        </w:rPr>
        <w:t>_________________________________________________________________________</w:t>
      </w:r>
    </w:p>
    <w:p w14:paraId="5B242FDE" w14:textId="77777777" w:rsidR="00940EE1" w:rsidRPr="00940EE1" w:rsidRDefault="00940EE1">
      <w:pPr>
        <w:spacing w:before="80" w:after="0"/>
        <w:rPr>
          <w:sz w:val="19"/>
          <w:szCs w:val="19"/>
          <w:lang w:val="es-ES"/>
        </w:rPr>
      </w:pPr>
      <w:r w:rsidRPr="00940EE1">
        <w:rPr>
          <w:sz w:val="19"/>
          <w:szCs w:val="19"/>
          <w:lang w:val="es-ES"/>
        </w:rPr>
        <w:t>_______________________________________________________________________________________________</w:t>
      </w:r>
    </w:p>
    <w:p w14:paraId="164D4A4B" w14:textId="77777777" w:rsidR="001F76EB" w:rsidRPr="00940EE1" w:rsidRDefault="00940EE1">
      <w:pPr>
        <w:spacing w:before="80" w:after="0"/>
        <w:rPr>
          <w:sz w:val="19"/>
          <w:szCs w:val="19"/>
          <w:lang w:val="es-ES"/>
        </w:rPr>
      </w:pPr>
      <w:r w:rsidRPr="00940EE1">
        <w:rPr>
          <w:sz w:val="19"/>
          <w:szCs w:val="19"/>
          <w:lang w:val="es-ES"/>
        </w:rPr>
        <w:t>_______________________________________________________________________________________</w:t>
      </w:r>
      <w:r w:rsidR="001F76EB" w:rsidRPr="00940EE1">
        <w:rPr>
          <w:sz w:val="19"/>
          <w:szCs w:val="19"/>
          <w:lang w:val="es-ES"/>
        </w:rPr>
        <w:tab/>
      </w:r>
      <w:r w:rsidR="001F76EB" w:rsidRPr="00940EE1">
        <w:rPr>
          <w:sz w:val="19"/>
          <w:szCs w:val="19"/>
          <w:lang w:val="es-ES"/>
        </w:rPr>
        <w:tab/>
      </w:r>
      <w:r w:rsidR="001F76EB" w:rsidRPr="00940EE1">
        <w:rPr>
          <w:sz w:val="19"/>
          <w:szCs w:val="19"/>
          <w:lang w:val="es-ES"/>
        </w:rPr>
        <w:tab/>
      </w:r>
      <w:r w:rsidR="001F76EB" w:rsidRPr="00940EE1">
        <w:rPr>
          <w:sz w:val="19"/>
          <w:szCs w:val="19"/>
          <w:lang w:val="es-ES"/>
        </w:rPr>
        <w:tab/>
      </w:r>
      <w:r w:rsidR="001F76EB" w:rsidRPr="00940EE1">
        <w:rPr>
          <w:sz w:val="19"/>
          <w:szCs w:val="19"/>
          <w:lang w:val="es-ES"/>
        </w:rPr>
        <w:tab/>
      </w:r>
    </w:p>
    <w:p w14:paraId="2E27CF47" w14:textId="77777777" w:rsidR="001F76EB" w:rsidRPr="00940EE1" w:rsidRDefault="001F76EB">
      <w:pPr>
        <w:spacing w:before="80" w:after="0"/>
        <w:jc w:val="center"/>
        <w:rPr>
          <w:sz w:val="19"/>
          <w:szCs w:val="19"/>
          <w:lang w:val="es-ES"/>
        </w:rPr>
      </w:pPr>
      <w:r w:rsidRPr="00940EE1">
        <w:rPr>
          <w:sz w:val="19"/>
          <w:szCs w:val="19"/>
          <w:lang w:val="es-ES"/>
        </w:rPr>
        <w:t>Describa el peligro, o la condición o acto inseguro:</w:t>
      </w:r>
    </w:p>
    <w:tbl>
      <w:tblPr>
        <w:tblW w:w="10170" w:type="dxa"/>
        <w:tblInd w:w="108" w:type="dxa"/>
        <w:tblBorders>
          <w:insideH w:val="single" w:sz="4" w:space="0" w:color="auto"/>
        </w:tblBorders>
        <w:tblLayout w:type="fixed"/>
        <w:tblLook w:val="0000" w:firstRow="0" w:lastRow="0" w:firstColumn="0" w:lastColumn="0" w:noHBand="0" w:noVBand="0"/>
      </w:tblPr>
      <w:tblGrid>
        <w:gridCol w:w="10170"/>
      </w:tblGrid>
      <w:tr w:rsidR="00D27C71" w:rsidRPr="00940EE1" w14:paraId="7E0B8E27" w14:textId="77777777">
        <w:trPr>
          <w:trHeight w:val="240"/>
        </w:trPr>
        <w:tc>
          <w:tcPr>
            <w:tcW w:w="10170" w:type="dxa"/>
            <w:tcBorders>
              <w:top w:val="nil"/>
              <w:left w:val="nil"/>
              <w:bottom w:val="single" w:sz="4" w:space="0" w:color="auto"/>
              <w:right w:val="nil"/>
            </w:tcBorders>
          </w:tcPr>
          <w:p w14:paraId="48479AD4"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2F5913E9" w14:textId="77777777">
        <w:trPr>
          <w:trHeight w:val="240"/>
        </w:trPr>
        <w:tc>
          <w:tcPr>
            <w:tcW w:w="10170" w:type="dxa"/>
            <w:tcBorders>
              <w:top w:val="single" w:sz="4" w:space="0" w:color="auto"/>
              <w:left w:val="nil"/>
              <w:bottom w:val="single" w:sz="4" w:space="0" w:color="auto"/>
              <w:right w:val="nil"/>
            </w:tcBorders>
          </w:tcPr>
          <w:p w14:paraId="1C5977E4"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2DDC38FD" w14:textId="77777777">
        <w:trPr>
          <w:trHeight w:val="240"/>
        </w:trPr>
        <w:tc>
          <w:tcPr>
            <w:tcW w:w="10170" w:type="dxa"/>
            <w:tcBorders>
              <w:top w:val="single" w:sz="4" w:space="0" w:color="auto"/>
              <w:left w:val="nil"/>
              <w:bottom w:val="single" w:sz="4" w:space="0" w:color="auto"/>
              <w:right w:val="nil"/>
            </w:tcBorders>
          </w:tcPr>
          <w:p w14:paraId="075DA053"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64C3C6CF" w14:textId="77777777">
        <w:trPr>
          <w:trHeight w:val="240"/>
        </w:trPr>
        <w:tc>
          <w:tcPr>
            <w:tcW w:w="10170" w:type="dxa"/>
            <w:tcBorders>
              <w:top w:val="single" w:sz="4" w:space="0" w:color="auto"/>
              <w:left w:val="nil"/>
              <w:bottom w:val="single" w:sz="4" w:space="0" w:color="auto"/>
              <w:right w:val="nil"/>
            </w:tcBorders>
          </w:tcPr>
          <w:p w14:paraId="74831B86"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5FC8B59C" w14:textId="77777777">
        <w:trPr>
          <w:trHeight w:val="240"/>
        </w:trPr>
        <w:tc>
          <w:tcPr>
            <w:tcW w:w="10170" w:type="dxa"/>
            <w:tcBorders>
              <w:top w:val="single" w:sz="4" w:space="0" w:color="auto"/>
              <w:left w:val="nil"/>
              <w:bottom w:val="single" w:sz="4" w:space="0" w:color="auto"/>
              <w:right w:val="nil"/>
            </w:tcBorders>
          </w:tcPr>
          <w:p w14:paraId="45AED907"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bl>
    <w:p w14:paraId="31EC1A3C" w14:textId="77777777" w:rsidR="001F76EB" w:rsidRPr="00940EE1" w:rsidRDefault="001F76EB">
      <w:pPr>
        <w:spacing w:after="0"/>
        <w:jc w:val="center"/>
        <w:rPr>
          <w:sz w:val="19"/>
          <w:szCs w:val="19"/>
          <w:lang w:val="es-ES"/>
        </w:rPr>
      </w:pPr>
    </w:p>
    <w:p w14:paraId="49B72D3D" w14:textId="77777777" w:rsidR="001F76EB" w:rsidRPr="00940EE1" w:rsidRDefault="001F76EB">
      <w:pPr>
        <w:spacing w:after="0"/>
        <w:jc w:val="center"/>
        <w:rPr>
          <w:sz w:val="19"/>
          <w:szCs w:val="19"/>
          <w:lang w:val="es-ES"/>
        </w:rPr>
      </w:pPr>
      <w:r w:rsidRPr="00940EE1">
        <w:rPr>
          <w:sz w:val="19"/>
          <w:szCs w:val="19"/>
          <w:lang w:val="es-ES"/>
        </w:rPr>
        <w:t>Medida adoptada:</w:t>
      </w:r>
    </w:p>
    <w:p w14:paraId="134F54E7" w14:textId="77777777" w:rsidR="001F76EB" w:rsidRPr="00940EE1" w:rsidRDefault="001F76EB">
      <w:pPr>
        <w:spacing w:after="0"/>
        <w:jc w:val="center"/>
        <w:rPr>
          <w:sz w:val="19"/>
          <w:szCs w:val="19"/>
          <w:lang w:val="es-ES"/>
        </w:rPr>
      </w:pPr>
      <w:r w:rsidRPr="00940EE1">
        <w:rPr>
          <w:sz w:val="19"/>
          <w:szCs w:val="19"/>
          <w:lang w:val="es-ES"/>
        </w:rPr>
        <w:t>(indique cualquier medida inmediata adoptada para minimizar el riesgo)</w:t>
      </w:r>
    </w:p>
    <w:tbl>
      <w:tblPr>
        <w:tblW w:w="10170" w:type="dxa"/>
        <w:tblInd w:w="108" w:type="dxa"/>
        <w:tblBorders>
          <w:insideH w:val="single" w:sz="4" w:space="0" w:color="auto"/>
        </w:tblBorders>
        <w:tblLayout w:type="fixed"/>
        <w:tblLook w:val="0000" w:firstRow="0" w:lastRow="0" w:firstColumn="0" w:lastColumn="0" w:noHBand="0" w:noVBand="0"/>
      </w:tblPr>
      <w:tblGrid>
        <w:gridCol w:w="10170"/>
      </w:tblGrid>
      <w:tr w:rsidR="00D27C71" w:rsidRPr="00940EE1" w14:paraId="6BA746EF" w14:textId="77777777">
        <w:trPr>
          <w:cantSplit/>
          <w:trHeight w:val="384"/>
        </w:trPr>
        <w:tc>
          <w:tcPr>
            <w:tcW w:w="10170" w:type="dxa"/>
            <w:tcBorders>
              <w:top w:val="nil"/>
              <w:left w:val="nil"/>
              <w:bottom w:val="single" w:sz="4" w:space="0" w:color="auto"/>
              <w:right w:val="nil"/>
            </w:tcBorders>
          </w:tcPr>
          <w:p w14:paraId="6578F04A"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7683C75D" w14:textId="77777777">
        <w:trPr>
          <w:cantSplit/>
          <w:trHeight w:val="384"/>
        </w:trPr>
        <w:tc>
          <w:tcPr>
            <w:tcW w:w="10170" w:type="dxa"/>
            <w:tcBorders>
              <w:top w:val="single" w:sz="4" w:space="0" w:color="auto"/>
              <w:left w:val="nil"/>
              <w:bottom w:val="single" w:sz="4" w:space="0" w:color="auto"/>
              <w:right w:val="nil"/>
            </w:tcBorders>
          </w:tcPr>
          <w:p w14:paraId="0B5928ED"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41FD8312" w14:textId="77777777">
        <w:trPr>
          <w:cantSplit/>
          <w:trHeight w:val="384"/>
        </w:trPr>
        <w:tc>
          <w:tcPr>
            <w:tcW w:w="10170" w:type="dxa"/>
            <w:tcBorders>
              <w:top w:val="single" w:sz="4" w:space="0" w:color="auto"/>
              <w:left w:val="nil"/>
              <w:bottom w:val="single" w:sz="4" w:space="0" w:color="auto"/>
              <w:right w:val="nil"/>
            </w:tcBorders>
          </w:tcPr>
          <w:p w14:paraId="38842EA0"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75BC2CDD" w14:textId="77777777">
        <w:trPr>
          <w:cantSplit/>
          <w:trHeight w:val="384"/>
        </w:trPr>
        <w:tc>
          <w:tcPr>
            <w:tcW w:w="10170" w:type="dxa"/>
            <w:tcBorders>
              <w:top w:val="single" w:sz="4" w:space="0" w:color="auto"/>
              <w:left w:val="nil"/>
              <w:bottom w:val="single" w:sz="4" w:space="0" w:color="auto"/>
              <w:right w:val="nil"/>
            </w:tcBorders>
          </w:tcPr>
          <w:p w14:paraId="359A264D"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0366EC68" w14:textId="77777777">
        <w:trPr>
          <w:cantSplit/>
          <w:trHeight w:val="384"/>
        </w:trPr>
        <w:tc>
          <w:tcPr>
            <w:tcW w:w="10170" w:type="dxa"/>
            <w:tcBorders>
              <w:top w:val="single" w:sz="4" w:space="0" w:color="auto"/>
              <w:left w:val="nil"/>
              <w:bottom w:val="single" w:sz="4" w:space="0" w:color="auto"/>
              <w:right w:val="nil"/>
            </w:tcBorders>
          </w:tcPr>
          <w:p w14:paraId="4F1212C5"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bl>
    <w:p w14:paraId="1E880748" w14:textId="77777777" w:rsidR="001F76EB" w:rsidRPr="00940EE1" w:rsidRDefault="001F76EB">
      <w:pPr>
        <w:spacing w:after="0"/>
        <w:jc w:val="center"/>
        <w:rPr>
          <w:sz w:val="19"/>
          <w:szCs w:val="19"/>
          <w:lang w:val="es-ES"/>
        </w:rPr>
      </w:pPr>
    </w:p>
    <w:p w14:paraId="638C2328" w14:textId="77777777" w:rsidR="001F76EB" w:rsidRPr="00940EE1" w:rsidRDefault="001F76EB">
      <w:pPr>
        <w:spacing w:after="0"/>
        <w:jc w:val="center"/>
        <w:rPr>
          <w:sz w:val="19"/>
          <w:szCs w:val="19"/>
          <w:lang w:val="es-ES"/>
        </w:rPr>
      </w:pPr>
      <w:r w:rsidRPr="00940EE1">
        <w:rPr>
          <w:sz w:val="19"/>
          <w:szCs w:val="19"/>
          <w:lang w:val="es-ES"/>
        </w:rPr>
        <w:t>Sugerencias para medidas correctivas:</w:t>
      </w:r>
    </w:p>
    <w:tbl>
      <w:tblPr>
        <w:tblW w:w="10170" w:type="dxa"/>
        <w:tblInd w:w="108" w:type="dxa"/>
        <w:tblBorders>
          <w:insideH w:val="single" w:sz="4" w:space="0" w:color="auto"/>
        </w:tblBorders>
        <w:tblLayout w:type="fixed"/>
        <w:tblLook w:val="0000" w:firstRow="0" w:lastRow="0" w:firstColumn="0" w:lastColumn="0" w:noHBand="0" w:noVBand="0"/>
      </w:tblPr>
      <w:tblGrid>
        <w:gridCol w:w="10170"/>
      </w:tblGrid>
      <w:tr w:rsidR="00D27C71" w:rsidRPr="00940EE1" w14:paraId="79635B5C" w14:textId="77777777">
        <w:trPr>
          <w:cantSplit/>
          <w:trHeight w:val="384"/>
        </w:trPr>
        <w:tc>
          <w:tcPr>
            <w:tcW w:w="10170" w:type="dxa"/>
            <w:tcBorders>
              <w:top w:val="nil"/>
              <w:left w:val="nil"/>
              <w:bottom w:val="single" w:sz="4" w:space="0" w:color="auto"/>
              <w:right w:val="nil"/>
            </w:tcBorders>
          </w:tcPr>
          <w:p w14:paraId="122D92BF"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7CCA59BA" w14:textId="77777777">
        <w:trPr>
          <w:cantSplit/>
          <w:trHeight w:val="384"/>
        </w:trPr>
        <w:tc>
          <w:tcPr>
            <w:tcW w:w="10170" w:type="dxa"/>
            <w:tcBorders>
              <w:top w:val="single" w:sz="4" w:space="0" w:color="auto"/>
              <w:left w:val="nil"/>
              <w:bottom w:val="single" w:sz="4" w:space="0" w:color="auto"/>
              <w:right w:val="nil"/>
            </w:tcBorders>
          </w:tcPr>
          <w:p w14:paraId="73B4DE8A"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4EEEEA78" w14:textId="77777777">
        <w:trPr>
          <w:cantSplit/>
          <w:trHeight w:val="384"/>
        </w:trPr>
        <w:tc>
          <w:tcPr>
            <w:tcW w:w="10170" w:type="dxa"/>
            <w:tcBorders>
              <w:top w:val="single" w:sz="4" w:space="0" w:color="auto"/>
              <w:left w:val="nil"/>
              <w:bottom w:val="single" w:sz="4" w:space="0" w:color="auto"/>
              <w:right w:val="nil"/>
            </w:tcBorders>
          </w:tcPr>
          <w:p w14:paraId="79E12FAD"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7E03EF70" w14:textId="77777777">
        <w:trPr>
          <w:cantSplit/>
          <w:trHeight w:val="384"/>
        </w:trPr>
        <w:tc>
          <w:tcPr>
            <w:tcW w:w="10170" w:type="dxa"/>
            <w:tcBorders>
              <w:top w:val="single" w:sz="4" w:space="0" w:color="auto"/>
              <w:left w:val="nil"/>
              <w:bottom w:val="single" w:sz="4" w:space="0" w:color="auto"/>
              <w:right w:val="nil"/>
            </w:tcBorders>
          </w:tcPr>
          <w:p w14:paraId="3EA5E9B7"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r w:rsidR="00D27C71" w:rsidRPr="00940EE1" w14:paraId="08F29A52" w14:textId="77777777">
        <w:trPr>
          <w:cantSplit/>
          <w:trHeight w:val="197"/>
        </w:trPr>
        <w:tc>
          <w:tcPr>
            <w:tcW w:w="10170" w:type="dxa"/>
            <w:tcBorders>
              <w:top w:val="single" w:sz="4" w:space="0" w:color="auto"/>
              <w:left w:val="nil"/>
              <w:bottom w:val="single" w:sz="4" w:space="0" w:color="auto"/>
              <w:right w:val="nil"/>
            </w:tcBorders>
          </w:tcPr>
          <w:p w14:paraId="78059358" w14:textId="77777777" w:rsidR="001F76EB" w:rsidRPr="00940EE1" w:rsidRDefault="001F76EB">
            <w:pPr>
              <w:tabs>
                <w:tab w:val="left" w:pos="1890"/>
                <w:tab w:val="left" w:pos="6480"/>
                <w:tab w:val="left" w:pos="8280"/>
                <w:tab w:val="left" w:pos="9180"/>
              </w:tabs>
              <w:spacing w:before="120" w:after="0"/>
              <w:jc w:val="right"/>
              <w:rPr>
                <w:sz w:val="19"/>
                <w:szCs w:val="19"/>
                <w:lang w:val="es-ES"/>
              </w:rPr>
            </w:pPr>
          </w:p>
        </w:tc>
      </w:tr>
    </w:tbl>
    <w:p w14:paraId="5E16FF4C" w14:textId="77777777" w:rsidR="001F76EB" w:rsidRPr="00940EE1" w:rsidRDefault="001F76EB">
      <w:pPr>
        <w:spacing w:before="120" w:after="0"/>
        <w:jc w:val="center"/>
        <w:rPr>
          <w:sz w:val="19"/>
          <w:szCs w:val="19"/>
          <w:lang w:val="es-ES"/>
        </w:rPr>
      </w:pPr>
      <w:r w:rsidRPr="00940EE1">
        <w:rPr>
          <w:sz w:val="19"/>
          <w:szCs w:val="19"/>
          <w:lang w:val="es-ES"/>
        </w:rPr>
        <w:t>UTILICE EL REVERSO SI FUERA NECESARIO</w:t>
      </w:r>
    </w:p>
    <w:p w14:paraId="334CF9B3" w14:textId="77777777" w:rsidR="001F76EB" w:rsidRPr="001F76EB" w:rsidRDefault="001F76EB">
      <w:pPr>
        <w:spacing w:before="120" w:after="0"/>
        <w:jc w:val="center"/>
        <w:rPr>
          <w:rFonts w:ascii="Arial" w:hAnsi="Arial" w:cs="Arial"/>
          <w:b/>
          <w:sz w:val="28"/>
          <w:szCs w:val="28"/>
          <w:lang w:val="es-ES"/>
        </w:rPr>
        <w:sectPr w:rsidR="001F76EB" w:rsidRPr="001F76EB" w:rsidSect="001F76EB">
          <w:footerReference w:type="default" r:id="rId15"/>
          <w:pgSz w:w="12240" w:h="15840"/>
          <w:pgMar w:top="1440" w:right="1183" w:bottom="1080" w:left="1440" w:header="720" w:footer="720" w:gutter="0"/>
          <w:pgNumType w:start="1"/>
          <w:cols w:space="720"/>
          <w:docGrid w:linePitch="360"/>
        </w:sectPr>
      </w:pPr>
    </w:p>
    <w:p w14:paraId="2B1421DE" w14:textId="77777777" w:rsidR="001F76EB" w:rsidRPr="001F76EB" w:rsidRDefault="001F76EB">
      <w:pPr>
        <w:spacing w:before="120" w:after="240"/>
        <w:jc w:val="center"/>
        <w:rPr>
          <w:rFonts w:ascii="Arial" w:hAnsi="Arial" w:cs="Arial"/>
          <w:b/>
          <w:sz w:val="28"/>
          <w:szCs w:val="28"/>
          <w:lang w:val="es-ES"/>
        </w:rPr>
      </w:pPr>
      <w:r w:rsidRPr="001F76EB">
        <w:rPr>
          <w:rFonts w:ascii="Arial" w:hAnsi="Arial"/>
          <w:b/>
          <w:sz w:val="28"/>
          <w:lang w:val="es-ES"/>
        </w:rPr>
        <w:lastRenderedPageBreak/>
        <w:t>ANEXO C:</w:t>
      </w:r>
      <w:r>
        <w:rPr>
          <w:rFonts w:ascii="Arial" w:hAnsi="Arial"/>
          <w:b/>
          <w:sz w:val="28"/>
          <w:lang w:val="es-ES"/>
        </w:rPr>
        <w:t xml:space="preserve"> </w:t>
      </w:r>
      <w:r w:rsidRPr="001F76EB">
        <w:rPr>
          <w:rFonts w:ascii="Arial" w:hAnsi="Arial"/>
          <w:b/>
          <w:sz w:val="28"/>
          <w:lang w:val="es-ES"/>
        </w:rPr>
        <w:t>BOLETINES DE SEGURIDAD</w:t>
      </w:r>
    </w:p>
    <w:p w14:paraId="3E641352" w14:textId="77777777" w:rsidR="001F76EB" w:rsidRPr="001F76EB" w:rsidRDefault="001F76EB">
      <w:pPr>
        <w:rPr>
          <w:rFonts w:ascii="Arial" w:hAnsi="Arial" w:cs="Arial"/>
          <w:sz w:val="24"/>
          <w:szCs w:val="24"/>
          <w:lang w:val="es-ES"/>
        </w:rPr>
      </w:pPr>
      <w:r w:rsidRPr="001F76EB">
        <w:rPr>
          <w:rFonts w:ascii="Arial" w:hAnsi="Arial"/>
          <w:sz w:val="24"/>
          <w:lang w:val="es-ES"/>
        </w:rPr>
        <w:t xml:space="preserve">Se pueden obtener copias de todos los Boletines de seguridad en el sitio web del </w:t>
      </w:r>
      <w:r w:rsidRPr="001F76EB">
        <w:rPr>
          <w:rFonts w:ascii="Arial" w:hAnsi="Arial"/>
          <w:i/>
          <w:sz w:val="24"/>
          <w:lang w:val="es-ES"/>
        </w:rPr>
        <w:t>Contract Services Administration Trust Fund</w:t>
      </w:r>
      <w:r w:rsidRPr="001F76EB">
        <w:rPr>
          <w:rFonts w:ascii="Arial" w:hAnsi="Arial"/>
          <w:sz w:val="24"/>
          <w:lang w:val="es-ES"/>
        </w:rPr>
        <w:t xml:space="preserve"> (CSATF) y existen boletines disponibles para una amplia gama de temas concernientes a la producción de filmaciones para entretenimiento.</w:t>
      </w:r>
      <w:r>
        <w:rPr>
          <w:rFonts w:ascii="Arial" w:hAnsi="Arial"/>
          <w:sz w:val="24"/>
          <w:lang w:val="es-ES"/>
        </w:rPr>
        <w:t xml:space="preserve"> </w:t>
      </w:r>
      <w:r w:rsidRPr="001F76EB">
        <w:rPr>
          <w:rFonts w:ascii="Arial" w:hAnsi="Arial"/>
          <w:sz w:val="24"/>
          <w:lang w:val="es-ES"/>
        </w:rPr>
        <w:t>El Comité de seguridad para la gestión de la mano de obra industrial para la industria fílmica y televisiva</w:t>
      </w:r>
      <w:r w:rsidRPr="001F76EB">
        <w:rPr>
          <w:rFonts w:ascii="Arial" w:hAnsi="Arial"/>
          <w:i/>
          <w:sz w:val="24"/>
          <w:lang w:val="es-ES"/>
        </w:rPr>
        <w:t xml:space="preserve"> </w:t>
      </w:r>
      <w:r w:rsidRPr="001F76EB">
        <w:rPr>
          <w:rFonts w:ascii="Arial" w:hAnsi="Arial"/>
          <w:sz w:val="24"/>
          <w:lang w:val="es-ES"/>
        </w:rPr>
        <w:t>es la encargada de investigar, preparar y distribuir los Boletines de seguridad.</w:t>
      </w:r>
      <w:r>
        <w:rPr>
          <w:rFonts w:ascii="Arial" w:hAnsi="Arial"/>
          <w:sz w:val="24"/>
          <w:lang w:val="es-ES"/>
        </w:rPr>
        <w:t xml:space="preserve"> </w:t>
      </w:r>
      <w:r w:rsidRPr="001F76EB">
        <w:rPr>
          <w:rFonts w:ascii="Arial" w:hAnsi="Arial"/>
          <w:sz w:val="24"/>
          <w:lang w:val="es-ES"/>
        </w:rPr>
        <w:t>Los Boletines de seguridad son guías.</w:t>
      </w:r>
      <w:r>
        <w:rPr>
          <w:rFonts w:ascii="Arial" w:hAnsi="Arial"/>
          <w:sz w:val="24"/>
          <w:lang w:val="es-ES"/>
        </w:rPr>
        <w:t xml:space="preserve"> </w:t>
      </w:r>
      <w:r w:rsidRPr="001F76EB">
        <w:rPr>
          <w:rFonts w:ascii="Arial" w:hAnsi="Arial"/>
          <w:sz w:val="24"/>
          <w:lang w:val="es-ES"/>
        </w:rPr>
        <w:t>No son leyes o normas vinculantes.</w:t>
      </w:r>
      <w:r>
        <w:rPr>
          <w:rFonts w:ascii="Arial" w:hAnsi="Arial"/>
          <w:sz w:val="24"/>
          <w:lang w:val="es-ES"/>
        </w:rPr>
        <w:t xml:space="preserve"> </w:t>
      </w:r>
      <w:r w:rsidRPr="001F76EB">
        <w:rPr>
          <w:rFonts w:ascii="Arial" w:hAnsi="Arial"/>
          <w:sz w:val="24"/>
          <w:lang w:val="es-ES"/>
        </w:rPr>
        <w:t xml:space="preserve">Donde corresponda, los requisitos locales, estatales y/o federales, prevalecerán por encima de la información o las prácticas incluidas en los Boletines de seguridad. </w:t>
      </w:r>
    </w:p>
    <w:p w14:paraId="20460A2E" w14:textId="77777777" w:rsidR="001F76EB" w:rsidRPr="001F76EB" w:rsidRDefault="001F76EB">
      <w:pPr>
        <w:rPr>
          <w:rFonts w:ascii="Arial" w:hAnsi="Arial" w:cs="Arial"/>
          <w:sz w:val="24"/>
          <w:szCs w:val="24"/>
          <w:lang w:val="es-ES"/>
        </w:rPr>
      </w:pPr>
      <w:r w:rsidRPr="001F76EB">
        <w:rPr>
          <w:rFonts w:ascii="Arial" w:hAnsi="Arial"/>
          <w:sz w:val="24"/>
          <w:lang w:val="es-ES"/>
        </w:rPr>
        <w:t>CON EL FIN DE PRESERVAR EL MEDIO AMBIENTE, LE AGRADECEREMOS QUE VISITE EL SITIO WEB DE SERVICIOS CONTRACTUALES CON EL FIN DE CONSULTAR LOS BOLETINES DE SEGURIDAD VIGENTES PARA LA INDUSTRIA EN GENERAL. SÓLO IMPRIMA LOS BOLETINES RELACIONADOS CUANDO SEA NECESARIO.</w:t>
      </w:r>
      <w:r>
        <w:rPr>
          <w:rFonts w:ascii="Arial" w:hAnsi="Arial"/>
          <w:sz w:val="24"/>
          <w:lang w:val="es-ES"/>
        </w:rPr>
        <w:t xml:space="preserve"> </w:t>
      </w:r>
      <w:r w:rsidRPr="001F76EB">
        <w:rPr>
          <w:rFonts w:ascii="Arial" w:hAnsi="Arial"/>
          <w:sz w:val="24"/>
          <w:lang w:val="es-ES"/>
        </w:rPr>
        <w:t>MUCHAS GRACIAS</w:t>
      </w:r>
    </w:p>
    <w:p w14:paraId="3A0154F0" w14:textId="77777777" w:rsidR="001F76EB" w:rsidRPr="001F76EB" w:rsidRDefault="001F76EB">
      <w:pPr>
        <w:rPr>
          <w:rFonts w:ascii="Arial" w:hAnsi="Arial" w:cs="Arial"/>
          <w:sz w:val="24"/>
          <w:szCs w:val="24"/>
          <w:lang w:val="es-ES"/>
        </w:rPr>
      </w:pPr>
      <w:r w:rsidRPr="001F76EB">
        <w:rPr>
          <w:rFonts w:ascii="Arial" w:hAnsi="Arial"/>
          <w:sz w:val="24"/>
          <w:lang w:val="es-ES"/>
        </w:rPr>
        <w:t xml:space="preserve">SITIO WEB DEL </w:t>
      </w:r>
      <w:r w:rsidRPr="001F76EB">
        <w:rPr>
          <w:rFonts w:ascii="Arial" w:hAnsi="Arial"/>
          <w:i/>
          <w:sz w:val="24"/>
          <w:lang w:val="es-ES"/>
        </w:rPr>
        <w:t>CONTRACT SERVICES ADMINISTRATION TRUST FUND</w:t>
      </w:r>
      <w:r w:rsidRPr="001F76EB">
        <w:rPr>
          <w:rFonts w:ascii="Arial" w:hAnsi="Arial"/>
          <w:sz w:val="24"/>
          <w:lang w:val="es-ES"/>
        </w:rPr>
        <w:t xml:space="preserve">: </w:t>
      </w:r>
      <w:r w:rsidRPr="001F76EB">
        <w:rPr>
          <w:lang w:val="es-ES"/>
        </w:rPr>
        <w:t>WWW.CSATF.ORG</w:t>
      </w:r>
      <w:r w:rsidRPr="001F76EB">
        <w:rPr>
          <w:rFonts w:ascii="Arial" w:hAnsi="Arial"/>
          <w:sz w:val="24"/>
          <w:lang w:val="es-ES"/>
        </w:rPr>
        <w:t xml:space="preserve"> </w:t>
      </w:r>
    </w:p>
    <w:p w14:paraId="602446F0" w14:textId="77777777" w:rsidR="001F76EB" w:rsidRDefault="001F76EB">
      <w:pPr>
        <w:spacing w:after="0" w:line="240" w:lineRule="auto"/>
        <w:rPr>
          <w:lang w:val="es-ES"/>
        </w:rPr>
      </w:pPr>
    </w:p>
    <w:p w14:paraId="6AC25787" w14:textId="77777777" w:rsidR="002D2AB6" w:rsidRDefault="002D2AB6">
      <w:pPr>
        <w:spacing w:after="0" w:line="240" w:lineRule="auto"/>
        <w:rPr>
          <w:lang w:val="es-ES"/>
        </w:rPr>
      </w:pPr>
    </w:p>
    <w:p w14:paraId="3CA4B6ED" w14:textId="77777777" w:rsidR="002D2AB6" w:rsidRPr="001F76EB" w:rsidRDefault="002D2AB6">
      <w:pPr>
        <w:spacing w:after="0" w:line="240" w:lineRule="auto"/>
        <w:rPr>
          <w:lang w:val="es-ES"/>
        </w:rPr>
        <w:sectPr w:rsidR="002D2AB6" w:rsidRPr="001F76EB" w:rsidSect="001F76EB">
          <w:pgSz w:w="12240" w:h="15840"/>
          <w:pgMar w:top="1440" w:right="1183" w:bottom="1080" w:left="1440" w:header="720" w:footer="720" w:gutter="0"/>
          <w:pgNumType w:start="1"/>
          <w:cols w:space="720"/>
          <w:docGrid w:linePitch="360"/>
        </w:sectPr>
      </w:pPr>
      <w:r w:rsidRPr="002D2AB6">
        <w:rPr>
          <w:noProof/>
          <w:lang w:val="en-US" w:eastAsia="en-US" w:bidi="ar-SA"/>
        </w:rPr>
        <w:lastRenderedPageBreak/>
        <w:drawing>
          <wp:inline distT="0" distB="0" distL="0" distR="0" wp14:anchorId="05C7D0CB" wp14:editId="5DA1B85D">
            <wp:extent cx="4821555" cy="7754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1555" cy="7754620"/>
                    </a:xfrm>
                    <a:prstGeom prst="rect">
                      <a:avLst/>
                    </a:prstGeom>
                    <a:noFill/>
                    <a:ln>
                      <a:noFill/>
                    </a:ln>
                  </pic:spPr>
                </pic:pic>
              </a:graphicData>
            </a:graphic>
          </wp:inline>
        </w:drawing>
      </w:r>
    </w:p>
    <w:p w14:paraId="160A769F" w14:textId="77777777" w:rsidR="001F76EB" w:rsidRPr="001F76EB" w:rsidRDefault="001F76EB">
      <w:pPr>
        <w:spacing w:after="0" w:line="240" w:lineRule="auto"/>
        <w:rPr>
          <w:lang w:val="es-ES"/>
        </w:rPr>
      </w:pPr>
    </w:p>
    <w:p w14:paraId="2A75610B"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 xml:space="preserve">Anexo D </w:t>
      </w:r>
    </w:p>
    <w:p w14:paraId="7418AE12"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Informe de investigación de incidentes</w:t>
      </w:r>
    </w:p>
    <w:p w14:paraId="71DAE8E3" w14:textId="77777777" w:rsidR="001F76EB" w:rsidRPr="001F76EB" w:rsidRDefault="001F76EB">
      <w:pPr>
        <w:pStyle w:val="Header"/>
        <w:spacing w:after="120"/>
        <w:jc w:val="center"/>
        <w:rPr>
          <w:rFonts w:ascii="Elephant" w:eastAsia="Times New Roman" w:hAnsi="Elephant"/>
          <w:b/>
          <w:sz w:val="30"/>
          <w:szCs w:val="30"/>
          <w:lang w:val="es-ES"/>
        </w:rPr>
        <w:sectPr w:rsidR="001F76EB" w:rsidRPr="001F76EB" w:rsidSect="001F76EB">
          <w:footerReference w:type="default" r:id="rId17"/>
          <w:pgSz w:w="12240" w:h="15840"/>
          <w:pgMar w:top="1440" w:right="1183" w:bottom="1080" w:left="1440" w:header="720" w:footer="720" w:gutter="0"/>
          <w:pgNumType w:start="1"/>
          <w:cols w:space="720"/>
          <w:vAlign w:val="center"/>
          <w:docGrid w:linePitch="360"/>
        </w:sectPr>
      </w:pPr>
    </w:p>
    <w:p w14:paraId="76255282" w14:textId="2F5C614B" w:rsidR="001F76EB" w:rsidRPr="00940EE1" w:rsidRDefault="001F76EB" w:rsidP="001F76EB">
      <w:pPr>
        <w:pStyle w:val="Header"/>
        <w:spacing w:after="120"/>
        <w:jc w:val="center"/>
        <w:rPr>
          <w:rFonts w:ascii="Elephant" w:hAnsi="Elephant"/>
          <w:b/>
          <w:sz w:val="28"/>
          <w:szCs w:val="30"/>
          <w:lang w:val="es-ES"/>
        </w:rPr>
      </w:pPr>
      <w:r w:rsidRPr="00940EE1">
        <w:rPr>
          <w:rFonts w:ascii="Elephant" w:hAnsi="Elephant"/>
          <w:sz w:val="20"/>
          <w:lang w:val="es-ES"/>
        </w:rPr>
        <w:lastRenderedPageBreak/>
        <w:br/>
      </w:r>
      <w:r w:rsidRPr="00940EE1">
        <w:rPr>
          <w:rFonts w:ascii="Elephant" w:hAnsi="Elephant"/>
          <w:b/>
          <w:sz w:val="24"/>
          <w:lang w:val="es-ES"/>
        </w:rPr>
        <w:t xml:space="preserve">INFORME DE INCIDENTES DE </w:t>
      </w:r>
      <w:r w:rsidR="00567083">
        <w:rPr>
          <w:rFonts w:ascii="Elephant" w:hAnsi="Elephant"/>
          <w:b/>
          <w:sz w:val="24"/>
          <w:lang w:val="es-ES"/>
        </w:rPr>
        <w:t>PARAMOUNT</w:t>
      </w:r>
      <w:r w:rsidRPr="00940EE1">
        <w:rPr>
          <w:rFonts w:ascii="Elephant" w:hAnsi="Elephant"/>
          <w:b/>
          <w:sz w:val="24"/>
          <w:lang w:val="es-ES"/>
        </w:rPr>
        <w:t xml:space="preserve"> MEDIA NETWORKS</w:t>
      </w:r>
    </w:p>
    <w:p w14:paraId="10DB43C9"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Llene este formulario con letra de molde (letra de imprenta) o imprímalo. Coloque un tilde en N/C si la pregunta no corresponde. Complete este informe dentro de los SIETE DÍAS de producido el Incidente. Si </w:t>
      </w:r>
      <w:r w:rsidR="00940EE1" w:rsidRPr="00303384">
        <w:rPr>
          <w:rFonts w:ascii="Times New Roman" w:hAnsi="Times New Roman"/>
          <w:sz w:val="20"/>
          <w:lang w:val="es-ES"/>
        </w:rPr>
        <w:t>resulta</w:t>
      </w:r>
      <w:r w:rsidRPr="00303384">
        <w:rPr>
          <w:rFonts w:ascii="Times New Roman" w:hAnsi="Times New Roman"/>
          <w:sz w:val="20"/>
          <w:lang w:val="es-ES"/>
        </w:rPr>
        <w:t xml:space="preserve"> </w:t>
      </w:r>
      <w:r w:rsidR="00940EE1" w:rsidRPr="00303384">
        <w:rPr>
          <w:rFonts w:ascii="Times New Roman" w:hAnsi="Times New Roman"/>
          <w:sz w:val="20"/>
          <w:lang w:val="es-ES"/>
        </w:rPr>
        <w:t>afectada</w:t>
      </w:r>
      <w:r w:rsidRPr="00303384">
        <w:rPr>
          <w:rFonts w:ascii="Times New Roman" w:hAnsi="Times New Roman"/>
          <w:sz w:val="20"/>
          <w:lang w:val="es-ES"/>
        </w:rPr>
        <w:t xml:space="preserve"> más de una persona, complete un formulario por separado para cada persona. </w:t>
      </w:r>
    </w:p>
    <w:p w14:paraId="46C4218E" w14:textId="77777777" w:rsidR="001F76EB" w:rsidRPr="00303384" w:rsidRDefault="001F76EB" w:rsidP="001F76EB">
      <w:pPr>
        <w:pStyle w:val="ListParagraph"/>
        <w:numPr>
          <w:ilvl w:val="0"/>
          <w:numId w:val="34"/>
        </w:numPr>
        <w:tabs>
          <w:tab w:val="right" w:pos="9360"/>
        </w:tabs>
        <w:spacing w:after="120" w:line="240" w:lineRule="auto"/>
        <w:rPr>
          <w:rFonts w:ascii="Times New Roman" w:hAnsi="Times New Roman"/>
          <w:b/>
          <w:sz w:val="20"/>
          <w:lang w:val="es-ES"/>
        </w:rPr>
      </w:pPr>
      <w:r w:rsidRPr="00303384">
        <w:rPr>
          <w:rFonts w:ascii="Times New Roman" w:hAnsi="Times New Roman"/>
          <w:b/>
          <w:sz w:val="20"/>
          <w:lang w:val="es-ES"/>
        </w:rPr>
        <w:t>INFORMACIÓN ACERCA DE LA PERSONA AFECTADA</w:t>
      </w:r>
    </w:p>
    <w:p w14:paraId="6D480C84"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Nombre completo de la persona lesionada/enferma (la "Persona afectada"): </w:t>
      </w:r>
      <w:r w:rsidR="00580B48" w:rsidRPr="00303384">
        <w:rPr>
          <w:sz w:val="20"/>
          <w:lang w:val="es-ES"/>
        </w:rPr>
        <w:t>_______________________________</w:t>
      </w:r>
    </w:p>
    <w:p w14:paraId="00150C2F" w14:textId="77777777" w:rsidR="00580B48"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Domicilio particular: </w:t>
      </w:r>
      <w:r w:rsidR="00580B48" w:rsidRPr="00303384">
        <w:rPr>
          <w:rFonts w:ascii="Times New Roman" w:hAnsi="Times New Roman"/>
          <w:sz w:val="20"/>
          <w:lang w:val="es-ES"/>
        </w:rPr>
        <w:t xml:space="preserve"> __________________________________________________________________________</w:t>
      </w:r>
    </w:p>
    <w:p w14:paraId="42810DAA"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Ciudad:_________________________ Estado:______ Código postal:_______ </w:t>
      </w:r>
      <w:r w:rsidR="00580B48" w:rsidRPr="00303384">
        <w:rPr>
          <w:rFonts w:ascii="Times New Roman" w:hAnsi="Times New Roman"/>
          <w:sz w:val="20"/>
          <w:lang w:val="es-ES"/>
        </w:rPr>
        <w:tab/>
        <w:t xml:space="preserve">   </w:t>
      </w:r>
      <w:r w:rsidRPr="00303384">
        <w:rPr>
          <w:rFonts w:ascii="Times New Roman" w:hAnsi="Times New Roman"/>
          <w:sz w:val="20"/>
          <w:lang w:val="es-ES"/>
        </w:rPr>
        <w:t xml:space="preserve">Hombre _____ Mujer </w:t>
      </w:r>
      <w:r w:rsidR="00580B48" w:rsidRPr="00303384">
        <w:rPr>
          <w:rFonts w:ascii="Times New Roman" w:hAnsi="Times New Roman"/>
          <w:sz w:val="20"/>
          <w:lang w:val="es-ES"/>
        </w:rPr>
        <w:t xml:space="preserve"> ________</w:t>
      </w:r>
      <w:r w:rsidRPr="00303384">
        <w:rPr>
          <w:sz w:val="20"/>
          <w:lang w:val="es-ES"/>
        </w:rPr>
        <w:tab/>
      </w:r>
    </w:p>
    <w:p w14:paraId="6BF5FB23"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Número telefónico: Particular: ( ) ____-________ Laboral: ( ) ____-________ Celular: ( ) _____-_________</w:t>
      </w:r>
      <w:r w:rsidR="00580B48" w:rsidRPr="00303384">
        <w:rPr>
          <w:rFonts w:ascii="Times New Roman" w:hAnsi="Times New Roman"/>
          <w:sz w:val="20"/>
          <w:lang w:val="es-ES"/>
        </w:rPr>
        <w:t>___</w:t>
      </w:r>
      <w:r w:rsidRPr="00303384">
        <w:rPr>
          <w:rFonts w:ascii="Times New Roman" w:hAnsi="Times New Roman"/>
          <w:sz w:val="20"/>
          <w:lang w:val="es-ES"/>
        </w:rPr>
        <w:t xml:space="preserve">_ </w:t>
      </w:r>
    </w:p>
    <w:p w14:paraId="56B06706" w14:textId="77777777" w:rsidR="001F76EB" w:rsidRPr="00303384" w:rsidRDefault="001F76EB" w:rsidP="001F76EB">
      <w:pPr>
        <w:tabs>
          <w:tab w:val="left" w:pos="4680"/>
          <w:tab w:val="left" w:pos="5580"/>
          <w:tab w:val="left" w:pos="6300"/>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Correo electrónico: </w:t>
      </w:r>
      <w:r w:rsidR="00580B48" w:rsidRPr="00303384">
        <w:rPr>
          <w:rFonts w:ascii="Times New Roman" w:hAnsi="Times New Roman"/>
          <w:sz w:val="20"/>
          <w:lang w:val="es-ES"/>
        </w:rPr>
        <w:t>_________________________</w:t>
      </w:r>
      <w:r w:rsidRPr="00303384">
        <w:rPr>
          <w:sz w:val="20"/>
          <w:lang w:val="es-ES"/>
        </w:rPr>
        <w:tab/>
      </w:r>
      <w:r w:rsidRPr="00303384">
        <w:rPr>
          <w:rFonts w:ascii="Times New Roman" w:hAnsi="Times New Roman"/>
          <w:sz w:val="20"/>
          <w:lang w:val="es-ES"/>
        </w:rPr>
        <w:t xml:space="preserve"> </w:t>
      </w:r>
      <w:r w:rsidR="00580B48" w:rsidRPr="00303384">
        <w:rPr>
          <w:rFonts w:ascii="Times New Roman" w:hAnsi="Times New Roman"/>
          <w:sz w:val="20"/>
          <w:lang w:val="es-ES"/>
        </w:rPr>
        <w:t>Número del seguro social: ___________________________</w:t>
      </w:r>
    </w:p>
    <w:p w14:paraId="486D2E04" w14:textId="77777777" w:rsidR="001F76EB" w:rsidRPr="00303384" w:rsidRDefault="001F76EB" w:rsidP="001F76EB">
      <w:pPr>
        <w:tabs>
          <w:tab w:val="left" w:pos="630"/>
          <w:tab w:val="right" w:pos="9360"/>
        </w:tabs>
        <w:spacing w:after="120" w:line="240" w:lineRule="auto"/>
        <w:rPr>
          <w:rFonts w:ascii="Times New Roman" w:hAnsi="Times New Roman"/>
          <w:sz w:val="16"/>
          <w:szCs w:val="18"/>
          <w:lang w:val="es-ES"/>
        </w:rPr>
      </w:pPr>
      <w:r w:rsidRPr="00303384">
        <w:rPr>
          <w:rFonts w:ascii="Times New Roman" w:hAnsi="Times New Roman"/>
          <w:sz w:val="20"/>
          <w:lang w:val="es-ES"/>
        </w:rPr>
        <w:t xml:space="preserve">Fecha de nacimiento: _______________ Si es menor de edad, Nombre del padre o tutor: </w:t>
      </w:r>
      <w:r w:rsidR="00580B48" w:rsidRPr="00303384">
        <w:rPr>
          <w:rFonts w:ascii="Times New Roman" w:hAnsi="Times New Roman"/>
          <w:sz w:val="20"/>
          <w:lang w:val="es-ES"/>
        </w:rPr>
        <w:t>____________________</w:t>
      </w:r>
      <w:r w:rsidRPr="00303384">
        <w:rPr>
          <w:sz w:val="20"/>
          <w:lang w:val="es-ES"/>
        </w:rPr>
        <w:tab/>
      </w:r>
      <w:r w:rsidRPr="00303384">
        <w:rPr>
          <w:rFonts w:ascii="Times New Roman" w:hAnsi="Times New Roman"/>
          <w:sz w:val="20"/>
          <w:lang w:val="es-ES"/>
        </w:rPr>
        <w:br/>
      </w:r>
      <w:r w:rsidRPr="00303384">
        <w:rPr>
          <w:sz w:val="20"/>
          <w:lang w:val="es-ES"/>
        </w:rPr>
        <w:tab/>
      </w:r>
      <w:r w:rsidR="00580B48" w:rsidRPr="00303384">
        <w:rPr>
          <w:sz w:val="20"/>
          <w:lang w:val="es-ES"/>
        </w:rPr>
        <w:t xml:space="preserve">                                 </w:t>
      </w:r>
      <w:r w:rsidRPr="00303384">
        <w:rPr>
          <w:rFonts w:ascii="Times New Roman" w:hAnsi="Times New Roman"/>
          <w:sz w:val="16"/>
          <w:lang w:val="es-ES"/>
        </w:rPr>
        <w:t>Mes/día/año</w:t>
      </w:r>
    </w:p>
    <w:p w14:paraId="1F8B2B51"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Condición de trabajador/visitante: Personal permanente ________ Trabajador in</w:t>
      </w:r>
      <w:r w:rsidR="00580B48" w:rsidRPr="00303384">
        <w:rPr>
          <w:rFonts w:ascii="Times New Roman" w:hAnsi="Times New Roman"/>
          <w:sz w:val="20"/>
          <w:lang w:val="es-ES"/>
        </w:rPr>
        <w:t>dependiente/temporario _______</w:t>
      </w:r>
      <w:r w:rsidRPr="00303384">
        <w:rPr>
          <w:rFonts w:ascii="Times New Roman" w:hAnsi="Times New Roman"/>
          <w:sz w:val="20"/>
          <w:lang w:val="es-ES"/>
        </w:rPr>
        <w:t xml:space="preserve">_ Espectador/visitante __________ </w:t>
      </w:r>
    </w:p>
    <w:p w14:paraId="3909906D" w14:textId="77777777" w:rsidR="001F76EB" w:rsidRPr="00303384" w:rsidRDefault="001F76EB" w:rsidP="00580B48">
      <w:pPr>
        <w:tabs>
          <w:tab w:val="left" w:pos="1260"/>
        </w:tabs>
        <w:spacing w:after="120" w:line="240" w:lineRule="auto"/>
        <w:rPr>
          <w:rFonts w:ascii="Times New Roman" w:hAnsi="Times New Roman"/>
          <w:sz w:val="16"/>
          <w:szCs w:val="18"/>
          <w:lang w:val="es-ES"/>
        </w:rPr>
      </w:pPr>
      <w:r w:rsidRPr="00303384">
        <w:rPr>
          <w:rFonts w:ascii="Times New Roman" w:hAnsi="Times New Roman"/>
          <w:sz w:val="20"/>
          <w:lang w:val="es-ES"/>
        </w:rPr>
        <w:t>Fecha de contratación: ___________________</w:t>
      </w:r>
      <w:r w:rsidRPr="00303384">
        <w:rPr>
          <w:rFonts w:ascii="Times New Roman" w:hAnsi="Times New Roman"/>
          <w:sz w:val="20"/>
          <w:lang w:val="es-ES"/>
        </w:rPr>
        <w:br/>
      </w:r>
      <w:r w:rsidRPr="00303384">
        <w:rPr>
          <w:sz w:val="20"/>
          <w:lang w:val="es-ES"/>
        </w:rPr>
        <w:tab/>
        <w:t xml:space="preserve"> </w:t>
      </w:r>
      <w:r w:rsidR="00580B48" w:rsidRPr="00303384">
        <w:rPr>
          <w:sz w:val="20"/>
          <w:lang w:val="es-ES"/>
        </w:rPr>
        <w:tab/>
      </w:r>
      <w:r w:rsidR="00580B48" w:rsidRPr="00303384">
        <w:rPr>
          <w:sz w:val="20"/>
          <w:lang w:val="es-ES"/>
        </w:rPr>
        <w:tab/>
      </w:r>
      <w:r w:rsidRPr="00303384">
        <w:rPr>
          <w:rFonts w:ascii="Times New Roman" w:hAnsi="Times New Roman"/>
          <w:sz w:val="16"/>
          <w:lang w:val="es-ES"/>
        </w:rPr>
        <w:t>Mes/Día/Año</w:t>
      </w:r>
    </w:p>
    <w:p w14:paraId="3EF682CF" w14:textId="77777777" w:rsidR="001F76EB" w:rsidRPr="00303384" w:rsidRDefault="001F76EB" w:rsidP="001F76EB">
      <w:pPr>
        <w:tabs>
          <w:tab w:val="right" w:pos="3600"/>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Departamento y Cargo: </w:t>
      </w:r>
      <w:r w:rsidRPr="00303384">
        <w:rPr>
          <w:sz w:val="20"/>
          <w:lang w:val="es-ES"/>
        </w:rPr>
        <w:tab/>
      </w:r>
      <w:r w:rsidRPr="00303384">
        <w:rPr>
          <w:rFonts w:ascii="Times New Roman" w:hAnsi="Times New Roman"/>
          <w:sz w:val="20"/>
          <w:lang w:val="es-ES"/>
        </w:rPr>
        <w:t xml:space="preserve">_______________________ Producción trabajando en: </w:t>
      </w:r>
      <w:r w:rsidR="00580B48" w:rsidRPr="00303384">
        <w:rPr>
          <w:rFonts w:ascii="Times New Roman" w:hAnsi="Times New Roman"/>
          <w:sz w:val="20"/>
          <w:lang w:val="es-ES"/>
        </w:rPr>
        <w:t>___________________________</w:t>
      </w:r>
      <w:r w:rsidRPr="00303384">
        <w:rPr>
          <w:sz w:val="20"/>
          <w:lang w:val="es-ES"/>
        </w:rPr>
        <w:tab/>
      </w:r>
    </w:p>
    <w:p w14:paraId="1205178B"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Si el incidente involucró a un proveedor o contratista, proporcione el nombre, domicilio y teléfo</w:t>
      </w:r>
      <w:r w:rsidR="00580B48" w:rsidRPr="00303384">
        <w:rPr>
          <w:rFonts w:ascii="Times New Roman" w:hAnsi="Times New Roman"/>
          <w:sz w:val="20"/>
          <w:lang w:val="es-ES"/>
        </w:rPr>
        <w:t>no: ___________</w:t>
      </w:r>
    </w:p>
    <w:p w14:paraId="6864E8E4" w14:textId="77777777" w:rsidR="00580B48" w:rsidRPr="00303384" w:rsidRDefault="00580B48"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___________________________________________________________________________________________</w:t>
      </w:r>
    </w:p>
    <w:p w14:paraId="024751EB" w14:textId="77777777" w:rsidR="001F76EB" w:rsidRPr="00303384" w:rsidRDefault="001F76EB" w:rsidP="001F76EB">
      <w:pPr>
        <w:pStyle w:val="ListParagraph"/>
        <w:numPr>
          <w:ilvl w:val="0"/>
          <w:numId w:val="34"/>
        </w:numPr>
        <w:tabs>
          <w:tab w:val="right" w:pos="9360"/>
        </w:tabs>
        <w:spacing w:after="120" w:line="240" w:lineRule="auto"/>
        <w:rPr>
          <w:rFonts w:ascii="Times New Roman" w:hAnsi="Times New Roman"/>
          <w:sz w:val="20"/>
          <w:u w:val="single"/>
          <w:lang w:val="es-ES"/>
        </w:rPr>
      </w:pPr>
      <w:r w:rsidRPr="00303384">
        <w:rPr>
          <w:rFonts w:ascii="Times New Roman" w:hAnsi="Times New Roman"/>
          <w:b/>
          <w:sz w:val="20"/>
          <w:lang w:val="es-ES"/>
        </w:rPr>
        <w:t>INFORMACIÓN SOBRE EL INCIDENTE</w:t>
      </w:r>
    </w:p>
    <w:p w14:paraId="051E44BE" w14:textId="77777777" w:rsidR="001F76EB" w:rsidRPr="00303384" w:rsidRDefault="001F76EB" w:rsidP="001F76EB">
      <w:pPr>
        <w:spacing w:after="120" w:line="240" w:lineRule="auto"/>
        <w:rPr>
          <w:rFonts w:ascii="Times New Roman" w:hAnsi="Times New Roman"/>
          <w:sz w:val="20"/>
          <w:lang w:val="es-ES"/>
        </w:rPr>
      </w:pPr>
      <w:r w:rsidRPr="00303384">
        <w:rPr>
          <w:rFonts w:ascii="Times New Roman" w:hAnsi="Times New Roman"/>
          <w:sz w:val="20"/>
          <w:lang w:val="es-ES"/>
        </w:rPr>
        <w:t>Fecha del incidente: ______________ Hora: ________ AM/PM o ¿Hora incierta? S/N</w:t>
      </w:r>
    </w:p>
    <w:p w14:paraId="753FF27B" w14:textId="77777777" w:rsidR="001F76EB" w:rsidRPr="00303384" w:rsidRDefault="001F76EB" w:rsidP="001F76EB">
      <w:pPr>
        <w:spacing w:after="120" w:line="240" w:lineRule="auto"/>
        <w:rPr>
          <w:rFonts w:ascii="Times New Roman" w:hAnsi="Times New Roman"/>
          <w:sz w:val="20"/>
          <w:lang w:val="es-ES"/>
        </w:rPr>
      </w:pPr>
      <w:r w:rsidRPr="00303384">
        <w:rPr>
          <w:rFonts w:ascii="Times New Roman" w:hAnsi="Times New Roman"/>
          <w:sz w:val="20"/>
          <w:lang w:val="es-ES"/>
        </w:rPr>
        <w:t>Hora en que la Persona afectada comenzó a trabajar el día del Incidente: ________________ AM/PM</w:t>
      </w:r>
    </w:p>
    <w:p w14:paraId="31465821"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Ubicación exacta del Incidente:____________________ Ciudad:</w:t>
      </w:r>
      <w:r w:rsidRPr="00303384">
        <w:rPr>
          <w:rFonts w:ascii="Times New Roman" w:hAnsi="Times New Roman"/>
          <w:sz w:val="20"/>
          <w:u w:val="single"/>
          <w:lang w:val="es-ES"/>
        </w:rPr>
        <w:t xml:space="preserve">  </w:t>
      </w:r>
      <w:r w:rsidR="00580B48" w:rsidRPr="00303384">
        <w:rPr>
          <w:rFonts w:ascii="Times New Roman" w:hAnsi="Times New Roman"/>
          <w:sz w:val="20"/>
          <w:u w:val="single"/>
          <w:lang w:val="es-ES"/>
        </w:rPr>
        <w:tab/>
      </w:r>
      <w:r w:rsidRPr="00303384">
        <w:rPr>
          <w:rFonts w:ascii="Times New Roman" w:hAnsi="Times New Roman"/>
          <w:sz w:val="20"/>
          <w:lang w:val="es-ES"/>
        </w:rPr>
        <w:t xml:space="preserve">Estado: ___ Código postal: </w:t>
      </w:r>
      <w:r w:rsidR="00580B48" w:rsidRPr="00303384">
        <w:rPr>
          <w:rFonts w:ascii="Times New Roman" w:hAnsi="Times New Roman"/>
          <w:sz w:val="20"/>
          <w:lang w:val="es-ES"/>
        </w:rPr>
        <w:t>___</w:t>
      </w:r>
      <w:r w:rsidRPr="00303384">
        <w:rPr>
          <w:sz w:val="20"/>
          <w:lang w:val="es-ES"/>
        </w:rPr>
        <w:tab/>
      </w:r>
    </w:p>
    <w:p w14:paraId="72AFB37D" w14:textId="77777777" w:rsidR="00580B48"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Descripción del Incidente tal como lo relató la Persona afectada: </w:t>
      </w:r>
      <w:r w:rsidR="00580B48" w:rsidRPr="00303384">
        <w:rPr>
          <w:rFonts w:ascii="Times New Roman" w:hAnsi="Times New Roman"/>
          <w:sz w:val="20"/>
          <w:lang w:val="es-ES"/>
        </w:rPr>
        <w:t>_________________________________</w:t>
      </w:r>
    </w:p>
    <w:p w14:paraId="5985C9E1" w14:textId="77777777" w:rsidR="001F76EB" w:rsidRPr="00303384" w:rsidRDefault="00580B48"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_____________________________________________________________________________________</w:t>
      </w:r>
      <w:r w:rsidR="001F76EB" w:rsidRPr="00303384">
        <w:rPr>
          <w:sz w:val="20"/>
          <w:lang w:val="es-ES"/>
        </w:rPr>
        <w:tab/>
      </w:r>
    </w:p>
    <w:p w14:paraId="7C9EA629"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_______________________________________________________ Iniciales de la Persona afectada: </w:t>
      </w:r>
      <w:r w:rsidR="00580B48" w:rsidRPr="00303384">
        <w:rPr>
          <w:rFonts w:ascii="Times New Roman" w:hAnsi="Times New Roman"/>
          <w:sz w:val="20"/>
          <w:lang w:val="es-ES"/>
        </w:rPr>
        <w:t>___</w:t>
      </w:r>
      <w:r w:rsidRPr="00303384">
        <w:rPr>
          <w:sz w:val="20"/>
          <w:lang w:val="es-ES"/>
        </w:rPr>
        <w:tab/>
      </w:r>
    </w:p>
    <w:p w14:paraId="6D596289" w14:textId="77777777" w:rsidR="001F76EB" w:rsidRPr="00303384" w:rsidRDefault="001F76EB" w:rsidP="001F76EB">
      <w:pPr>
        <w:tabs>
          <w:tab w:val="right" w:pos="9360"/>
        </w:tabs>
        <w:spacing w:after="120" w:line="240" w:lineRule="auto"/>
        <w:rPr>
          <w:rFonts w:ascii="Times New Roman" w:hAnsi="Times New Roman"/>
          <w:sz w:val="20"/>
          <w:u w:val="single"/>
          <w:lang w:val="es-ES"/>
        </w:rPr>
      </w:pPr>
      <w:r w:rsidRPr="00303384">
        <w:rPr>
          <w:rFonts w:ascii="Times New Roman" w:hAnsi="Times New Roman"/>
          <w:sz w:val="20"/>
          <w:lang w:val="es-ES"/>
        </w:rPr>
        <w:t xml:space="preserve">Descripción del Incidente por la persona que completa el informe (si difiere de la anterior) (incluye todas las herramientas, equipamiento, materiales que la persona afectada estaba utilizando o a los que estaba expuesta): </w:t>
      </w:r>
      <w:r w:rsidRPr="00303384">
        <w:rPr>
          <w:sz w:val="20"/>
          <w:lang w:val="es-ES"/>
        </w:rPr>
        <w:tab/>
      </w:r>
      <w:r w:rsidR="00580B48" w:rsidRPr="00303384">
        <w:rPr>
          <w:sz w:val="20"/>
          <w:lang w:val="es-ES"/>
        </w:rPr>
        <w:t xml:space="preserve"> </w:t>
      </w:r>
    </w:p>
    <w:p w14:paraId="1926147D" w14:textId="77777777" w:rsidR="001F76EB" w:rsidRPr="00303384" w:rsidRDefault="00580B48" w:rsidP="001F76EB">
      <w:pPr>
        <w:tabs>
          <w:tab w:val="right" w:pos="9360"/>
        </w:tabs>
        <w:spacing w:after="120" w:line="240" w:lineRule="auto"/>
        <w:rPr>
          <w:rFonts w:ascii="Times New Roman" w:hAnsi="Times New Roman"/>
          <w:sz w:val="20"/>
          <w:lang w:val="es-ES"/>
        </w:rPr>
      </w:pPr>
      <w:r w:rsidRPr="00303384">
        <w:rPr>
          <w:sz w:val="20"/>
          <w:lang w:val="es-ES"/>
        </w:rPr>
        <w:t>____________________________________________________________________________________________</w:t>
      </w:r>
      <w:r w:rsidR="001F76EB" w:rsidRPr="00303384">
        <w:rPr>
          <w:sz w:val="20"/>
          <w:lang w:val="es-ES"/>
        </w:rPr>
        <w:tab/>
      </w:r>
    </w:p>
    <w:p w14:paraId="64ECB67B" w14:textId="77777777" w:rsidR="00580B48"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¿Qué estaba haciendo la Persona afectada justo antes del Incidente? </w:t>
      </w:r>
      <w:r w:rsidR="00580B48" w:rsidRPr="00303384">
        <w:rPr>
          <w:rFonts w:ascii="Times New Roman" w:hAnsi="Times New Roman"/>
          <w:sz w:val="20"/>
          <w:lang w:val="es-ES"/>
        </w:rPr>
        <w:t xml:space="preserve"> ____________________________________</w:t>
      </w:r>
    </w:p>
    <w:p w14:paraId="682179ED" w14:textId="77777777" w:rsidR="001F76EB" w:rsidRPr="00303384" w:rsidRDefault="00580B48"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___________________________________________________________________________________________</w:t>
      </w:r>
      <w:r w:rsidR="001F76EB" w:rsidRPr="00303384">
        <w:rPr>
          <w:sz w:val="20"/>
          <w:lang w:val="es-ES"/>
        </w:rPr>
        <w:tab/>
      </w:r>
    </w:p>
    <w:p w14:paraId="674F72DB" w14:textId="77777777" w:rsidR="001F76EB" w:rsidRPr="00303384" w:rsidRDefault="001F76EB" w:rsidP="001F76EB">
      <w:pPr>
        <w:pStyle w:val="ListParagraph"/>
        <w:numPr>
          <w:ilvl w:val="0"/>
          <w:numId w:val="34"/>
        </w:numPr>
        <w:tabs>
          <w:tab w:val="right" w:pos="9360"/>
        </w:tabs>
        <w:spacing w:after="120" w:line="240" w:lineRule="auto"/>
        <w:rPr>
          <w:rFonts w:ascii="Times New Roman" w:hAnsi="Times New Roman"/>
          <w:b/>
          <w:sz w:val="20"/>
          <w:u w:val="single"/>
          <w:lang w:val="es-ES"/>
        </w:rPr>
      </w:pPr>
      <w:r w:rsidRPr="00303384">
        <w:rPr>
          <w:rFonts w:ascii="Times New Roman" w:hAnsi="Times New Roman"/>
          <w:b/>
          <w:sz w:val="20"/>
          <w:lang w:val="es-ES"/>
        </w:rPr>
        <w:t>INFORMACIÓN SOBRE LA ASISTENCIA MÉDICA</w:t>
      </w:r>
    </w:p>
    <w:p w14:paraId="6DF61BC4"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Describa la lesión o enfermedad, incluyendo qué parte del cuerpo resultó afectada (Ejemplos: distensión lumbar; laceración en el dedo índice izquierdo debajo del nudillo inferior; pérdida de la conciencia; quemadura con ampollas en la rodilla izquierda): </w:t>
      </w:r>
    </w:p>
    <w:p w14:paraId="159410BD" w14:textId="77777777" w:rsidR="001F76EB" w:rsidRPr="00303384" w:rsidRDefault="00580B48" w:rsidP="001F76EB">
      <w:pPr>
        <w:tabs>
          <w:tab w:val="right" w:pos="9360"/>
        </w:tabs>
        <w:spacing w:after="120" w:line="240" w:lineRule="auto"/>
        <w:rPr>
          <w:rFonts w:ascii="Times New Roman" w:hAnsi="Times New Roman"/>
          <w:sz w:val="20"/>
          <w:u w:val="single"/>
          <w:lang w:val="es-ES"/>
        </w:rPr>
      </w:pPr>
      <w:r w:rsidRPr="00303384">
        <w:rPr>
          <w:sz w:val="20"/>
          <w:lang w:val="es-ES"/>
        </w:rPr>
        <w:t>___________________________________________________________________________________________</w:t>
      </w:r>
      <w:r w:rsidR="001F76EB" w:rsidRPr="00303384">
        <w:rPr>
          <w:sz w:val="20"/>
          <w:lang w:val="es-ES"/>
        </w:rPr>
        <w:tab/>
      </w:r>
    </w:p>
    <w:p w14:paraId="6C52D0BD" w14:textId="77777777" w:rsidR="001F76EB" w:rsidRPr="00303384" w:rsidRDefault="001F76EB" w:rsidP="001F76EB">
      <w:pPr>
        <w:keepNext/>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lastRenderedPageBreak/>
        <w:t xml:space="preserve">Nombre del médico u otro profesional de la salud: </w:t>
      </w:r>
      <w:r w:rsidR="00580B48" w:rsidRPr="00303384">
        <w:rPr>
          <w:rFonts w:ascii="Times New Roman" w:hAnsi="Times New Roman"/>
          <w:sz w:val="20"/>
          <w:lang w:val="es-ES"/>
        </w:rPr>
        <w:t>__________________________________________________</w:t>
      </w:r>
      <w:r w:rsidRPr="00303384">
        <w:rPr>
          <w:sz w:val="20"/>
          <w:lang w:val="es-ES"/>
        </w:rPr>
        <w:tab/>
      </w:r>
    </w:p>
    <w:p w14:paraId="401ED7B3" w14:textId="77777777" w:rsidR="001F76EB" w:rsidRPr="00303384" w:rsidRDefault="001F76EB" w:rsidP="001F76EB">
      <w:pPr>
        <w:keepNext/>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Nombre y ubicación del hospital/institución de asistencia médica: </w:t>
      </w:r>
      <w:r w:rsidR="00580B48" w:rsidRPr="00303384">
        <w:rPr>
          <w:sz w:val="20"/>
          <w:lang w:val="es-ES"/>
        </w:rPr>
        <w:t>______________________________________</w:t>
      </w:r>
    </w:p>
    <w:p w14:paraId="7A45BD60" w14:textId="77777777" w:rsidR="001F76EB" w:rsidRPr="00303384" w:rsidRDefault="001F76EB" w:rsidP="001F76EB">
      <w:pPr>
        <w:keepLines/>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Dirección: </w:t>
      </w:r>
      <w:r w:rsidR="00580B48" w:rsidRPr="00303384">
        <w:rPr>
          <w:sz w:val="20"/>
          <w:lang w:val="es-ES"/>
        </w:rPr>
        <w:t>__________________________________________________________________________________</w:t>
      </w:r>
    </w:p>
    <w:p w14:paraId="607EF36D" w14:textId="77777777" w:rsidR="001F76EB" w:rsidRPr="00035E2C" w:rsidRDefault="001F76EB" w:rsidP="001F76EB">
      <w:pPr>
        <w:spacing w:after="120" w:line="240" w:lineRule="auto"/>
        <w:ind w:right="-360"/>
        <w:rPr>
          <w:rFonts w:ascii="Times New Roman" w:hAnsi="Times New Roman"/>
          <w:sz w:val="20"/>
          <w:lang w:val="pt-BR"/>
        </w:rPr>
      </w:pPr>
      <w:r w:rsidRPr="00303384">
        <w:rPr>
          <w:rFonts w:ascii="Times New Roman" w:hAnsi="Times New Roman"/>
          <w:sz w:val="20"/>
          <w:lang w:val="es-ES"/>
        </w:rPr>
        <w:t xml:space="preserve">¿La Persona afectada recibió atención en la sala de emergencia? </w:t>
      </w:r>
      <w:r w:rsidRPr="00035E2C">
        <w:rPr>
          <w:rFonts w:ascii="Times New Roman" w:hAnsi="Times New Roman"/>
          <w:sz w:val="20"/>
          <w:lang w:val="pt-BR"/>
        </w:rPr>
        <w:t xml:space="preserve">S/N </w:t>
      </w:r>
    </w:p>
    <w:p w14:paraId="014D77A4" w14:textId="77777777" w:rsidR="001F76EB" w:rsidRPr="00035E2C" w:rsidRDefault="001F76EB" w:rsidP="001F76EB">
      <w:pPr>
        <w:spacing w:after="120" w:line="240" w:lineRule="auto"/>
        <w:ind w:right="-360"/>
        <w:rPr>
          <w:rFonts w:ascii="Times New Roman" w:hAnsi="Times New Roman"/>
          <w:sz w:val="20"/>
          <w:lang w:val="pt-BR"/>
        </w:rPr>
      </w:pPr>
      <w:r w:rsidRPr="00035E2C">
        <w:rPr>
          <w:rFonts w:ascii="Times New Roman" w:hAnsi="Times New Roman"/>
          <w:sz w:val="20"/>
          <w:lang w:val="pt-BR"/>
        </w:rPr>
        <w:t>¿La Persona afectada pasó la noche internada? S/N</w:t>
      </w:r>
    </w:p>
    <w:p w14:paraId="13F3764B" w14:textId="77777777" w:rsidR="001F76EB" w:rsidRPr="00303384" w:rsidRDefault="001F76EB" w:rsidP="001F76EB">
      <w:pPr>
        <w:keepNext/>
        <w:tabs>
          <w:tab w:val="right" w:pos="5940"/>
        </w:tabs>
        <w:spacing w:after="120" w:line="240" w:lineRule="auto"/>
        <w:rPr>
          <w:rFonts w:ascii="Times New Roman" w:hAnsi="Times New Roman"/>
          <w:sz w:val="20"/>
          <w:u w:val="single"/>
          <w:lang w:val="es-ES"/>
        </w:rPr>
      </w:pPr>
      <w:r w:rsidRPr="00303384">
        <w:rPr>
          <w:rFonts w:ascii="Times New Roman" w:hAnsi="Times New Roman"/>
          <w:sz w:val="20"/>
          <w:lang w:val="es-ES"/>
        </w:rPr>
        <w:t xml:space="preserve">Si la Persona afectada falleció, ¿cuándo se produjo la muerte? </w:t>
      </w:r>
      <w:r w:rsidR="00580B48" w:rsidRPr="00303384">
        <w:rPr>
          <w:rFonts w:ascii="Times New Roman" w:hAnsi="Times New Roman"/>
          <w:sz w:val="20"/>
          <w:lang w:val="es-ES"/>
        </w:rPr>
        <w:t>_____________</w:t>
      </w:r>
      <w:r w:rsidRPr="00303384">
        <w:rPr>
          <w:sz w:val="20"/>
          <w:lang w:val="es-ES"/>
        </w:rPr>
        <w:tab/>
      </w:r>
    </w:p>
    <w:p w14:paraId="7E0DD90F" w14:textId="77777777" w:rsidR="001F76EB" w:rsidRPr="00303384" w:rsidRDefault="001F76EB" w:rsidP="001F76EB">
      <w:pPr>
        <w:keepNext/>
        <w:tabs>
          <w:tab w:val="left" w:pos="4320"/>
          <w:tab w:val="right" w:pos="9360"/>
        </w:tabs>
        <w:spacing w:after="120" w:line="240" w:lineRule="auto"/>
        <w:rPr>
          <w:rFonts w:ascii="Times New Roman" w:hAnsi="Times New Roman"/>
          <w:sz w:val="16"/>
          <w:szCs w:val="18"/>
          <w:lang w:val="es-ES"/>
        </w:rPr>
      </w:pPr>
      <w:r w:rsidRPr="00303384">
        <w:rPr>
          <w:sz w:val="20"/>
          <w:lang w:val="es-ES"/>
        </w:rPr>
        <w:tab/>
      </w:r>
      <w:r w:rsidR="00303384">
        <w:rPr>
          <w:sz w:val="20"/>
          <w:lang w:val="es-ES"/>
        </w:rPr>
        <w:t xml:space="preserve">                     </w:t>
      </w:r>
      <w:r w:rsidR="00580B48" w:rsidRPr="00303384">
        <w:rPr>
          <w:sz w:val="20"/>
          <w:lang w:val="es-ES"/>
        </w:rPr>
        <w:t xml:space="preserve"> </w:t>
      </w:r>
      <w:r w:rsidRPr="00303384">
        <w:rPr>
          <w:rFonts w:ascii="Times New Roman" w:hAnsi="Times New Roman"/>
          <w:sz w:val="16"/>
          <w:lang w:val="es-ES"/>
        </w:rPr>
        <w:t>Mes/día/año</w:t>
      </w:r>
    </w:p>
    <w:p w14:paraId="744D1A88"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¿Recibió la Persona afectada instrucciones del médico para limitar las tareas laborales?</w:t>
      </w:r>
      <w:r w:rsidRPr="00303384">
        <w:rPr>
          <w:rFonts w:ascii="Times New Roman" w:hAnsi="Times New Roman"/>
          <w:color w:val="000000"/>
          <w:sz w:val="20"/>
          <w:lang w:val="es-ES"/>
        </w:rPr>
        <w:t xml:space="preserve"> De ser así, proporcione el nombre del médico que dio tales instrucciones y qué le indicó: </w:t>
      </w:r>
      <w:r w:rsidR="00580B48" w:rsidRPr="00303384">
        <w:rPr>
          <w:rFonts w:ascii="Times New Roman" w:hAnsi="Times New Roman"/>
          <w:color w:val="000000"/>
          <w:sz w:val="20"/>
          <w:lang w:val="es-ES"/>
        </w:rPr>
        <w:t>________________________________________</w:t>
      </w:r>
      <w:r w:rsidRPr="00303384">
        <w:rPr>
          <w:sz w:val="20"/>
          <w:lang w:val="es-ES"/>
        </w:rPr>
        <w:tab/>
      </w:r>
    </w:p>
    <w:p w14:paraId="4CFFC23A" w14:textId="77777777" w:rsidR="001F76EB" w:rsidRPr="00303384" w:rsidRDefault="001F76EB" w:rsidP="001F76EB">
      <w:pPr>
        <w:tabs>
          <w:tab w:val="right" w:pos="9360"/>
        </w:tabs>
        <w:spacing w:after="120" w:line="240" w:lineRule="auto"/>
        <w:rPr>
          <w:rFonts w:ascii="Times New Roman" w:hAnsi="Times New Roman"/>
          <w:sz w:val="20"/>
          <w:u w:val="single"/>
          <w:lang w:val="es-ES"/>
        </w:rPr>
      </w:pPr>
      <w:r w:rsidRPr="00303384">
        <w:rPr>
          <w:rFonts w:ascii="Times New Roman" w:hAnsi="Times New Roman"/>
          <w:sz w:val="20"/>
          <w:lang w:val="es-ES"/>
        </w:rPr>
        <w:t xml:space="preserve">¿Se ausentó la Persona afectada del trabajo? De ser así, ¿entre qué fechas? </w:t>
      </w:r>
      <w:r w:rsidR="00580B48" w:rsidRPr="00303384">
        <w:rPr>
          <w:rFonts w:ascii="Times New Roman" w:hAnsi="Times New Roman"/>
          <w:sz w:val="20"/>
          <w:lang w:val="es-ES"/>
        </w:rPr>
        <w:t>______________________________</w:t>
      </w:r>
      <w:r w:rsidRPr="00303384">
        <w:rPr>
          <w:sz w:val="20"/>
          <w:lang w:val="es-ES"/>
        </w:rPr>
        <w:tab/>
      </w:r>
    </w:p>
    <w:p w14:paraId="0ACAF76D"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¿Cuándo volvió la Persona afectada a trabajar? </w:t>
      </w:r>
      <w:r w:rsidR="00580B48" w:rsidRPr="00303384">
        <w:rPr>
          <w:rFonts w:ascii="Times New Roman" w:hAnsi="Times New Roman"/>
          <w:sz w:val="20"/>
          <w:lang w:val="es-ES"/>
        </w:rPr>
        <w:t>____________________________________________________</w:t>
      </w:r>
      <w:r w:rsidRPr="00303384">
        <w:rPr>
          <w:sz w:val="20"/>
          <w:lang w:val="es-ES"/>
        </w:rPr>
        <w:tab/>
      </w:r>
    </w:p>
    <w:p w14:paraId="2782C799"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¿Qué objeto o substancia dañó directamente a la Persona afectada? (Ejemplos: </w:t>
      </w:r>
      <w:r w:rsidR="00580B48" w:rsidRPr="00303384">
        <w:rPr>
          <w:rFonts w:ascii="Times New Roman" w:hAnsi="Times New Roman"/>
          <w:sz w:val="20"/>
          <w:lang w:val="es-ES"/>
        </w:rPr>
        <w:t>engrapador</w:t>
      </w:r>
      <w:r w:rsidRPr="00303384">
        <w:rPr>
          <w:rFonts w:ascii="Times New Roman" w:hAnsi="Times New Roman"/>
          <w:sz w:val="20"/>
          <w:lang w:val="es-ES"/>
        </w:rPr>
        <w:t xml:space="preserve">a, escalón de una escalera) </w:t>
      </w:r>
      <w:r w:rsidR="00580B48" w:rsidRPr="00303384">
        <w:rPr>
          <w:rFonts w:ascii="Times New Roman" w:hAnsi="Times New Roman"/>
          <w:sz w:val="20"/>
          <w:lang w:val="es-ES"/>
        </w:rPr>
        <w:t>__________________________________________________________________________________________</w:t>
      </w:r>
      <w:r w:rsidRPr="00303384">
        <w:rPr>
          <w:sz w:val="20"/>
          <w:lang w:val="es-ES"/>
        </w:rPr>
        <w:tab/>
      </w:r>
    </w:p>
    <w:p w14:paraId="5F2FF87F" w14:textId="77777777" w:rsidR="001F76EB" w:rsidRPr="00303384" w:rsidRDefault="001F76EB" w:rsidP="001F76EB">
      <w:pPr>
        <w:spacing w:after="120" w:line="240" w:lineRule="auto"/>
        <w:rPr>
          <w:rFonts w:ascii="Times New Roman" w:hAnsi="Times New Roman"/>
          <w:sz w:val="20"/>
          <w:lang w:val="es-ES"/>
        </w:rPr>
      </w:pPr>
      <w:r w:rsidRPr="00303384">
        <w:rPr>
          <w:rFonts w:ascii="Times New Roman" w:hAnsi="Times New Roman"/>
          <w:sz w:val="20"/>
          <w:lang w:val="es-ES"/>
        </w:rPr>
        <w:t>Última día de trabajo de la Persona afectada: _______________________</w:t>
      </w:r>
    </w:p>
    <w:p w14:paraId="4E5CF7A7" w14:textId="77777777" w:rsidR="001F76EB" w:rsidRPr="00303384" w:rsidRDefault="001F76EB" w:rsidP="001F76EB">
      <w:pPr>
        <w:pStyle w:val="ListParagraph"/>
        <w:numPr>
          <w:ilvl w:val="0"/>
          <w:numId w:val="34"/>
        </w:numPr>
        <w:spacing w:after="120" w:line="240" w:lineRule="auto"/>
        <w:rPr>
          <w:rFonts w:ascii="Times New Roman" w:hAnsi="Times New Roman"/>
          <w:sz w:val="20"/>
          <w:lang w:val="es-ES"/>
        </w:rPr>
      </w:pPr>
      <w:r w:rsidRPr="00303384">
        <w:rPr>
          <w:rFonts w:ascii="Times New Roman" w:hAnsi="Times New Roman"/>
          <w:b/>
          <w:sz w:val="20"/>
          <w:lang w:val="es-ES"/>
        </w:rPr>
        <w:t>DAÑOS A BIENES</w:t>
      </w:r>
    </w:p>
    <w:p w14:paraId="5F95A180"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Si el Incidente produjo </w:t>
      </w:r>
      <w:r w:rsidRPr="00303384">
        <w:rPr>
          <w:rFonts w:ascii="Times New Roman" w:hAnsi="Times New Roman"/>
          <w:sz w:val="20"/>
          <w:u w:val="single"/>
          <w:lang w:val="es-ES"/>
        </w:rPr>
        <w:t>daños a bienes</w:t>
      </w:r>
      <w:r w:rsidRPr="00303384">
        <w:rPr>
          <w:rFonts w:ascii="Times New Roman" w:hAnsi="Times New Roman"/>
          <w:sz w:val="20"/>
          <w:lang w:val="es-ES"/>
        </w:rPr>
        <w:t xml:space="preserve">, incluya la siguiente información: </w:t>
      </w:r>
    </w:p>
    <w:p w14:paraId="0A61918E" w14:textId="77777777" w:rsidR="00580B48"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Descripción del Incidente: </w:t>
      </w:r>
      <w:r w:rsidR="00580B48" w:rsidRPr="00303384">
        <w:rPr>
          <w:rFonts w:ascii="Times New Roman" w:hAnsi="Times New Roman"/>
          <w:sz w:val="20"/>
          <w:lang w:val="es-ES"/>
        </w:rPr>
        <w:t>____________________________________________________________________</w:t>
      </w:r>
    </w:p>
    <w:p w14:paraId="5C19B732" w14:textId="77777777" w:rsidR="001F76EB" w:rsidRPr="00303384" w:rsidRDefault="00580B48"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__________________________________________________________________________________________</w:t>
      </w:r>
      <w:r w:rsidR="001F76EB" w:rsidRPr="00303384">
        <w:rPr>
          <w:sz w:val="20"/>
          <w:lang w:val="es-ES"/>
        </w:rPr>
        <w:tab/>
      </w:r>
    </w:p>
    <w:p w14:paraId="6195E55C"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Antigüedad del bien: ____________ Valor estimado del bien: ___________ </w:t>
      </w:r>
    </w:p>
    <w:p w14:paraId="4E8CDF5A" w14:textId="77777777" w:rsidR="001F76EB" w:rsidRPr="00303384" w:rsidRDefault="001F76EB" w:rsidP="001F76EB">
      <w:pPr>
        <w:tabs>
          <w:tab w:val="right" w:pos="9360"/>
        </w:tabs>
        <w:spacing w:after="120" w:line="240" w:lineRule="auto"/>
        <w:rPr>
          <w:rFonts w:ascii="Times New Roman" w:hAnsi="Times New Roman"/>
          <w:sz w:val="20"/>
          <w:u w:val="single"/>
          <w:lang w:val="es-ES"/>
        </w:rPr>
      </w:pPr>
      <w:r w:rsidRPr="00303384">
        <w:rPr>
          <w:rFonts w:ascii="Times New Roman" w:hAnsi="Times New Roman"/>
          <w:sz w:val="20"/>
          <w:lang w:val="es-ES"/>
        </w:rPr>
        <w:t xml:space="preserve">Condición del bien antes y después del Incidente: </w:t>
      </w:r>
      <w:r w:rsidR="00580B48" w:rsidRPr="00303384">
        <w:rPr>
          <w:rFonts w:ascii="Times New Roman" w:hAnsi="Times New Roman"/>
          <w:sz w:val="20"/>
          <w:lang w:val="es-ES"/>
        </w:rPr>
        <w:t>__________________________________________________</w:t>
      </w:r>
      <w:r w:rsidRPr="00303384">
        <w:rPr>
          <w:sz w:val="20"/>
          <w:lang w:val="es-ES"/>
        </w:rPr>
        <w:tab/>
      </w:r>
    </w:p>
    <w:p w14:paraId="0D614CE0" w14:textId="77777777" w:rsidR="001F76EB" w:rsidRPr="00303384" w:rsidRDefault="001F76EB" w:rsidP="001F76EB">
      <w:pPr>
        <w:pStyle w:val="ListParagraph"/>
        <w:numPr>
          <w:ilvl w:val="0"/>
          <w:numId w:val="34"/>
        </w:numPr>
        <w:tabs>
          <w:tab w:val="right" w:pos="9360"/>
        </w:tabs>
        <w:spacing w:after="120" w:line="240" w:lineRule="auto"/>
        <w:rPr>
          <w:rFonts w:ascii="Times New Roman" w:hAnsi="Times New Roman"/>
          <w:sz w:val="20"/>
          <w:lang w:val="es-ES"/>
        </w:rPr>
      </w:pPr>
      <w:r w:rsidRPr="00303384">
        <w:rPr>
          <w:rFonts w:ascii="Times New Roman" w:hAnsi="Times New Roman"/>
          <w:b/>
          <w:sz w:val="20"/>
          <w:lang w:val="es-ES"/>
        </w:rPr>
        <w:t xml:space="preserve">INFORMACIÓN DE SEGUIMIENTO DEL INCIDENTE </w:t>
      </w:r>
    </w:p>
    <w:p w14:paraId="68CEE44C"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Nombre del/de los testigo(s)/Teléfono: </w:t>
      </w:r>
      <w:r w:rsidR="00580B48" w:rsidRPr="00303384">
        <w:rPr>
          <w:rFonts w:ascii="Times New Roman" w:hAnsi="Times New Roman"/>
          <w:sz w:val="20"/>
          <w:lang w:val="es-ES"/>
        </w:rPr>
        <w:t xml:space="preserve"> __________________________________________________________</w:t>
      </w:r>
      <w:r w:rsidRPr="00303384">
        <w:rPr>
          <w:sz w:val="20"/>
          <w:lang w:val="es-ES"/>
        </w:rPr>
        <w:tab/>
      </w:r>
    </w:p>
    <w:p w14:paraId="641916EB" w14:textId="77777777" w:rsidR="001F76EB" w:rsidRPr="00303384" w:rsidRDefault="00303384" w:rsidP="001F76EB">
      <w:pPr>
        <w:tabs>
          <w:tab w:val="right" w:pos="9360"/>
        </w:tabs>
        <w:spacing w:after="120" w:line="240" w:lineRule="auto"/>
        <w:rPr>
          <w:rFonts w:ascii="Times New Roman" w:hAnsi="Times New Roman"/>
          <w:sz w:val="20"/>
          <w:u w:val="single"/>
          <w:lang w:val="es-ES"/>
        </w:rPr>
      </w:pPr>
      <w:r w:rsidRPr="00303384">
        <w:rPr>
          <w:sz w:val="20"/>
          <w:lang w:val="es-ES"/>
        </w:rPr>
        <w:t>___________________________________________________________________________________________</w:t>
      </w:r>
      <w:r w:rsidR="001F76EB" w:rsidRPr="00303384">
        <w:rPr>
          <w:sz w:val="20"/>
          <w:lang w:val="es-ES"/>
        </w:rPr>
        <w:tab/>
      </w:r>
    </w:p>
    <w:p w14:paraId="31911102" w14:textId="77777777" w:rsidR="00303384"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¿Quién estaba trabajando en el área en el momento del Incidente? (si es distinto) </w:t>
      </w:r>
      <w:r w:rsidR="00303384" w:rsidRPr="00303384">
        <w:rPr>
          <w:rFonts w:ascii="Times New Roman" w:hAnsi="Times New Roman"/>
          <w:sz w:val="20"/>
          <w:lang w:val="es-ES"/>
        </w:rPr>
        <w:t xml:space="preserve"> _________________________</w:t>
      </w:r>
    </w:p>
    <w:p w14:paraId="25465930" w14:textId="77777777" w:rsidR="001F76EB" w:rsidRPr="00303384" w:rsidRDefault="00303384"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__________________________________________________________________________________________</w:t>
      </w:r>
      <w:r w:rsidR="001F76EB" w:rsidRPr="00303384">
        <w:rPr>
          <w:sz w:val="20"/>
          <w:lang w:val="es-ES"/>
        </w:rPr>
        <w:tab/>
      </w:r>
    </w:p>
    <w:p w14:paraId="16D849A7"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Nombre/teléfono/correo electrónico del supervisor: </w:t>
      </w:r>
      <w:r w:rsidR="00303384" w:rsidRPr="00303384">
        <w:rPr>
          <w:rFonts w:ascii="Times New Roman" w:hAnsi="Times New Roman"/>
          <w:sz w:val="20"/>
          <w:lang w:val="es-ES"/>
        </w:rPr>
        <w:t>_________________________________________________</w:t>
      </w:r>
      <w:r w:rsidRPr="00303384">
        <w:rPr>
          <w:sz w:val="20"/>
          <w:lang w:val="es-ES"/>
        </w:rPr>
        <w:tab/>
      </w:r>
    </w:p>
    <w:p w14:paraId="028E3C86"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¿Quién inspeccionó el área del Incidente después de ocurrido? </w:t>
      </w:r>
      <w:r w:rsidR="00303384" w:rsidRPr="00303384">
        <w:rPr>
          <w:sz w:val="20"/>
          <w:lang w:val="es-ES"/>
        </w:rPr>
        <w:t>_________________________________________</w:t>
      </w:r>
    </w:p>
    <w:p w14:paraId="25B4A4A4"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Condición del área del Incidente durante la inspección: </w:t>
      </w:r>
      <w:r w:rsidR="00303384" w:rsidRPr="00303384">
        <w:rPr>
          <w:sz w:val="20"/>
          <w:lang w:val="es-ES"/>
        </w:rPr>
        <w:t xml:space="preserve"> ______________________________________________</w:t>
      </w:r>
    </w:p>
    <w:p w14:paraId="1E1CF7C2" w14:textId="77777777" w:rsidR="001F76EB" w:rsidRPr="00303384" w:rsidRDefault="001F76EB" w:rsidP="001F76EB">
      <w:pPr>
        <w:tabs>
          <w:tab w:val="right" w:pos="9360"/>
        </w:tabs>
        <w:spacing w:after="120" w:line="240" w:lineRule="auto"/>
        <w:rPr>
          <w:rFonts w:ascii="Times New Roman" w:hAnsi="Times New Roman"/>
          <w:sz w:val="20"/>
          <w:u w:val="single"/>
          <w:lang w:val="es-ES"/>
        </w:rPr>
      </w:pPr>
      <w:r w:rsidRPr="00303384">
        <w:rPr>
          <w:rFonts w:ascii="Times New Roman" w:hAnsi="Times New Roman"/>
          <w:sz w:val="20"/>
          <w:lang w:val="es-ES"/>
        </w:rPr>
        <w:t xml:space="preserve">Comentarios adicionales: </w:t>
      </w:r>
      <w:r w:rsidR="00303384" w:rsidRPr="00303384">
        <w:rPr>
          <w:rFonts w:ascii="Times New Roman" w:hAnsi="Times New Roman"/>
          <w:sz w:val="20"/>
          <w:lang w:val="es-ES"/>
        </w:rPr>
        <w:t xml:space="preserve"> ______________________________________________________________________</w:t>
      </w:r>
      <w:r w:rsidRPr="00303384">
        <w:rPr>
          <w:sz w:val="20"/>
          <w:lang w:val="es-ES"/>
        </w:rPr>
        <w:tab/>
      </w:r>
    </w:p>
    <w:p w14:paraId="58597F3A" w14:textId="77777777" w:rsidR="001F76EB" w:rsidRPr="00303384" w:rsidRDefault="00303384" w:rsidP="001F76EB">
      <w:pPr>
        <w:tabs>
          <w:tab w:val="right" w:pos="9360"/>
        </w:tabs>
        <w:spacing w:after="120" w:line="240" w:lineRule="auto"/>
        <w:rPr>
          <w:rFonts w:ascii="Times New Roman" w:hAnsi="Times New Roman"/>
          <w:sz w:val="20"/>
          <w:u w:val="single"/>
          <w:lang w:val="es-ES"/>
        </w:rPr>
      </w:pPr>
      <w:r w:rsidRPr="00303384">
        <w:rPr>
          <w:sz w:val="20"/>
          <w:lang w:val="es-ES"/>
        </w:rPr>
        <w:t>____________________________________________________________________________________________</w:t>
      </w:r>
    </w:p>
    <w:p w14:paraId="7C72C549" w14:textId="77777777" w:rsidR="001F76EB" w:rsidRPr="00303384" w:rsidRDefault="001F76EB" w:rsidP="001F76EB">
      <w:pPr>
        <w:pStyle w:val="ListParagraph"/>
        <w:numPr>
          <w:ilvl w:val="0"/>
          <w:numId w:val="34"/>
        </w:numPr>
        <w:tabs>
          <w:tab w:val="right" w:pos="9360"/>
        </w:tabs>
        <w:spacing w:after="120" w:line="240" w:lineRule="auto"/>
        <w:rPr>
          <w:rFonts w:ascii="Times New Roman" w:hAnsi="Times New Roman"/>
          <w:sz w:val="20"/>
          <w:lang w:val="es-ES"/>
        </w:rPr>
      </w:pPr>
      <w:r w:rsidRPr="00303384">
        <w:rPr>
          <w:rFonts w:ascii="Times New Roman" w:hAnsi="Times New Roman"/>
          <w:b/>
          <w:sz w:val="20"/>
          <w:lang w:val="es-ES"/>
        </w:rPr>
        <w:t>INFORME PREPARADO POR:</w:t>
      </w:r>
    </w:p>
    <w:p w14:paraId="5A076CF7"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Nombre: _______________________________________ Cargo/posición: </w:t>
      </w:r>
      <w:r w:rsidR="00303384" w:rsidRPr="00303384">
        <w:rPr>
          <w:rFonts w:ascii="Times New Roman" w:hAnsi="Times New Roman"/>
          <w:sz w:val="20"/>
          <w:lang w:val="es-ES"/>
        </w:rPr>
        <w:t>_______________________________</w:t>
      </w:r>
      <w:r w:rsidRPr="00303384">
        <w:rPr>
          <w:sz w:val="20"/>
          <w:lang w:val="es-ES"/>
        </w:rPr>
        <w:tab/>
      </w:r>
    </w:p>
    <w:p w14:paraId="69EC2BDA"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 xml:space="preserve">Dirección: ______________________________ Ciudad: ________________ Estado: Código postal: </w:t>
      </w:r>
      <w:r w:rsidR="00303384" w:rsidRPr="00303384">
        <w:rPr>
          <w:sz w:val="20"/>
          <w:lang w:val="es-ES"/>
        </w:rPr>
        <w:t>__________</w:t>
      </w:r>
    </w:p>
    <w:p w14:paraId="245B2828" w14:textId="77777777" w:rsidR="001F76EB" w:rsidRPr="00303384" w:rsidRDefault="001F76EB" w:rsidP="001F76EB">
      <w:pPr>
        <w:tabs>
          <w:tab w:val="right" w:pos="9360"/>
        </w:tabs>
        <w:spacing w:after="120" w:line="240" w:lineRule="auto"/>
        <w:rPr>
          <w:rFonts w:ascii="Times New Roman" w:hAnsi="Times New Roman"/>
          <w:sz w:val="20"/>
          <w:lang w:val="es-ES"/>
        </w:rPr>
      </w:pPr>
      <w:r w:rsidRPr="00303384">
        <w:rPr>
          <w:rFonts w:ascii="Times New Roman" w:hAnsi="Times New Roman"/>
          <w:sz w:val="20"/>
          <w:lang w:val="es-ES"/>
        </w:rPr>
        <w:t>Teléfono: ( )</w:t>
      </w:r>
      <w:r w:rsidR="00303384" w:rsidRPr="00303384">
        <w:rPr>
          <w:rFonts w:ascii="Times New Roman" w:hAnsi="Times New Roman"/>
          <w:sz w:val="20"/>
          <w:lang w:val="es-ES"/>
        </w:rPr>
        <w:t xml:space="preserve"> </w:t>
      </w:r>
      <w:r w:rsidRPr="00303384">
        <w:rPr>
          <w:rFonts w:ascii="Times New Roman" w:hAnsi="Times New Roman"/>
          <w:sz w:val="20"/>
          <w:lang w:val="es-ES"/>
        </w:rPr>
        <w:t xml:space="preserve">____-_______ Correo electrónico: _________________________ Caso N.° en el registro de la OSHA: </w:t>
      </w:r>
      <w:r w:rsidRPr="00303384">
        <w:rPr>
          <w:sz w:val="20"/>
          <w:lang w:val="es-ES"/>
        </w:rPr>
        <w:tab/>
      </w:r>
    </w:p>
    <w:p w14:paraId="582057D4" w14:textId="77777777" w:rsidR="00303384" w:rsidRDefault="001F76EB" w:rsidP="00303384">
      <w:pPr>
        <w:spacing w:after="120" w:line="240" w:lineRule="auto"/>
        <w:rPr>
          <w:rFonts w:ascii="Times New Roman" w:hAnsi="Times New Roman"/>
          <w:sz w:val="20"/>
          <w:lang w:val="es-ES"/>
        </w:rPr>
      </w:pPr>
      <w:r w:rsidRPr="00303384">
        <w:rPr>
          <w:rFonts w:ascii="Times New Roman" w:hAnsi="Times New Roman"/>
          <w:sz w:val="20"/>
          <w:lang w:val="es-ES"/>
        </w:rPr>
        <w:t>Firma: ________________________________________ Fech</w:t>
      </w:r>
      <w:r w:rsidR="00303384">
        <w:rPr>
          <w:rFonts w:ascii="Times New Roman" w:hAnsi="Times New Roman"/>
          <w:sz w:val="20"/>
          <w:lang w:val="es-ES"/>
        </w:rPr>
        <w:t>a del informe: _______________</w:t>
      </w:r>
    </w:p>
    <w:p w14:paraId="6BD63CED" w14:textId="77777777" w:rsidR="001F76EB" w:rsidRPr="00303384" w:rsidRDefault="00303384" w:rsidP="00303384">
      <w:pPr>
        <w:spacing w:after="120" w:line="240" w:lineRule="auto"/>
        <w:ind w:left="5760" w:firstLine="720"/>
        <w:rPr>
          <w:rFonts w:ascii="Times New Roman" w:hAnsi="Times New Roman"/>
          <w:sz w:val="20"/>
          <w:lang w:val="es-ES"/>
        </w:rPr>
      </w:pPr>
      <w:r w:rsidRPr="00303384">
        <w:rPr>
          <w:sz w:val="20"/>
          <w:lang w:val="es-ES"/>
        </w:rPr>
        <w:t xml:space="preserve">  </w:t>
      </w:r>
      <w:r w:rsidR="001F76EB" w:rsidRPr="00303384">
        <w:rPr>
          <w:rFonts w:ascii="Times New Roman" w:hAnsi="Times New Roman"/>
          <w:sz w:val="16"/>
          <w:lang w:val="es-ES"/>
        </w:rPr>
        <w:t>Mes/día/año</w:t>
      </w:r>
    </w:p>
    <w:p w14:paraId="14EC32EE" w14:textId="77777777" w:rsidR="001F76EB" w:rsidRPr="00303384" w:rsidRDefault="001F76EB" w:rsidP="001F76EB">
      <w:pPr>
        <w:spacing w:after="120" w:line="240" w:lineRule="auto"/>
        <w:jc w:val="center"/>
        <w:rPr>
          <w:rFonts w:ascii="Times New Roman" w:hAnsi="Times New Roman"/>
          <w:b/>
          <w:sz w:val="20"/>
          <w:lang w:val="es-ES"/>
        </w:rPr>
      </w:pPr>
      <w:r w:rsidRPr="00303384">
        <w:rPr>
          <w:rFonts w:ascii="Times New Roman" w:hAnsi="Times New Roman"/>
          <w:b/>
          <w:sz w:val="20"/>
          <w:lang w:val="es-ES"/>
        </w:rPr>
        <w:t>*****************************</w:t>
      </w:r>
    </w:p>
    <w:p w14:paraId="446A9E6A" w14:textId="1F2F416A" w:rsidR="001F76EB" w:rsidRPr="00303384" w:rsidRDefault="001F76EB" w:rsidP="001F76EB">
      <w:pPr>
        <w:tabs>
          <w:tab w:val="left" w:pos="9720"/>
        </w:tabs>
        <w:spacing w:after="120" w:line="240" w:lineRule="auto"/>
        <w:ind w:left="360" w:hanging="360"/>
        <w:rPr>
          <w:rFonts w:ascii="Times New Roman" w:hAnsi="Times New Roman"/>
          <w:b/>
          <w:sz w:val="18"/>
          <w:szCs w:val="20"/>
          <w:lang w:val="es-ES"/>
        </w:rPr>
      </w:pPr>
      <w:r w:rsidRPr="00303384">
        <w:rPr>
          <w:rFonts w:ascii="Times New Roman" w:hAnsi="Times New Roman"/>
          <w:sz w:val="20"/>
          <w:lang w:val="es-ES"/>
        </w:rPr>
        <w:sym w:font="Times New Roman" w:char="F080"/>
      </w:r>
      <w:r w:rsidRPr="00303384">
        <w:rPr>
          <w:sz w:val="20"/>
          <w:lang w:val="es-ES"/>
        </w:rPr>
        <w:tab/>
      </w:r>
      <w:r w:rsidRPr="00303384">
        <w:rPr>
          <w:rFonts w:ascii="Times New Roman" w:hAnsi="Times New Roman"/>
          <w:sz w:val="18"/>
          <w:lang w:val="es-ES"/>
        </w:rPr>
        <w:t xml:space="preserve">Para los incidentes laborales de </w:t>
      </w:r>
      <w:r w:rsidRPr="00303384">
        <w:rPr>
          <w:rFonts w:ascii="Times New Roman" w:hAnsi="Times New Roman"/>
          <w:b/>
          <w:sz w:val="18"/>
          <w:u w:val="single"/>
          <w:lang w:val="es-ES"/>
        </w:rPr>
        <w:t>California</w:t>
      </w:r>
      <w:r w:rsidRPr="00303384">
        <w:rPr>
          <w:rFonts w:ascii="Times New Roman" w:hAnsi="Times New Roman"/>
          <w:sz w:val="18"/>
          <w:lang w:val="es-ES"/>
        </w:rPr>
        <w:t xml:space="preserve">, </w:t>
      </w:r>
      <w:r w:rsidRPr="00303384">
        <w:rPr>
          <w:rFonts w:ascii="Times New Roman" w:hAnsi="Times New Roman"/>
          <w:b/>
          <w:sz w:val="18"/>
          <w:u w:val="single"/>
          <w:lang w:val="es-ES"/>
        </w:rPr>
        <w:t>DC</w:t>
      </w:r>
      <w:r w:rsidRPr="00303384">
        <w:rPr>
          <w:rFonts w:ascii="Times New Roman" w:hAnsi="Times New Roman"/>
          <w:sz w:val="18"/>
          <w:lang w:val="es-ES"/>
        </w:rPr>
        <w:t xml:space="preserve"> y </w:t>
      </w:r>
      <w:r w:rsidRPr="00303384">
        <w:rPr>
          <w:rFonts w:ascii="Times New Roman" w:hAnsi="Times New Roman"/>
          <w:b/>
          <w:sz w:val="18"/>
          <w:u w:val="single"/>
          <w:lang w:val="es-ES"/>
        </w:rPr>
        <w:t>Nueva York</w:t>
      </w:r>
      <w:r w:rsidRPr="00303384">
        <w:rPr>
          <w:rFonts w:ascii="Times New Roman" w:hAnsi="Times New Roman"/>
          <w:sz w:val="18"/>
          <w:lang w:val="es-ES"/>
        </w:rPr>
        <w:t xml:space="preserve"> que involucren al </w:t>
      </w:r>
      <w:r w:rsidRPr="00303384">
        <w:rPr>
          <w:rFonts w:ascii="Times New Roman" w:hAnsi="Times New Roman"/>
          <w:b/>
          <w:i/>
          <w:sz w:val="18"/>
          <w:lang w:val="es-ES"/>
        </w:rPr>
        <w:t xml:space="preserve">personal de </w:t>
      </w:r>
      <w:r w:rsidR="00567083">
        <w:rPr>
          <w:rFonts w:ascii="Times New Roman" w:hAnsi="Times New Roman"/>
          <w:b/>
          <w:i/>
          <w:sz w:val="18"/>
          <w:lang w:val="es-ES"/>
        </w:rPr>
        <w:t>Paramount</w:t>
      </w:r>
      <w:r w:rsidRPr="00303384">
        <w:rPr>
          <w:rFonts w:ascii="Times New Roman" w:hAnsi="Times New Roman"/>
          <w:b/>
          <w:i/>
          <w:sz w:val="18"/>
          <w:lang w:val="es-ES"/>
        </w:rPr>
        <w:t xml:space="preserve"> Media Networks, el personal de </w:t>
      </w:r>
      <w:r w:rsidR="00567083">
        <w:rPr>
          <w:rFonts w:ascii="Times New Roman" w:hAnsi="Times New Roman"/>
          <w:b/>
          <w:i/>
          <w:sz w:val="18"/>
          <w:lang w:val="es-ES"/>
        </w:rPr>
        <w:t>Paramount</w:t>
      </w:r>
      <w:r w:rsidRPr="00303384">
        <w:rPr>
          <w:rFonts w:ascii="Times New Roman" w:hAnsi="Times New Roman"/>
          <w:b/>
          <w:i/>
          <w:sz w:val="18"/>
          <w:lang w:val="es-ES"/>
        </w:rPr>
        <w:t xml:space="preserve"> o empleados independientes </w:t>
      </w:r>
      <w:r w:rsidRPr="00303384">
        <w:rPr>
          <w:rFonts w:ascii="Times New Roman" w:hAnsi="Times New Roman"/>
          <w:sz w:val="18"/>
          <w:lang w:val="es-ES"/>
        </w:rPr>
        <w:t xml:space="preserve">envíe por fax una copia completa del Informe del incidente a la Gestión de riesgos de </w:t>
      </w:r>
      <w:r w:rsidR="00567083">
        <w:rPr>
          <w:rFonts w:ascii="Times New Roman" w:hAnsi="Times New Roman"/>
          <w:sz w:val="18"/>
          <w:lang w:val="es-ES"/>
        </w:rPr>
        <w:t>Paramount</w:t>
      </w:r>
      <w:r w:rsidRPr="00303384">
        <w:rPr>
          <w:rFonts w:ascii="Times New Roman" w:hAnsi="Times New Roman"/>
          <w:sz w:val="18"/>
          <w:lang w:val="es-ES"/>
        </w:rPr>
        <w:t xml:space="preserve"> al </w:t>
      </w:r>
      <w:r w:rsidRPr="00303384">
        <w:rPr>
          <w:rFonts w:ascii="Times New Roman" w:hAnsi="Times New Roman"/>
          <w:b/>
          <w:sz w:val="18"/>
          <w:lang w:val="es-ES"/>
        </w:rPr>
        <w:t>(212)846-1923</w:t>
      </w:r>
    </w:p>
    <w:p w14:paraId="494C2D10" w14:textId="6536B6CB" w:rsidR="001F76EB" w:rsidRPr="00303384" w:rsidRDefault="001F76EB" w:rsidP="001F76EB">
      <w:pPr>
        <w:numPr>
          <w:ilvl w:val="0"/>
          <w:numId w:val="33"/>
        </w:numPr>
        <w:tabs>
          <w:tab w:val="left" w:pos="360"/>
        </w:tabs>
        <w:overflowPunct w:val="0"/>
        <w:autoSpaceDE w:val="0"/>
        <w:autoSpaceDN w:val="0"/>
        <w:adjustRightInd w:val="0"/>
        <w:spacing w:after="120" w:line="240" w:lineRule="auto"/>
        <w:ind w:left="360"/>
        <w:textAlignment w:val="baseline"/>
        <w:rPr>
          <w:rFonts w:ascii="Times New Roman" w:hAnsi="Times New Roman"/>
          <w:b/>
          <w:sz w:val="18"/>
          <w:szCs w:val="20"/>
          <w:lang w:val="es-ES"/>
        </w:rPr>
      </w:pPr>
      <w:r w:rsidRPr="00303384">
        <w:rPr>
          <w:rFonts w:ascii="Times New Roman" w:hAnsi="Times New Roman"/>
          <w:sz w:val="18"/>
          <w:lang w:val="es-ES"/>
        </w:rPr>
        <w:t xml:space="preserve">Para los incidentes laborales de </w:t>
      </w:r>
      <w:r w:rsidRPr="00303384">
        <w:rPr>
          <w:rFonts w:ascii="Times New Roman" w:hAnsi="Times New Roman"/>
          <w:b/>
          <w:sz w:val="18"/>
          <w:u w:val="single"/>
          <w:lang w:val="es-ES"/>
        </w:rPr>
        <w:t>TODOS LOS OTROS ESTADOS</w:t>
      </w:r>
      <w:r w:rsidRPr="00303384">
        <w:rPr>
          <w:rFonts w:ascii="Times New Roman" w:hAnsi="Times New Roman"/>
          <w:sz w:val="18"/>
          <w:lang w:val="es-ES"/>
        </w:rPr>
        <w:t xml:space="preserve"> que involucren al </w:t>
      </w:r>
      <w:r w:rsidRPr="00303384">
        <w:rPr>
          <w:rFonts w:ascii="Times New Roman" w:hAnsi="Times New Roman"/>
          <w:b/>
          <w:i/>
          <w:sz w:val="18"/>
          <w:lang w:val="es-ES"/>
        </w:rPr>
        <w:t xml:space="preserve">personal de </w:t>
      </w:r>
      <w:r w:rsidR="00567083">
        <w:rPr>
          <w:rFonts w:ascii="Times New Roman" w:hAnsi="Times New Roman"/>
          <w:b/>
          <w:i/>
          <w:sz w:val="18"/>
          <w:lang w:val="es-ES"/>
        </w:rPr>
        <w:t>Paramount</w:t>
      </w:r>
      <w:r w:rsidRPr="00303384">
        <w:rPr>
          <w:rFonts w:ascii="Times New Roman" w:hAnsi="Times New Roman"/>
          <w:b/>
          <w:i/>
          <w:sz w:val="18"/>
          <w:lang w:val="es-ES"/>
        </w:rPr>
        <w:t xml:space="preserve"> Media Networks, el personal de </w:t>
      </w:r>
      <w:r w:rsidR="00567083">
        <w:rPr>
          <w:rFonts w:ascii="Times New Roman" w:hAnsi="Times New Roman"/>
          <w:b/>
          <w:i/>
          <w:sz w:val="18"/>
          <w:lang w:val="es-ES"/>
        </w:rPr>
        <w:t>Paramount</w:t>
      </w:r>
      <w:r w:rsidRPr="00303384">
        <w:rPr>
          <w:rFonts w:ascii="Times New Roman" w:hAnsi="Times New Roman"/>
          <w:b/>
          <w:i/>
          <w:sz w:val="18"/>
          <w:lang w:val="es-ES"/>
        </w:rPr>
        <w:t xml:space="preserve"> o empleados independientes</w:t>
      </w:r>
      <w:r w:rsidRPr="00303384">
        <w:rPr>
          <w:rFonts w:ascii="Times New Roman" w:hAnsi="Times New Roman"/>
          <w:sz w:val="18"/>
          <w:lang w:val="es-ES"/>
        </w:rPr>
        <w:t xml:space="preserve"> llame a </w:t>
      </w:r>
      <w:r w:rsidRPr="00303384">
        <w:rPr>
          <w:rFonts w:ascii="Times New Roman" w:hAnsi="Times New Roman"/>
          <w:b/>
          <w:sz w:val="18"/>
          <w:u w:val="single"/>
          <w:lang w:val="es-ES"/>
        </w:rPr>
        <w:t>ESIS</w:t>
      </w:r>
      <w:r w:rsidRPr="00303384">
        <w:rPr>
          <w:rFonts w:ascii="Times New Roman" w:hAnsi="Times New Roman"/>
          <w:sz w:val="18"/>
          <w:lang w:val="es-ES"/>
        </w:rPr>
        <w:t xml:space="preserve"> al</w:t>
      </w:r>
      <w:r w:rsidRPr="00303384">
        <w:rPr>
          <w:rFonts w:ascii="Times New Roman" w:hAnsi="Times New Roman"/>
          <w:b/>
          <w:sz w:val="18"/>
          <w:lang w:val="es-ES"/>
        </w:rPr>
        <w:t>(866)789-3747</w:t>
      </w:r>
      <w:r w:rsidRPr="00303384">
        <w:rPr>
          <w:rFonts w:ascii="Times New Roman" w:hAnsi="Times New Roman"/>
          <w:b/>
          <w:i/>
          <w:sz w:val="18"/>
          <w:lang w:val="es-ES"/>
        </w:rPr>
        <w:t xml:space="preserve"> </w:t>
      </w:r>
    </w:p>
    <w:p w14:paraId="0A698F84" w14:textId="77777777" w:rsidR="001F76EB" w:rsidRPr="00303384" w:rsidRDefault="001F76EB" w:rsidP="001F76EB">
      <w:pPr>
        <w:numPr>
          <w:ilvl w:val="0"/>
          <w:numId w:val="33"/>
        </w:numPr>
        <w:tabs>
          <w:tab w:val="left" w:pos="360"/>
        </w:tabs>
        <w:overflowPunct w:val="0"/>
        <w:autoSpaceDE w:val="0"/>
        <w:autoSpaceDN w:val="0"/>
        <w:adjustRightInd w:val="0"/>
        <w:spacing w:after="120" w:line="240" w:lineRule="auto"/>
        <w:ind w:left="360"/>
        <w:textAlignment w:val="baseline"/>
        <w:rPr>
          <w:rFonts w:ascii="Times New Roman" w:hAnsi="Times New Roman"/>
          <w:b/>
          <w:sz w:val="18"/>
          <w:szCs w:val="20"/>
          <w:lang w:val="es-ES"/>
        </w:rPr>
      </w:pPr>
      <w:r w:rsidRPr="00303384">
        <w:rPr>
          <w:rFonts w:ascii="Times New Roman" w:hAnsi="Times New Roman"/>
          <w:sz w:val="18"/>
          <w:lang w:val="es-ES"/>
        </w:rPr>
        <w:t xml:space="preserve">Para los incidentes que involucren a terceros como </w:t>
      </w:r>
      <w:r w:rsidRPr="00303384">
        <w:rPr>
          <w:rFonts w:ascii="Times New Roman" w:hAnsi="Times New Roman"/>
          <w:b/>
          <w:i/>
          <w:sz w:val="18"/>
          <w:lang w:val="es-ES"/>
        </w:rPr>
        <w:t>Espectadores o un Accidente automovilístico</w:t>
      </w:r>
      <w:r w:rsidRPr="00303384">
        <w:rPr>
          <w:rFonts w:ascii="Times New Roman" w:hAnsi="Times New Roman"/>
          <w:sz w:val="18"/>
          <w:lang w:val="es-ES"/>
        </w:rPr>
        <w:t xml:space="preserve">, llame a </w:t>
      </w:r>
      <w:r w:rsidRPr="00303384">
        <w:rPr>
          <w:rFonts w:ascii="Times New Roman" w:hAnsi="Times New Roman"/>
          <w:b/>
          <w:sz w:val="18"/>
          <w:u w:val="single"/>
          <w:lang w:val="es-ES"/>
        </w:rPr>
        <w:t>ESIS</w:t>
      </w:r>
      <w:r w:rsidRPr="00303384">
        <w:rPr>
          <w:rFonts w:ascii="Times New Roman" w:hAnsi="Times New Roman"/>
          <w:b/>
          <w:sz w:val="18"/>
          <w:lang w:val="es-ES"/>
        </w:rPr>
        <w:t xml:space="preserve"> al (866)789-3747</w:t>
      </w:r>
    </w:p>
    <w:p w14:paraId="0EB3601F" w14:textId="4D2D0327" w:rsidR="001F76EB" w:rsidRPr="00303384" w:rsidRDefault="001F76EB" w:rsidP="001F76EB">
      <w:pPr>
        <w:numPr>
          <w:ilvl w:val="0"/>
          <w:numId w:val="33"/>
        </w:numPr>
        <w:tabs>
          <w:tab w:val="left" w:pos="360"/>
        </w:tabs>
        <w:overflowPunct w:val="0"/>
        <w:autoSpaceDE w:val="0"/>
        <w:autoSpaceDN w:val="0"/>
        <w:adjustRightInd w:val="0"/>
        <w:spacing w:after="120" w:line="240" w:lineRule="auto"/>
        <w:ind w:left="360"/>
        <w:textAlignment w:val="baseline"/>
        <w:rPr>
          <w:rFonts w:ascii="Times New Roman" w:hAnsi="Times New Roman"/>
          <w:sz w:val="18"/>
          <w:szCs w:val="20"/>
          <w:lang w:val="es-ES"/>
        </w:rPr>
      </w:pPr>
      <w:r w:rsidRPr="00303384">
        <w:rPr>
          <w:rFonts w:ascii="Times New Roman" w:hAnsi="Times New Roman"/>
          <w:sz w:val="18"/>
          <w:lang w:val="es-ES"/>
        </w:rPr>
        <w:lastRenderedPageBreak/>
        <w:t xml:space="preserve">Para los siniestros que produzcan </w:t>
      </w:r>
      <w:r w:rsidRPr="00303384">
        <w:rPr>
          <w:rFonts w:ascii="Times New Roman" w:hAnsi="Times New Roman"/>
          <w:b/>
          <w:sz w:val="18"/>
          <w:lang w:val="es-ES"/>
        </w:rPr>
        <w:t>“Sólo daños a bienes”</w:t>
      </w:r>
      <w:r w:rsidRPr="00303384">
        <w:rPr>
          <w:rFonts w:ascii="Times New Roman" w:hAnsi="Times New Roman"/>
          <w:sz w:val="18"/>
          <w:lang w:val="es-ES"/>
        </w:rPr>
        <w:t xml:space="preserve">, llame y comunique el incidente a la Gerencia de riesgos de </w:t>
      </w:r>
      <w:r w:rsidR="00567083">
        <w:rPr>
          <w:rFonts w:ascii="Times New Roman" w:hAnsi="Times New Roman"/>
          <w:sz w:val="18"/>
          <w:lang w:val="es-ES"/>
        </w:rPr>
        <w:t>Paramount</w:t>
      </w:r>
      <w:r w:rsidRPr="00303384">
        <w:rPr>
          <w:rFonts w:ascii="Times New Roman" w:hAnsi="Times New Roman"/>
          <w:sz w:val="18"/>
          <w:lang w:val="es-ES"/>
        </w:rPr>
        <w:t xml:space="preserve">, Corrin Hu </w:t>
      </w:r>
      <w:r w:rsidRPr="00303384">
        <w:rPr>
          <w:rFonts w:ascii="Times New Roman" w:hAnsi="Times New Roman"/>
          <w:b/>
          <w:sz w:val="18"/>
          <w:lang w:val="es-ES"/>
        </w:rPr>
        <w:t>(323)956-2520</w:t>
      </w:r>
      <w:r w:rsidRPr="00303384">
        <w:rPr>
          <w:rFonts w:ascii="Times New Roman" w:hAnsi="Times New Roman"/>
          <w:sz w:val="18"/>
          <w:lang w:val="es-ES"/>
        </w:rPr>
        <w:t xml:space="preserve"> o Barrie Wexler </w:t>
      </w:r>
      <w:r w:rsidRPr="00303384">
        <w:rPr>
          <w:rFonts w:ascii="Times New Roman" w:hAnsi="Times New Roman"/>
          <w:b/>
          <w:sz w:val="18"/>
          <w:lang w:val="es-ES"/>
        </w:rPr>
        <w:t>(212)846-7201</w:t>
      </w:r>
      <w:r w:rsidRPr="00303384">
        <w:rPr>
          <w:rFonts w:ascii="Times New Roman" w:hAnsi="Times New Roman"/>
          <w:sz w:val="18"/>
          <w:lang w:val="es-ES"/>
        </w:rPr>
        <w:t xml:space="preserve"> </w:t>
      </w:r>
    </w:p>
    <w:p w14:paraId="127B3C56" w14:textId="77777777" w:rsidR="001F76EB" w:rsidRPr="00303384" w:rsidRDefault="001F76EB" w:rsidP="001F76EB">
      <w:pPr>
        <w:spacing w:after="120" w:line="240" w:lineRule="auto"/>
        <w:rPr>
          <w:rFonts w:ascii="Times New Roman" w:hAnsi="Times New Roman"/>
          <w:sz w:val="18"/>
          <w:szCs w:val="20"/>
          <w:lang w:val="es-ES"/>
        </w:rPr>
        <w:sectPr w:rsidR="001F76EB" w:rsidRPr="00303384" w:rsidSect="001F76EB">
          <w:headerReference w:type="default" r:id="rId18"/>
          <w:footerReference w:type="default" r:id="rId19"/>
          <w:footerReference w:type="first" r:id="rId20"/>
          <w:pgSz w:w="12240" w:h="15840"/>
          <w:pgMar w:top="432" w:right="1183" w:bottom="274" w:left="720" w:header="144" w:footer="0" w:gutter="0"/>
          <w:pgNumType w:start="1"/>
          <w:cols w:space="720"/>
          <w:titlePg/>
          <w:docGrid w:linePitch="360"/>
        </w:sectPr>
      </w:pPr>
      <w:r w:rsidRPr="00303384">
        <w:rPr>
          <w:rFonts w:ascii="Times New Roman" w:hAnsi="Times New Roman"/>
          <w:b/>
          <w:sz w:val="18"/>
          <w:lang w:val="es-ES"/>
        </w:rPr>
        <w:t>Importante:</w:t>
      </w:r>
      <w:r w:rsidRPr="00303384">
        <w:rPr>
          <w:rFonts w:ascii="Times New Roman" w:hAnsi="Times New Roman"/>
          <w:sz w:val="18"/>
          <w:lang w:val="es-ES"/>
        </w:rPr>
        <w:t xml:space="preserve"> Este formulario contiene información relacionada con la salud de empleados y se debe utilizar de manera tal de proteger la confidencialidad de los empleados en la medida de lo posible, mientras se utiliza la información con fines de seguridad y salud ocupacional. </w:t>
      </w:r>
    </w:p>
    <w:p w14:paraId="1CC67620" w14:textId="77777777" w:rsidR="001F76EB" w:rsidRPr="001F76EB" w:rsidRDefault="001F76EB">
      <w:pPr>
        <w:pStyle w:val="Heading5"/>
        <w:tabs>
          <w:tab w:val="left" w:pos="0"/>
        </w:tabs>
        <w:spacing w:after="240"/>
        <w:jc w:val="center"/>
        <w:rPr>
          <w:sz w:val="28"/>
          <w:szCs w:val="28"/>
          <w:lang w:val="es-ES"/>
        </w:rPr>
      </w:pPr>
      <w:r w:rsidRPr="001F76EB">
        <w:rPr>
          <w:sz w:val="28"/>
          <w:lang w:val="es-ES"/>
        </w:rPr>
        <w:lastRenderedPageBreak/>
        <w:t>ANEXO E:</w:t>
      </w:r>
      <w:r>
        <w:rPr>
          <w:sz w:val="28"/>
          <w:lang w:val="es-ES"/>
        </w:rPr>
        <w:t xml:space="preserve"> </w:t>
      </w:r>
      <w:r w:rsidRPr="001F76EB">
        <w:rPr>
          <w:sz w:val="28"/>
          <w:lang w:val="es-ES"/>
        </w:rPr>
        <w:t>INFORMES, INSPECCIONES Y REGISTRO DE EXPEDIENTES DE LA OSHA</w:t>
      </w:r>
    </w:p>
    <w:p w14:paraId="04AE7D06" w14:textId="77777777" w:rsidR="001F76EB" w:rsidRPr="001F76EB" w:rsidRDefault="001F76EB">
      <w:pPr>
        <w:pStyle w:val="Heading5"/>
        <w:tabs>
          <w:tab w:val="left" w:pos="0"/>
        </w:tabs>
        <w:spacing w:after="120"/>
        <w:jc w:val="both"/>
        <w:rPr>
          <w:caps/>
          <w:sz w:val="23"/>
          <w:szCs w:val="23"/>
          <w:u w:val="single"/>
          <w:lang w:val="es-ES"/>
        </w:rPr>
      </w:pPr>
      <w:r w:rsidRPr="001F76EB">
        <w:rPr>
          <w:caps/>
          <w:sz w:val="23"/>
          <w:u w:val="single"/>
          <w:lang w:val="es-ES"/>
        </w:rPr>
        <w:t>RESEÑA</w:t>
      </w:r>
    </w:p>
    <w:p w14:paraId="34FF0906" w14:textId="77777777" w:rsidR="001F76EB" w:rsidRPr="001F76EB" w:rsidRDefault="001F76EB">
      <w:pPr>
        <w:spacing w:after="120" w:line="240" w:lineRule="auto"/>
        <w:jc w:val="both"/>
        <w:rPr>
          <w:rFonts w:ascii="Arial" w:hAnsi="Arial" w:cs="Arial"/>
          <w:sz w:val="23"/>
          <w:szCs w:val="23"/>
          <w:lang w:val="es-ES"/>
        </w:rPr>
      </w:pPr>
      <w:r w:rsidRPr="001F76EB">
        <w:rPr>
          <w:rFonts w:ascii="Arial" w:hAnsi="Arial"/>
          <w:sz w:val="23"/>
          <w:lang w:val="es-ES"/>
        </w:rPr>
        <w:t>Cal/OSHA, la División de seguridad y salud ocupacional de California, puede llevar a cabo una inspección a los lugares de trabajo de California, en la medida que las leyes lo permitan, para determinar el cumplimento de los requisitos legales de seguridad y salud ocupacional.</w:t>
      </w:r>
      <w:r>
        <w:rPr>
          <w:rFonts w:ascii="Arial" w:hAnsi="Arial"/>
          <w:sz w:val="23"/>
          <w:lang w:val="es-ES"/>
        </w:rPr>
        <w:t xml:space="preserve"> </w:t>
      </w:r>
      <w:r w:rsidRPr="001F76EB">
        <w:rPr>
          <w:rFonts w:ascii="Arial" w:hAnsi="Arial"/>
          <w:sz w:val="23"/>
          <w:lang w:val="es-ES"/>
        </w:rPr>
        <w:t>Cal/OSHA no tiene la obligación de dar aviso previo antes de intentar llevar a cabo una inspección.</w:t>
      </w:r>
      <w:r>
        <w:rPr>
          <w:rFonts w:ascii="Arial" w:hAnsi="Arial"/>
          <w:sz w:val="23"/>
          <w:lang w:val="es-ES"/>
        </w:rPr>
        <w:t xml:space="preserve"> </w:t>
      </w:r>
      <w:r w:rsidRPr="001F76EB">
        <w:rPr>
          <w:rFonts w:ascii="Arial" w:hAnsi="Arial"/>
          <w:sz w:val="23"/>
          <w:lang w:val="es-ES"/>
        </w:rPr>
        <w:t xml:space="preserve">Existen diversos motivos por los que un Inspector de Cal/OSHA (en adelante, el "Inspector") podría querer inspeccionar el lugar de trabajo, tales como el recibo de una queja anónima con relación a la seguridad, una inspección programada, en respuesta a una fatalidad u otra lesión seria en ámbito laboral. </w:t>
      </w:r>
    </w:p>
    <w:p w14:paraId="370A0DB6" w14:textId="77777777" w:rsidR="001F76EB" w:rsidRPr="001F76EB" w:rsidRDefault="001F76EB">
      <w:pPr>
        <w:spacing w:after="120" w:line="240" w:lineRule="auto"/>
        <w:jc w:val="both"/>
        <w:rPr>
          <w:rFonts w:ascii="Arial" w:hAnsi="Arial" w:cs="Arial"/>
          <w:sz w:val="23"/>
          <w:szCs w:val="23"/>
          <w:lang w:val="es-ES"/>
        </w:rPr>
      </w:pPr>
      <w:r w:rsidRPr="001F76EB">
        <w:rPr>
          <w:rFonts w:ascii="Arial" w:hAnsi="Arial"/>
          <w:sz w:val="23"/>
          <w:lang w:val="es-ES"/>
        </w:rPr>
        <w:t xml:space="preserve">El </w:t>
      </w:r>
      <w:r w:rsidRPr="001F76EB">
        <w:rPr>
          <w:rFonts w:ascii="Arial" w:hAnsi="Arial"/>
          <w:sz w:val="23"/>
          <w:u w:val="single"/>
          <w:lang w:val="es-ES"/>
        </w:rPr>
        <w:t>Director del Programa de seguridad</w:t>
      </w:r>
      <w:r w:rsidRPr="001F76EB">
        <w:rPr>
          <w:rFonts w:ascii="Arial" w:hAnsi="Arial"/>
          <w:sz w:val="23"/>
          <w:lang w:val="es-ES"/>
        </w:rPr>
        <w:t xml:space="preserve"> de la producción es el representante designado de la producción en el caso de una inspección de Cal/OSHA.</w:t>
      </w:r>
    </w:p>
    <w:p w14:paraId="17BCD37D" w14:textId="77777777" w:rsidR="001F76EB" w:rsidRPr="001F76EB" w:rsidRDefault="001F76EB">
      <w:pPr>
        <w:spacing w:after="120" w:line="240" w:lineRule="auto"/>
        <w:jc w:val="both"/>
        <w:rPr>
          <w:rFonts w:ascii="Arial" w:hAnsi="Arial" w:cs="Arial"/>
          <w:sz w:val="23"/>
          <w:szCs w:val="23"/>
          <w:lang w:val="es-ES"/>
        </w:rPr>
      </w:pPr>
      <w:r w:rsidRPr="001F76EB">
        <w:rPr>
          <w:rFonts w:ascii="Arial" w:hAnsi="Arial"/>
          <w:sz w:val="23"/>
          <w:u w:val="single"/>
          <w:lang w:val="es-ES"/>
        </w:rPr>
        <w:t>Si</w:t>
      </w:r>
      <w:r w:rsidRPr="001F76EB">
        <w:rPr>
          <w:rFonts w:ascii="Arial" w:hAnsi="Arial"/>
          <w:sz w:val="23"/>
          <w:lang w:val="es-ES"/>
        </w:rPr>
        <w:t>:</w:t>
      </w:r>
    </w:p>
    <w:p w14:paraId="420A2A1E" w14:textId="77777777" w:rsidR="001F76EB" w:rsidRPr="001F76EB" w:rsidRDefault="001F76EB">
      <w:pPr>
        <w:pStyle w:val="ListParagraph"/>
        <w:numPr>
          <w:ilvl w:val="0"/>
          <w:numId w:val="27"/>
        </w:numPr>
        <w:spacing w:after="120" w:line="240" w:lineRule="auto"/>
        <w:ind w:left="270" w:hanging="270"/>
        <w:jc w:val="both"/>
        <w:rPr>
          <w:rFonts w:ascii="Arial" w:eastAsiaTheme="minorHAnsi" w:hAnsi="Arial" w:cs="Arial"/>
          <w:sz w:val="23"/>
          <w:szCs w:val="23"/>
          <w:lang w:val="es-ES"/>
        </w:rPr>
      </w:pPr>
      <w:r w:rsidRPr="001F76EB">
        <w:rPr>
          <w:rFonts w:ascii="Arial" w:hAnsi="Arial"/>
          <w:sz w:val="23"/>
          <w:lang w:val="es-ES"/>
        </w:rPr>
        <w:t>Un Inspector de Cal/OSHA llega al lugar de trabajo y trata de llevar a cabo una inspección</w:t>
      </w:r>
      <w:r w:rsidRPr="001F76EB">
        <w:rPr>
          <w:rStyle w:val="FootnoteReference"/>
          <w:sz w:val="23"/>
          <w:lang w:val="es-ES"/>
        </w:rPr>
        <w:footnoteReference w:id="1"/>
      </w:r>
      <w:r w:rsidRPr="001F76EB">
        <w:rPr>
          <w:rFonts w:ascii="Arial" w:hAnsi="Arial"/>
          <w:sz w:val="23"/>
          <w:lang w:val="es-ES"/>
        </w:rPr>
        <w:t>; O</w:t>
      </w:r>
    </w:p>
    <w:p w14:paraId="1AFE9439" w14:textId="77777777" w:rsidR="001F76EB" w:rsidRPr="001F76EB" w:rsidRDefault="001F76EB">
      <w:pPr>
        <w:pStyle w:val="ListParagraph"/>
        <w:numPr>
          <w:ilvl w:val="0"/>
          <w:numId w:val="27"/>
        </w:numPr>
        <w:spacing w:after="120" w:line="240" w:lineRule="auto"/>
        <w:ind w:left="270" w:hanging="270"/>
        <w:jc w:val="both"/>
        <w:rPr>
          <w:rFonts w:ascii="Arial" w:hAnsi="Arial" w:cs="Arial"/>
          <w:sz w:val="23"/>
          <w:szCs w:val="23"/>
          <w:lang w:val="es-ES"/>
        </w:rPr>
      </w:pPr>
      <w:r w:rsidRPr="001F76EB">
        <w:rPr>
          <w:rFonts w:ascii="Arial" w:hAnsi="Arial"/>
          <w:sz w:val="23"/>
          <w:lang w:val="es-ES"/>
        </w:rPr>
        <w:t>Se produce una lesión seria, enfermedad o fatalidad en el entorno laboral, incluso durante filmación en el sitio; O</w:t>
      </w:r>
    </w:p>
    <w:p w14:paraId="33890196" w14:textId="77777777" w:rsidR="001F76EB" w:rsidRPr="001F76EB" w:rsidRDefault="001F76EB">
      <w:pPr>
        <w:pStyle w:val="ListParagraph"/>
        <w:numPr>
          <w:ilvl w:val="0"/>
          <w:numId w:val="27"/>
        </w:numPr>
        <w:spacing w:after="120" w:line="240" w:lineRule="auto"/>
        <w:ind w:left="270" w:hanging="270"/>
        <w:jc w:val="both"/>
        <w:rPr>
          <w:rFonts w:ascii="Arial" w:hAnsi="Arial" w:cs="Arial"/>
          <w:sz w:val="23"/>
          <w:szCs w:val="23"/>
          <w:lang w:val="es-ES"/>
        </w:rPr>
      </w:pPr>
      <w:r w:rsidRPr="001F76EB">
        <w:rPr>
          <w:rFonts w:ascii="Arial" w:hAnsi="Arial"/>
          <w:sz w:val="23"/>
          <w:lang w:val="es-ES"/>
        </w:rPr>
        <w:t>Un trabajador involucrado en una producción es transportado a un hospital o una institución para atención de emergencias; O</w:t>
      </w:r>
    </w:p>
    <w:p w14:paraId="2A0E97C8" w14:textId="77777777" w:rsidR="001F76EB" w:rsidRPr="001F76EB" w:rsidRDefault="001F76EB">
      <w:pPr>
        <w:pStyle w:val="ListParagraph"/>
        <w:numPr>
          <w:ilvl w:val="0"/>
          <w:numId w:val="27"/>
        </w:numPr>
        <w:spacing w:after="120" w:line="240" w:lineRule="auto"/>
        <w:ind w:left="270" w:hanging="270"/>
        <w:jc w:val="both"/>
        <w:rPr>
          <w:rFonts w:ascii="Arial" w:hAnsi="Arial" w:cs="Arial"/>
          <w:sz w:val="23"/>
          <w:szCs w:val="23"/>
          <w:lang w:val="es-ES"/>
        </w:rPr>
      </w:pPr>
      <w:r w:rsidRPr="001F76EB">
        <w:rPr>
          <w:rFonts w:ascii="Arial" w:hAnsi="Arial"/>
          <w:sz w:val="23"/>
          <w:lang w:val="es-ES"/>
        </w:rPr>
        <w:t>Un miembro de la audiencia u otro miembro del público resulta lesionado durante una actividad de producción; O</w:t>
      </w:r>
    </w:p>
    <w:p w14:paraId="0CE1A7A8" w14:textId="77777777" w:rsidR="001F76EB" w:rsidRPr="001F76EB" w:rsidRDefault="001F76EB">
      <w:pPr>
        <w:pStyle w:val="ListParagraph"/>
        <w:numPr>
          <w:ilvl w:val="0"/>
          <w:numId w:val="27"/>
        </w:numPr>
        <w:spacing w:after="120" w:line="240" w:lineRule="auto"/>
        <w:ind w:left="270" w:hanging="270"/>
        <w:jc w:val="both"/>
        <w:rPr>
          <w:rFonts w:ascii="Arial" w:hAnsi="Arial" w:cs="Arial"/>
          <w:sz w:val="23"/>
          <w:szCs w:val="23"/>
          <w:lang w:val="es-ES"/>
        </w:rPr>
      </w:pPr>
      <w:r w:rsidRPr="001F76EB">
        <w:rPr>
          <w:rFonts w:ascii="Arial" w:hAnsi="Arial"/>
          <w:sz w:val="23"/>
          <w:lang w:val="es-ES"/>
        </w:rPr>
        <w:t xml:space="preserve">Se produce un incidente serio (por ej., un incidente climático grave, una emisión al medio ambiente, etc.) durante una actividad de producción, </w:t>
      </w:r>
    </w:p>
    <w:p w14:paraId="47E97CE5" w14:textId="77777777" w:rsidR="001F76EB" w:rsidRPr="001F76EB" w:rsidRDefault="001F76EB">
      <w:pPr>
        <w:spacing w:after="120" w:line="240" w:lineRule="auto"/>
        <w:ind w:left="64"/>
        <w:jc w:val="both"/>
        <w:rPr>
          <w:rFonts w:ascii="Arial" w:hAnsi="Arial" w:cs="Arial"/>
          <w:sz w:val="23"/>
          <w:szCs w:val="23"/>
          <w:lang w:val="es-ES"/>
        </w:rPr>
      </w:pPr>
      <w:r w:rsidRPr="001F76EB">
        <w:rPr>
          <w:rFonts w:ascii="Arial" w:hAnsi="Arial"/>
          <w:sz w:val="23"/>
          <w:u w:val="single"/>
          <w:lang w:val="es-ES"/>
        </w:rPr>
        <w:t>entonces</w:t>
      </w:r>
      <w:r w:rsidRPr="001F76EB">
        <w:rPr>
          <w:rFonts w:ascii="Arial" w:hAnsi="Arial"/>
          <w:sz w:val="23"/>
          <w:lang w:val="es-ES"/>
        </w:rPr>
        <w:t>, es necesario comunicarse de inmediato con el Director del Programa de seguridad.</w:t>
      </w:r>
      <w:r>
        <w:rPr>
          <w:rFonts w:ascii="Arial" w:hAnsi="Arial"/>
          <w:sz w:val="23"/>
          <w:lang w:val="es-ES"/>
        </w:rPr>
        <w:t xml:space="preserve"> </w:t>
      </w:r>
      <w:r w:rsidRPr="001F76EB">
        <w:rPr>
          <w:rFonts w:ascii="Arial" w:hAnsi="Arial"/>
          <w:sz w:val="23"/>
          <w:lang w:val="es-ES"/>
        </w:rPr>
        <w:t xml:space="preserve">El Director del Programa de seguridad entonces se comunicará todas las personas indicadas a continuación, que tienen autoridad para comunicarse con Cal/OSHA o dirigir otras acciones de respuesta en representación de la Compañía, según se requiera: </w:t>
      </w:r>
    </w:p>
    <w:p w14:paraId="6369451D" w14:textId="5EBE9BE0" w:rsidR="00956D45" w:rsidRPr="00956D45" w:rsidRDefault="002D2AB6" w:rsidP="00956D45">
      <w:pPr>
        <w:pStyle w:val="ListParagraph"/>
        <w:numPr>
          <w:ilvl w:val="0"/>
          <w:numId w:val="28"/>
        </w:numPr>
        <w:spacing w:after="120" w:line="240" w:lineRule="auto"/>
        <w:ind w:left="360" w:hanging="270"/>
        <w:rPr>
          <w:rFonts w:ascii="Arial" w:hAnsi="Arial" w:cs="Arial"/>
          <w:sz w:val="23"/>
          <w:szCs w:val="23"/>
          <w:lang w:val="es-ES"/>
        </w:rPr>
      </w:pPr>
      <w:r>
        <w:rPr>
          <w:rFonts w:ascii="Arial" w:hAnsi="Arial"/>
          <w:sz w:val="23"/>
          <w:lang w:val="es-ES"/>
        </w:rPr>
        <w:t>VP</w:t>
      </w:r>
      <w:r w:rsidR="001F76EB" w:rsidRPr="00956D45">
        <w:rPr>
          <w:rFonts w:ascii="Arial" w:hAnsi="Arial"/>
          <w:sz w:val="23"/>
          <w:lang w:val="es-ES"/>
        </w:rPr>
        <w:t xml:space="preserve"> de Seguridad de </w:t>
      </w:r>
      <w:r w:rsidR="00567083">
        <w:rPr>
          <w:rFonts w:ascii="Arial" w:hAnsi="Arial"/>
          <w:sz w:val="23"/>
          <w:lang w:val="es-ES"/>
        </w:rPr>
        <w:t>Paramount</w:t>
      </w:r>
      <w:r w:rsidR="001F76EB" w:rsidRPr="00956D45">
        <w:rPr>
          <w:rFonts w:ascii="Arial" w:hAnsi="Arial"/>
          <w:sz w:val="23"/>
          <w:lang w:val="es-ES"/>
        </w:rPr>
        <w:t xml:space="preserve"> Media Networks </w:t>
      </w:r>
      <w:r w:rsidR="00956D45">
        <w:rPr>
          <w:rFonts w:ascii="Arial" w:hAnsi="Arial" w:cs="Arial"/>
          <w:sz w:val="23"/>
          <w:szCs w:val="23"/>
        </w:rPr>
        <w:t>(Chris Velvin - (c) 424-280-9674)</w:t>
      </w:r>
    </w:p>
    <w:p w14:paraId="588D6743" w14:textId="77777777" w:rsidR="001F76EB" w:rsidRPr="00956D45" w:rsidRDefault="001F76EB" w:rsidP="00956D45">
      <w:pPr>
        <w:pStyle w:val="ListParagraph"/>
        <w:numPr>
          <w:ilvl w:val="0"/>
          <w:numId w:val="28"/>
        </w:numPr>
        <w:spacing w:after="120" w:line="240" w:lineRule="auto"/>
        <w:ind w:left="360" w:hanging="270"/>
        <w:rPr>
          <w:rFonts w:ascii="Arial" w:hAnsi="Arial" w:cs="Arial"/>
          <w:sz w:val="23"/>
          <w:szCs w:val="23"/>
          <w:lang w:val="es-ES"/>
        </w:rPr>
      </w:pPr>
      <w:r w:rsidRPr="00956D45">
        <w:rPr>
          <w:rFonts w:ascii="Arial" w:hAnsi="Arial"/>
          <w:sz w:val="23"/>
          <w:lang w:val="es-ES"/>
        </w:rPr>
        <w:lastRenderedPageBreak/>
        <w:t xml:space="preserve">VP de Seguridad de producciones de Paramount </w:t>
      </w:r>
      <w:r w:rsidR="00956D45">
        <w:rPr>
          <w:rFonts w:ascii="Arial" w:hAnsi="Arial" w:cs="Arial"/>
          <w:sz w:val="23"/>
          <w:szCs w:val="23"/>
        </w:rPr>
        <w:t>(Jonas Matz – (t) 323-956-8239 / (c) 310-901-4648)</w:t>
      </w:r>
    </w:p>
    <w:p w14:paraId="43BF6D9A" w14:textId="77777777" w:rsidR="001F76EB" w:rsidRPr="001F76EB" w:rsidRDefault="001F76EB">
      <w:pPr>
        <w:pStyle w:val="ListParagraph"/>
        <w:numPr>
          <w:ilvl w:val="0"/>
          <w:numId w:val="28"/>
        </w:numPr>
        <w:tabs>
          <w:tab w:val="num" w:pos="990"/>
        </w:tabs>
        <w:spacing w:after="120" w:line="240" w:lineRule="auto"/>
        <w:ind w:left="360" w:hanging="270"/>
        <w:rPr>
          <w:rFonts w:ascii="Arial" w:hAnsi="Arial" w:cs="Arial"/>
          <w:sz w:val="23"/>
          <w:szCs w:val="23"/>
          <w:lang w:val="es-ES"/>
        </w:rPr>
      </w:pPr>
      <w:r w:rsidRPr="001F76EB">
        <w:rPr>
          <w:rFonts w:ascii="Arial" w:hAnsi="Arial"/>
          <w:sz w:val="23"/>
          <w:lang w:val="es-ES"/>
        </w:rPr>
        <w:t>Gerencia de riesgo (Corrin Hu – (t) 323-956-5200 / (c) 310-897-4495)</w:t>
      </w:r>
    </w:p>
    <w:p w14:paraId="21DC74E1" w14:textId="77777777" w:rsidR="001F76EB" w:rsidRPr="00956D45" w:rsidRDefault="001F76EB">
      <w:pPr>
        <w:pStyle w:val="ListParagraph"/>
        <w:numPr>
          <w:ilvl w:val="0"/>
          <w:numId w:val="28"/>
        </w:numPr>
        <w:tabs>
          <w:tab w:val="num" w:pos="990"/>
        </w:tabs>
        <w:spacing w:after="120" w:line="240" w:lineRule="auto"/>
        <w:ind w:left="360" w:hanging="270"/>
        <w:rPr>
          <w:rFonts w:ascii="Arial" w:hAnsi="Arial" w:cs="Arial"/>
          <w:sz w:val="23"/>
          <w:szCs w:val="23"/>
          <w:lang w:val="es-ES"/>
        </w:rPr>
      </w:pPr>
      <w:r w:rsidRPr="001F76EB">
        <w:rPr>
          <w:rFonts w:ascii="Arial" w:hAnsi="Arial"/>
          <w:sz w:val="23"/>
          <w:lang w:val="es-ES"/>
        </w:rPr>
        <w:t>Asuntos comerciales y legales (</w:t>
      </w:r>
      <w:r w:rsidR="00363601">
        <w:rPr>
          <w:rFonts w:ascii="Arial" w:hAnsi="Arial" w:cs="Arial"/>
          <w:sz w:val="23"/>
          <w:szCs w:val="23"/>
        </w:rPr>
        <w:t>William Tran</w:t>
      </w:r>
      <w:r w:rsidR="00363601" w:rsidRPr="006E7304">
        <w:rPr>
          <w:rFonts w:ascii="Arial" w:hAnsi="Arial" w:cs="Arial"/>
          <w:sz w:val="23"/>
          <w:szCs w:val="23"/>
        </w:rPr>
        <w:t xml:space="preserve"> – (w) </w:t>
      </w:r>
      <w:r w:rsidR="00363601">
        <w:rPr>
          <w:rFonts w:ascii="Arial" w:hAnsi="Arial" w:cs="Arial"/>
          <w:sz w:val="23"/>
          <w:szCs w:val="23"/>
        </w:rPr>
        <w:t>310</w:t>
      </w:r>
      <w:r w:rsidR="00363601" w:rsidRPr="006E7304">
        <w:rPr>
          <w:rFonts w:ascii="Arial" w:hAnsi="Arial" w:cs="Arial"/>
          <w:sz w:val="23"/>
          <w:szCs w:val="23"/>
        </w:rPr>
        <w:t>-</w:t>
      </w:r>
      <w:r w:rsidR="00363601">
        <w:rPr>
          <w:rFonts w:ascii="Arial" w:hAnsi="Arial" w:cs="Arial"/>
          <w:sz w:val="23"/>
          <w:szCs w:val="23"/>
        </w:rPr>
        <w:t>528</w:t>
      </w:r>
      <w:r w:rsidR="00363601" w:rsidRPr="006E7304">
        <w:rPr>
          <w:rFonts w:ascii="Arial" w:hAnsi="Arial" w:cs="Arial"/>
          <w:sz w:val="23"/>
          <w:szCs w:val="23"/>
        </w:rPr>
        <w:t>-</w:t>
      </w:r>
      <w:r w:rsidR="00363601">
        <w:rPr>
          <w:rFonts w:ascii="Arial" w:hAnsi="Arial" w:cs="Arial"/>
          <w:sz w:val="23"/>
          <w:szCs w:val="23"/>
        </w:rPr>
        <w:t>8531</w:t>
      </w:r>
      <w:r w:rsidR="00363601" w:rsidRPr="006E7304">
        <w:rPr>
          <w:rFonts w:ascii="Arial" w:hAnsi="Arial" w:cs="Arial"/>
          <w:sz w:val="23"/>
          <w:szCs w:val="23"/>
        </w:rPr>
        <w:t xml:space="preserve"> / (c) </w:t>
      </w:r>
      <w:r w:rsidR="00363601">
        <w:rPr>
          <w:rFonts w:ascii="Arial" w:hAnsi="Arial" w:cs="Arial"/>
          <w:sz w:val="23"/>
          <w:szCs w:val="23"/>
        </w:rPr>
        <w:t>323-527-7323</w:t>
      </w:r>
      <w:r w:rsidR="00035E2C" w:rsidRPr="006E7304">
        <w:rPr>
          <w:rFonts w:ascii="Arial" w:hAnsi="Arial" w:cs="Arial"/>
          <w:sz w:val="23"/>
          <w:szCs w:val="23"/>
        </w:rPr>
        <w:t>)</w:t>
      </w:r>
    </w:p>
    <w:p w14:paraId="217C9D9A" w14:textId="77777777" w:rsidR="001F76EB" w:rsidRPr="001F76EB" w:rsidRDefault="001F76EB">
      <w:pPr>
        <w:pStyle w:val="ListParagraph"/>
        <w:spacing w:after="0" w:line="240" w:lineRule="auto"/>
        <w:ind w:left="1800"/>
        <w:rPr>
          <w:rFonts w:ascii="Arial" w:hAnsi="Arial" w:cs="Arial"/>
          <w:sz w:val="23"/>
          <w:szCs w:val="23"/>
          <w:lang w:val="es-ES"/>
        </w:rPr>
      </w:pPr>
    </w:p>
    <w:p w14:paraId="44B6E9D2" w14:textId="77777777" w:rsidR="001F76EB" w:rsidRPr="001F76EB" w:rsidRDefault="001F76EB">
      <w:pPr>
        <w:spacing w:after="120" w:line="240" w:lineRule="auto"/>
        <w:jc w:val="both"/>
        <w:rPr>
          <w:rFonts w:ascii="Arial" w:hAnsi="Arial" w:cs="Arial"/>
          <w:sz w:val="23"/>
          <w:szCs w:val="23"/>
          <w:lang w:val="es-ES"/>
        </w:rPr>
      </w:pPr>
      <w:r w:rsidRPr="001F76EB">
        <w:rPr>
          <w:rFonts w:ascii="Arial" w:hAnsi="Arial"/>
          <w:sz w:val="23"/>
          <w:lang w:val="es-ES"/>
        </w:rPr>
        <w:t>Si el Director del Programa de seguridad no estuviera disponible, se deberá contactar de inmediato a las personas mencionadas precedentemente.</w:t>
      </w:r>
      <w:r>
        <w:rPr>
          <w:rFonts w:ascii="Arial" w:hAnsi="Arial"/>
          <w:sz w:val="23"/>
          <w:lang w:val="es-ES"/>
        </w:rPr>
        <w:t xml:space="preserve"> </w:t>
      </w:r>
      <w:r w:rsidRPr="001F76EB">
        <w:rPr>
          <w:rFonts w:ascii="Arial" w:hAnsi="Arial"/>
          <w:sz w:val="23"/>
          <w:lang w:val="es-ES"/>
        </w:rPr>
        <w:t>El Director del Programa de seguridad también puede delegar en otra persona la función de comunicarse con las personas antes mencionadas.</w:t>
      </w:r>
      <w:r>
        <w:rPr>
          <w:rFonts w:ascii="Arial" w:hAnsi="Arial"/>
          <w:sz w:val="23"/>
          <w:lang w:val="es-ES"/>
        </w:rPr>
        <w:t xml:space="preserve"> </w:t>
      </w:r>
    </w:p>
    <w:p w14:paraId="38350511" w14:textId="77777777" w:rsidR="001F76EB" w:rsidRPr="001F76EB" w:rsidRDefault="001F76EB">
      <w:pPr>
        <w:spacing w:after="120" w:line="240" w:lineRule="auto"/>
        <w:jc w:val="both"/>
        <w:rPr>
          <w:rFonts w:ascii="Arial" w:hAnsi="Arial" w:cs="Arial"/>
          <w:sz w:val="23"/>
          <w:szCs w:val="23"/>
          <w:lang w:val="es-ES"/>
        </w:rPr>
      </w:pPr>
      <w:r w:rsidRPr="001F76EB">
        <w:rPr>
          <w:rFonts w:ascii="Arial" w:hAnsi="Arial"/>
          <w:sz w:val="23"/>
          <w:lang w:val="es-ES"/>
        </w:rPr>
        <w:t>En el caso de una fatalidad en el lugar de trabajo, en ciertos casos cuando se interna a un paciente, se deberá informar el incidente directamente a Cal/OSHA.</w:t>
      </w:r>
      <w:r>
        <w:rPr>
          <w:rFonts w:ascii="Arial" w:hAnsi="Arial"/>
          <w:sz w:val="23"/>
          <w:lang w:val="es-ES"/>
        </w:rPr>
        <w:t xml:space="preserve"> </w:t>
      </w:r>
      <w:r w:rsidRPr="001F76EB">
        <w:rPr>
          <w:rFonts w:ascii="Arial" w:hAnsi="Arial"/>
          <w:sz w:val="23"/>
          <w:lang w:val="es-ES"/>
        </w:rPr>
        <w:t xml:space="preserve">Los representantes de la Compañía enumerados más arriba tienen autoridad para comunicarse con Cal/OSHA en caso de incidentes que se deban informar. </w:t>
      </w:r>
    </w:p>
    <w:p w14:paraId="6510269B" w14:textId="77777777" w:rsidR="001F76EB" w:rsidRPr="001F76EB" w:rsidRDefault="001F76EB">
      <w:pPr>
        <w:keepNext/>
        <w:spacing w:after="120" w:line="240" w:lineRule="auto"/>
        <w:jc w:val="both"/>
        <w:rPr>
          <w:rFonts w:ascii="Arial" w:hAnsi="Arial" w:cs="Arial"/>
          <w:b/>
          <w:sz w:val="23"/>
          <w:szCs w:val="23"/>
          <w:u w:val="single"/>
          <w:lang w:val="es-ES"/>
        </w:rPr>
      </w:pPr>
      <w:r w:rsidRPr="001F76EB">
        <w:rPr>
          <w:rFonts w:ascii="Arial" w:hAnsi="Arial"/>
          <w:b/>
          <w:sz w:val="23"/>
          <w:u w:val="single"/>
          <w:lang w:val="es-ES"/>
        </w:rPr>
        <w:t>FORMULARIOS Y REGISTRO DE LOS EXPEDIENTES DE OSHA</w:t>
      </w:r>
    </w:p>
    <w:p w14:paraId="37A5E273" w14:textId="77777777" w:rsidR="001F76EB" w:rsidRPr="001F76EB" w:rsidRDefault="001F76EB">
      <w:pPr>
        <w:spacing w:after="120" w:line="240" w:lineRule="auto"/>
        <w:jc w:val="both"/>
        <w:rPr>
          <w:rFonts w:ascii="Arial" w:hAnsi="Arial" w:cs="Arial"/>
          <w:sz w:val="24"/>
          <w:szCs w:val="24"/>
          <w:lang w:val="es-ES"/>
        </w:rPr>
      </w:pPr>
      <w:r w:rsidRPr="001F76EB">
        <w:rPr>
          <w:rFonts w:ascii="Arial" w:hAnsi="Arial"/>
          <w:sz w:val="23"/>
          <w:lang w:val="es-ES"/>
        </w:rPr>
        <w:t xml:space="preserve">Todas las lesiones y enfermedades en el entorno laboral deben comunicarse el Director del Programa de seguridad o el Coordinador de seguridad, investigarse y documentarse en el </w:t>
      </w:r>
      <w:r w:rsidRPr="001F76EB">
        <w:rPr>
          <w:rFonts w:ascii="Arial" w:hAnsi="Arial"/>
          <w:b/>
          <w:i/>
          <w:sz w:val="23"/>
          <w:lang w:val="es-ES"/>
        </w:rPr>
        <w:t>Informe del incidente</w:t>
      </w:r>
      <w:r w:rsidRPr="001F76EB">
        <w:rPr>
          <w:rFonts w:ascii="Arial" w:hAnsi="Arial"/>
          <w:sz w:val="23"/>
          <w:lang w:val="es-ES"/>
        </w:rPr>
        <w:t xml:space="preserve"> de la Gerencia de riesgo.</w:t>
      </w:r>
      <w:r>
        <w:rPr>
          <w:rFonts w:ascii="Arial" w:hAnsi="Arial"/>
          <w:sz w:val="23"/>
          <w:lang w:val="es-ES"/>
        </w:rPr>
        <w:t xml:space="preserve"> </w:t>
      </w:r>
      <w:r w:rsidRPr="001F76EB">
        <w:rPr>
          <w:rFonts w:ascii="Arial" w:hAnsi="Arial"/>
          <w:sz w:val="23"/>
          <w:lang w:val="es-ES"/>
        </w:rPr>
        <w:t xml:space="preserve">Adicionalmente, las lesiones y enfermedades que requieran un tratamiento que trascienda los primeros auxilios habituales, deberán registrarse en el formulario de registro 300 de la OSHA, así como en el </w:t>
      </w:r>
      <w:r w:rsidRPr="001F76EB">
        <w:rPr>
          <w:rFonts w:ascii="Arial" w:hAnsi="Arial"/>
          <w:b/>
          <w:i/>
          <w:sz w:val="23"/>
          <w:lang w:val="es-ES"/>
        </w:rPr>
        <w:t>Informe del incidente</w:t>
      </w:r>
      <w:r w:rsidRPr="001F76EB">
        <w:rPr>
          <w:rFonts w:ascii="Arial" w:hAnsi="Arial"/>
          <w:sz w:val="23"/>
          <w:lang w:val="es-ES"/>
        </w:rPr>
        <w:t xml:space="preserve"> de la Gerencia de riesgo.</w:t>
      </w:r>
      <w:r>
        <w:rPr>
          <w:rFonts w:ascii="Arial" w:hAnsi="Arial"/>
          <w:sz w:val="24"/>
          <w:lang w:val="es-ES"/>
        </w:rPr>
        <w:t xml:space="preserve"> </w:t>
      </w:r>
      <w:r w:rsidRPr="001F76EB">
        <w:rPr>
          <w:rFonts w:ascii="Arial" w:hAnsi="Arial"/>
          <w:sz w:val="24"/>
          <w:lang w:val="es-ES"/>
        </w:rPr>
        <w:t>Se puede obtener una copia del registro 300 y de los formularios de registros de expedientes en:</w:t>
      </w:r>
    </w:p>
    <w:p w14:paraId="71ED1CF5" w14:textId="77777777" w:rsidR="001F76EB" w:rsidRPr="001F76EB" w:rsidRDefault="001F76EB">
      <w:pPr>
        <w:spacing w:after="120" w:line="240" w:lineRule="auto"/>
        <w:jc w:val="both"/>
        <w:rPr>
          <w:rFonts w:ascii="Arial" w:hAnsi="Arial" w:cs="Arial"/>
          <w:sz w:val="24"/>
          <w:szCs w:val="24"/>
          <w:lang w:val="es-ES"/>
        </w:rPr>
      </w:pPr>
      <w:r w:rsidRPr="001F76EB">
        <w:rPr>
          <w:lang w:val="es-ES"/>
        </w:rPr>
        <w:t>http://www.bls.gov/respondents/iif/forms/oshaforms.pdf</w:t>
      </w:r>
      <w:r w:rsidRPr="001F76EB">
        <w:rPr>
          <w:rFonts w:ascii="Arial" w:hAnsi="Arial"/>
          <w:sz w:val="24"/>
          <w:lang w:val="es-ES"/>
        </w:rPr>
        <w:t>.</w:t>
      </w:r>
    </w:p>
    <w:p w14:paraId="307CD246" w14:textId="77777777" w:rsidR="001F76EB" w:rsidRPr="001F76EB" w:rsidRDefault="001F76EB">
      <w:pPr>
        <w:spacing w:after="120" w:line="240" w:lineRule="auto"/>
        <w:jc w:val="both"/>
        <w:rPr>
          <w:rFonts w:ascii="Arial" w:hAnsi="Arial" w:cs="Arial"/>
          <w:sz w:val="23"/>
          <w:szCs w:val="23"/>
          <w:lang w:val="es-ES"/>
        </w:rPr>
      </w:pPr>
      <w:r w:rsidRPr="001F76EB">
        <w:rPr>
          <w:rFonts w:ascii="Arial" w:hAnsi="Arial"/>
          <w:sz w:val="23"/>
          <w:lang w:val="es-ES"/>
        </w:rPr>
        <w:t xml:space="preserve">El Coordinador médico, de seguridad, u otra </w:t>
      </w:r>
      <w:r w:rsidR="00303384" w:rsidRPr="001F76EB">
        <w:rPr>
          <w:rFonts w:ascii="Arial" w:hAnsi="Arial"/>
          <w:sz w:val="23"/>
          <w:lang w:val="es-ES"/>
        </w:rPr>
        <w:t>persona</w:t>
      </w:r>
      <w:r w:rsidRPr="001F76EB">
        <w:rPr>
          <w:rFonts w:ascii="Arial" w:hAnsi="Arial"/>
          <w:sz w:val="23"/>
          <w:lang w:val="es-ES"/>
        </w:rPr>
        <w:t xml:space="preserve"> apropiada deberá completar el registro 300 de la OSHA y el </w:t>
      </w:r>
      <w:r w:rsidRPr="001F76EB">
        <w:rPr>
          <w:rFonts w:ascii="Arial" w:hAnsi="Arial"/>
          <w:b/>
          <w:i/>
          <w:sz w:val="23"/>
          <w:lang w:val="es-ES"/>
        </w:rPr>
        <w:t>Informe del incidente</w:t>
      </w:r>
      <w:r w:rsidRPr="001F76EB">
        <w:rPr>
          <w:rFonts w:ascii="Arial" w:hAnsi="Arial"/>
          <w:sz w:val="23"/>
          <w:lang w:val="es-ES"/>
        </w:rPr>
        <w:t xml:space="preserve"> para cada lesión, enfermedad o fatalidad que la ley exija que queden registrados. </w:t>
      </w:r>
    </w:p>
    <w:p w14:paraId="3F9B973B" w14:textId="77777777" w:rsidR="001F76EB" w:rsidRPr="001F76EB" w:rsidRDefault="001F76EB">
      <w:pPr>
        <w:spacing w:after="120" w:line="240" w:lineRule="auto"/>
        <w:jc w:val="both"/>
        <w:rPr>
          <w:rFonts w:ascii="Arial" w:hAnsi="Arial" w:cs="Arial"/>
          <w:lang w:val="es-ES"/>
        </w:rPr>
      </w:pPr>
    </w:p>
    <w:p w14:paraId="4F057711" w14:textId="77777777" w:rsidR="001F76EB" w:rsidRPr="001F76EB" w:rsidRDefault="001F76EB">
      <w:pPr>
        <w:spacing w:after="0" w:line="240" w:lineRule="auto"/>
        <w:jc w:val="center"/>
        <w:rPr>
          <w:rFonts w:ascii="Arial" w:hAnsi="Arial" w:cs="Arial"/>
          <w:sz w:val="52"/>
          <w:szCs w:val="52"/>
          <w:lang w:val="es-ES"/>
        </w:rPr>
        <w:sectPr w:rsidR="001F76EB" w:rsidRPr="001F76EB" w:rsidSect="001F76EB">
          <w:footerReference w:type="default" r:id="rId21"/>
          <w:footerReference w:type="first" r:id="rId22"/>
          <w:pgSz w:w="12240" w:h="15840"/>
          <w:pgMar w:top="1440" w:right="1183" w:bottom="1080" w:left="1440" w:header="720" w:footer="720" w:gutter="0"/>
          <w:pgNumType w:start="1"/>
          <w:cols w:space="720"/>
          <w:titlePg/>
          <w:docGrid w:linePitch="360"/>
        </w:sectPr>
      </w:pPr>
    </w:p>
    <w:p w14:paraId="1FB5AFB4"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lastRenderedPageBreak/>
        <w:t xml:space="preserve">Anexo F </w:t>
      </w:r>
    </w:p>
    <w:p w14:paraId="18224EC8"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Lista de control de las inspecciones de seguridad a las instalaciones</w:t>
      </w:r>
    </w:p>
    <w:p w14:paraId="7734FF95" w14:textId="77777777" w:rsidR="001F76EB" w:rsidRPr="001F76EB" w:rsidRDefault="001F76EB">
      <w:pPr>
        <w:spacing w:after="0" w:line="240" w:lineRule="auto"/>
        <w:rPr>
          <w:b/>
          <w:sz w:val="32"/>
          <w:szCs w:val="32"/>
          <w:lang w:val="es-ES"/>
        </w:rPr>
        <w:sectPr w:rsidR="001F76EB" w:rsidRPr="001F76EB" w:rsidSect="001F76EB">
          <w:footerReference w:type="first" r:id="rId23"/>
          <w:pgSz w:w="12240" w:h="15840"/>
          <w:pgMar w:top="1440" w:right="1183" w:bottom="1080" w:left="1440" w:header="720" w:footer="720" w:gutter="0"/>
          <w:pgNumType w:start="1"/>
          <w:cols w:space="720"/>
          <w:vAlign w:val="center"/>
          <w:titlePg/>
          <w:docGrid w:linePitch="360"/>
        </w:sectPr>
      </w:pPr>
    </w:p>
    <w:p w14:paraId="473DE86C" w14:textId="77777777" w:rsidR="001F76EB" w:rsidRPr="001F76EB" w:rsidRDefault="001F76EB">
      <w:pPr>
        <w:pStyle w:val="TitleBold"/>
        <w:spacing w:after="0"/>
        <w:rPr>
          <w:sz w:val="20"/>
          <w:szCs w:val="20"/>
          <w:lang w:val="es-ES"/>
        </w:rPr>
      </w:pPr>
      <w:r w:rsidRPr="001F76EB">
        <w:rPr>
          <w:sz w:val="20"/>
          <w:lang w:val="es-ES"/>
        </w:rPr>
        <w:lastRenderedPageBreak/>
        <w:t>LISTA DE CONTROL DE LAS INSPECCIONES DE SEGURIDAD A LAS INSTALACIONES</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D27C71" w:rsidRPr="001F76EB" w14:paraId="3CA7382F" w14:textId="77777777">
        <w:tc>
          <w:tcPr>
            <w:tcW w:w="1537" w:type="dxa"/>
            <w:tcMar>
              <w:top w:w="0" w:type="dxa"/>
              <w:left w:w="58" w:type="dxa"/>
              <w:bottom w:w="0" w:type="dxa"/>
              <w:right w:w="58" w:type="dxa"/>
            </w:tcMar>
            <w:vAlign w:val="bottom"/>
          </w:tcPr>
          <w:p w14:paraId="2D0A434A" w14:textId="77777777" w:rsidR="001F76EB" w:rsidRPr="001F76EB" w:rsidRDefault="001F76EB">
            <w:pPr>
              <w:pStyle w:val="TableText"/>
              <w:rPr>
                <w:b/>
                <w:sz w:val="20"/>
                <w:szCs w:val="20"/>
                <w:lang w:val="es-ES"/>
              </w:rPr>
            </w:pPr>
            <w:r w:rsidRPr="001F76EB">
              <w:rPr>
                <w:b/>
                <w:sz w:val="20"/>
                <w:lang w:val="es-ES"/>
              </w:rPr>
              <w:t xml:space="preserve">Nombre de la </w:t>
            </w:r>
            <w:r w:rsidRPr="001F76EB">
              <w:rPr>
                <w:b/>
                <w:sz w:val="20"/>
                <w:szCs w:val="20"/>
                <w:lang w:val="es-ES"/>
              </w:rPr>
              <w:br/>
            </w:r>
            <w:r w:rsidRPr="001F76EB">
              <w:rPr>
                <w:b/>
                <w:sz w:val="20"/>
                <w:lang w:val="es-ES"/>
              </w:rPr>
              <w:t>producción:</w:t>
            </w:r>
          </w:p>
        </w:tc>
        <w:tc>
          <w:tcPr>
            <w:tcW w:w="3289" w:type="dxa"/>
            <w:tcMar>
              <w:top w:w="0" w:type="dxa"/>
              <w:left w:w="58" w:type="dxa"/>
              <w:bottom w:w="0" w:type="dxa"/>
              <w:right w:w="58" w:type="dxa"/>
            </w:tcMar>
            <w:vAlign w:val="bottom"/>
          </w:tcPr>
          <w:p w14:paraId="7DC42F5E" w14:textId="77777777" w:rsidR="001F76EB" w:rsidRPr="001F76EB" w:rsidRDefault="001F76EB">
            <w:pPr>
              <w:pStyle w:val="TableText"/>
              <w:pBdr>
                <w:bottom w:val="single" w:sz="4" w:space="1" w:color="auto"/>
              </w:pBdr>
              <w:rPr>
                <w:sz w:val="20"/>
                <w:szCs w:val="20"/>
                <w:lang w:val="es-ES"/>
              </w:rPr>
            </w:pPr>
          </w:p>
        </w:tc>
        <w:tc>
          <w:tcPr>
            <w:tcW w:w="1712" w:type="dxa"/>
            <w:vAlign w:val="bottom"/>
          </w:tcPr>
          <w:p w14:paraId="6A5A1FE8" w14:textId="77777777" w:rsidR="001F76EB" w:rsidRPr="001F76EB" w:rsidRDefault="001F76EB">
            <w:pPr>
              <w:pStyle w:val="TableText"/>
              <w:rPr>
                <w:b/>
                <w:sz w:val="20"/>
                <w:szCs w:val="20"/>
                <w:lang w:val="es-ES"/>
              </w:rPr>
            </w:pPr>
            <w:r w:rsidRPr="001F76EB">
              <w:rPr>
                <w:b/>
                <w:sz w:val="20"/>
                <w:lang w:val="es-ES"/>
              </w:rPr>
              <w:t>Nombre de las instalaciones:</w:t>
            </w:r>
          </w:p>
        </w:tc>
        <w:tc>
          <w:tcPr>
            <w:tcW w:w="3060" w:type="dxa"/>
            <w:gridSpan w:val="2"/>
            <w:tcBorders>
              <w:bottom w:val="single" w:sz="4" w:space="0" w:color="auto"/>
            </w:tcBorders>
            <w:vAlign w:val="bottom"/>
          </w:tcPr>
          <w:p w14:paraId="1E8703BD" w14:textId="77777777" w:rsidR="001F76EB" w:rsidRPr="001F76EB" w:rsidRDefault="001F76EB">
            <w:pPr>
              <w:pStyle w:val="TableText"/>
              <w:rPr>
                <w:sz w:val="20"/>
                <w:szCs w:val="20"/>
                <w:lang w:val="es-ES"/>
              </w:rPr>
            </w:pPr>
          </w:p>
        </w:tc>
      </w:tr>
      <w:tr w:rsidR="00D27C71" w:rsidRPr="001F76EB" w14:paraId="6302CF69" w14:textId="77777777">
        <w:trPr>
          <w:trHeight w:val="629"/>
        </w:trPr>
        <w:tc>
          <w:tcPr>
            <w:tcW w:w="1537" w:type="dxa"/>
            <w:tcMar>
              <w:top w:w="0" w:type="dxa"/>
              <w:left w:w="58" w:type="dxa"/>
              <w:bottom w:w="0" w:type="dxa"/>
              <w:right w:w="58" w:type="dxa"/>
            </w:tcMar>
            <w:vAlign w:val="bottom"/>
          </w:tcPr>
          <w:p w14:paraId="76234AB2" w14:textId="77777777" w:rsidR="001F76EB" w:rsidRPr="001F76EB" w:rsidRDefault="001F76EB">
            <w:pPr>
              <w:pStyle w:val="TableText"/>
              <w:rPr>
                <w:b/>
                <w:sz w:val="20"/>
                <w:szCs w:val="20"/>
                <w:lang w:val="es-ES"/>
              </w:rPr>
            </w:pPr>
            <w:r w:rsidRPr="001F76EB">
              <w:rPr>
                <w:b/>
                <w:sz w:val="20"/>
                <w:lang w:val="es-ES"/>
              </w:rPr>
              <w:t xml:space="preserve">Inspección </w:t>
            </w:r>
            <w:r w:rsidRPr="001F76EB">
              <w:rPr>
                <w:b/>
                <w:sz w:val="20"/>
                <w:szCs w:val="20"/>
                <w:lang w:val="es-ES"/>
              </w:rPr>
              <w:br/>
            </w:r>
            <w:r w:rsidRPr="001F76EB">
              <w:rPr>
                <w:b/>
                <w:sz w:val="20"/>
                <w:lang w:val="es-ES"/>
              </w:rPr>
              <w:t>llevada a cabo por:</w:t>
            </w:r>
          </w:p>
        </w:tc>
        <w:tc>
          <w:tcPr>
            <w:tcW w:w="5001" w:type="dxa"/>
            <w:gridSpan w:val="2"/>
            <w:tcBorders>
              <w:bottom w:val="single" w:sz="4" w:space="0" w:color="auto"/>
            </w:tcBorders>
            <w:tcMar>
              <w:top w:w="0" w:type="dxa"/>
              <w:left w:w="58" w:type="dxa"/>
              <w:bottom w:w="0" w:type="dxa"/>
              <w:right w:w="58" w:type="dxa"/>
            </w:tcMar>
            <w:vAlign w:val="bottom"/>
          </w:tcPr>
          <w:p w14:paraId="42F596E2" w14:textId="77777777" w:rsidR="001F76EB" w:rsidRPr="001F76EB" w:rsidRDefault="001F76EB">
            <w:pPr>
              <w:pStyle w:val="TableText"/>
              <w:rPr>
                <w:sz w:val="20"/>
                <w:szCs w:val="20"/>
                <w:lang w:val="es-ES"/>
              </w:rPr>
            </w:pPr>
            <w:r>
              <w:rPr>
                <w:sz w:val="20"/>
                <w:lang w:val="es-ES"/>
              </w:rPr>
              <w:t xml:space="preserve">  </w:t>
            </w:r>
            <w:r w:rsidRPr="001F76EB">
              <w:rPr>
                <w:sz w:val="20"/>
                <w:lang w:val="es-ES"/>
              </w:rPr>
              <w:t>/</w:t>
            </w:r>
          </w:p>
        </w:tc>
        <w:tc>
          <w:tcPr>
            <w:tcW w:w="900" w:type="dxa"/>
            <w:vAlign w:val="bottom"/>
          </w:tcPr>
          <w:p w14:paraId="62AA3EA1" w14:textId="77777777" w:rsidR="001F76EB" w:rsidRPr="001F76EB" w:rsidRDefault="001F76EB">
            <w:pPr>
              <w:pStyle w:val="TableText"/>
              <w:rPr>
                <w:b/>
                <w:sz w:val="20"/>
                <w:szCs w:val="20"/>
                <w:lang w:val="es-ES"/>
              </w:rPr>
            </w:pPr>
            <w:r w:rsidRPr="001F76EB">
              <w:rPr>
                <w:b/>
                <w:sz w:val="20"/>
                <w:lang w:val="es-ES"/>
              </w:rPr>
              <w:t>Fecha de hoy:</w:t>
            </w:r>
          </w:p>
        </w:tc>
        <w:tc>
          <w:tcPr>
            <w:tcW w:w="2160" w:type="dxa"/>
            <w:tcBorders>
              <w:bottom w:val="single" w:sz="4" w:space="0" w:color="auto"/>
            </w:tcBorders>
            <w:vAlign w:val="bottom"/>
          </w:tcPr>
          <w:p w14:paraId="3831A139" w14:textId="77777777" w:rsidR="001F76EB" w:rsidRPr="001F76EB" w:rsidRDefault="001F76EB">
            <w:pPr>
              <w:pStyle w:val="TableText"/>
              <w:rPr>
                <w:sz w:val="20"/>
                <w:szCs w:val="20"/>
                <w:lang w:val="es-ES"/>
              </w:rPr>
            </w:pPr>
          </w:p>
        </w:tc>
      </w:tr>
      <w:tr w:rsidR="00D27C71" w:rsidRPr="001F76EB" w14:paraId="7B6F9E03" w14:textId="77777777">
        <w:tc>
          <w:tcPr>
            <w:tcW w:w="1537" w:type="dxa"/>
            <w:tcMar>
              <w:top w:w="0" w:type="dxa"/>
              <w:left w:w="58" w:type="dxa"/>
              <w:bottom w:w="0" w:type="dxa"/>
              <w:right w:w="58" w:type="dxa"/>
            </w:tcMar>
            <w:vAlign w:val="bottom"/>
          </w:tcPr>
          <w:p w14:paraId="7DDBE8D3" w14:textId="77777777" w:rsidR="001F76EB" w:rsidRPr="001F76EB" w:rsidRDefault="001F76EB">
            <w:pPr>
              <w:pStyle w:val="TableText"/>
              <w:rPr>
                <w:b/>
                <w:sz w:val="20"/>
                <w:szCs w:val="20"/>
                <w:lang w:val="es-ES"/>
              </w:rPr>
            </w:pPr>
          </w:p>
        </w:tc>
        <w:tc>
          <w:tcPr>
            <w:tcW w:w="5001" w:type="dxa"/>
            <w:gridSpan w:val="2"/>
            <w:tcBorders>
              <w:top w:val="single" w:sz="4" w:space="0" w:color="auto"/>
            </w:tcBorders>
            <w:tcMar>
              <w:top w:w="0" w:type="dxa"/>
              <w:left w:w="58" w:type="dxa"/>
              <w:bottom w:w="0" w:type="dxa"/>
              <w:right w:w="58" w:type="dxa"/>
            </w:tcMar>
            <w:vAlign w:val="bottom"/>
          </w:tcPr>
          <w:p w14:paraId="787FE641" w14:textId="77777777" w:rsidR="001F76EB" w:rsidRPr="001F76EB" w:rsidRDefault="001F76EB">
            <w:pPr>
              <w:pStyle w:val="TableText"/>
              <w:rPr>
                <w:sz w:val="20"/>
                <w:szCs w:val="20"/>
                <w:lang w:val="es-ES"/>
              </w:rPr>
            </w:pPr>
            <w:r>
              <w:rPr>
                <w:b/>
                <w:sz w:val="20"/>
                <w:lang w:val="es-ES"/>
              </w:rPr>
              <w:t xml:space="preserve"> </w:t>
            </w:r>
            <w:r w:rsidRPr="001F76EB">
              <w:rPr>
                <w:b/>
                <w:sz w:val="20"/>
                <w:lang w:val="es-ES"/>
              </w:rPr>
              <w:t>Firma/nombre impreso:</w:t>
            </w:r>
          </w:p>
        </w:tc>
        <w:tc>
          <w:tcPr>
            <w:tcW w:w="900" w:type="dxa"/>
            <w:vAlign w:val="bottom"/>
          </w:tcPr>
          <w:p w14:paraId="5DB13257" w14:textId="77777777" w:rsidR="001F76EB" w:rsidRPr="001F76EB" w:rsidRDefault="001F76EB">
            <w:pPr>
              <w:pStyle w:val="TableText"/>
              <w:rPr>
                <w:sz w:val="20"/>
                <w:szCs w:val="20"/>
                <w:lang w:val="es-ES"/>
              </w:rPr>
            </w:pPr>
          </w:p>
        </w:tc>
        <w:tc>
          <w:tcPr>
            <w:tcW w:w="2160" w:type="dxa"/>
            <w:tcBorders>
              <w:top w:val="single" w:sz="4" w:space="0" w:color="auto"/>
            </w:tcBorders>
            <w:vAlign w:val="bottom"/>
          </w:tcPr>
          <w:p w14:paraId="71E50EA4" w14:textId="77777777" w:rsidR="001F76EB" w:rsidRPr="001F76EB" w:rsidRDefault="001F76EB">
            <w:pPr>
              <w:pStyle w:val="TableText"/>
              <w:rPr>
                <w:sz w:val="20"/>
                <w:szCs w:val="20"/>
                <w:lang w:val="es-ES"/>
              </w:rPr>
            </w:pPr>
          </w:p>
        </w:tc>
      </w:tr>
    </w:tbl>
    <w:p w14:paraId="040DE3C9" w14:textId="77777777" w:rsidR="001F76EB" w:rsidRPr="001F76EB" w:rsidRDefault="001F76EB">
      <w:pPr>
        <w:spacing w:after="0" w:line="240" w:lineRule="auto"/>
        <w:rPr>
          <w:rFonts w:ascii="Times New Roman" w:hAnsi="Times New Roman"/>
          <w:sz w:val="20"/>
          <w:szCs w:val="20"/>
          <w:lang w:val="es-ES"/>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D27C71" w:rsidRPr="001F76EB" w14:paraId="229A5054" w14:textId="77777777">
        <w:tc>
          <w:tcPr>
            <w:tcW w:w="9598" w:type="dxa"/>
            <w:tcMar>
              <w:top w:w="0" w:type="dxa"/>
              <w:left w:w="58" w:type="dxa"/>
              <w:bottom w:w="0" w:type="dxa"/>
              <w:right w:w="58" w:type="dxa"/>
            </w:tcMar>
          </w:tcPr>
          <w:p w14:paraId="23E851E4" w14:textId="77777777" w:rsidR="001F76EB" w:rsidRPr="001F76EB" w:rsidRDefault="001F76EB">
            <w:pPr>
              <w:pStyle w:val="TableText"/>
              <w:rPr>
                <w:sz w:val="20"/>
                <w:szCs w:val="20"/>
                <w:lang w:val="es-ES"/>
              </w:rPr>
            </w:pPr>
            <w:r w:rsidRPr="001F76EB">
              <w:rPr>
                <w:b/>
                <w:sz w:val="20"/>
                <w:lang w:val="es-ES"/>
              </w:rPr>
              <w:t>INSTRUCCIONES:</w:t>
            </w:r>
            <w:r>
              <w:rPr>
                <w:sz w:val="20"/>
                <w:lang w:val="es-ES"/>
              </w:rPr>
              <w:t xml:space="preserve"> </w:t>
            </w:r>
            <w:r w:rsidRPr="001F76EB">
              <w:rPr>
                <w:sz w:val="20"/>
                <w:lang w:val="es-ES"/>
              </w:rPr>
              <w:t>Para cada punto de la inspección, "SÍ" indica que el punto de la inspección cumple con todos los requisitos, y "NO" indica que durante la inspección se identificó una deficiencia. Incluya observaciones y comentarios para todos los puntos marcados con "NO". Cualquier punto corregido durante la inspección debe quedar asentado en este formulario de inspección. Tilde "N/C" si no corresponde. Comuníquese con el Director del Programa de seguridad si tiene preguntas.</w:t>
            </w:r>
            <w:r>
              <w:rPr>
                <w:sz w:val="20"/>
                <w:lang w:val="es-ES"/>
              </w:rPr>
              <w:t xml:space="preserve"> </w:t>
            </w:r>
          </w:p>
        </w:tc>
      </w:tr>
    </w:tbl>
    <w:p w14:paraId="15085859" w14:textId="77777777" w:rsidR="001F76EB" w:rsidRPr="001F76EB" w:rsidRDefault="001F76EB">
      <w:pPr>
        <w:spacing w:after="0" w:line="240" w:lineRule="auto"/>
        <w:rPr>
          <w:rFonts w:ascii="Times New Roman" w:hAnsi="Times New Roman"/>
          <w:lang w:val="es-E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070"/>
        <w:gridCol w:w="834"/>
        <w:gridCol w:w="4256"/>
      </w:tblGrid>
      <w:tr w:rsidR="00D27C71" w:rsidRPr="001F76EB" w14:paraId="564E771A" w14:textId="77777777">
        <w:trPr>
          <w:cantSplit/>
          <w:tblHeader/>
        </w:trPr>
        <w:tc>
          <w:tcPr>
            <w:tcW w:w="4558" w:type="dxa"/>
            <w:gridSpan w:val="2"/>
            <w:shd w:val="clear" w:color="auto" w:fill="DFDCC7"/>
            <w:tcMar>
              <w:top w:w="0" w:type="dxa"/>
              <w:left w:w="58" w:type="dxa"/>
              <w:bottom w:w="0" w:type="dxa"/>
              <w:right w:w="58" w:type="dxa"/>
            </w:tcMar>
          </w:tcPr>
          <w:p w14:paraId="7C31F9C9" w14:textId="77777777" w:rsidR="001F76EB" w:rsidRPr="001F76EB" w:rsidRDefault="001F76EB">
            <w:pPr>
              <w:pStyle w:val="TableText"/>
              <w:jc w:val="center"/>
              <w:rPr>
                <w:b/>
                <w:sz w:val="20"/>
                <w:szCs w:val="20"/>
                <w:lang w:val="es-ES"/>
              </w:rPr>
            </w:pPr>
            <w:r w:rsidRPr="001F76EB">
              <w:rPr>
                <w:b/>
                <w:sz w:val="20"/>
                <w:lang w:val="es-ES"/>
              </w:rPr>
              <w:t>Riesgo inspeccionado</w:t>
            </w:r>
          </w:p>
        </w:tc>
        <w:tc>
          <w:tcPr>
            <w:tcW w:w="834" w:type="dxa"/>
            <w:shd w:val="clear" w:color="auto" w:fill="DFDCC7"/>
            <w:tcMar>
              <w:top w:w="0" w:type="dxa"/>
              <w:left w:w="58" w:type="dxa"/>
              <w:bottom w:w="0" w:type="dxa"/>
              <w:right w:w="58" w:type="dxa"/>
            </w:tcMar>
          </w:tcPr>
          <w:p w14:paraId="2448A1B6" w14:textId="77777777" w:rsidR="001F76EB" w:rsidRPr="001F76EB" w:rsidRDefault="001F76EB">
            <w:pPr>
              <w:pStyle w:val="TableText"/>
              <w:jc w:val="center"/>
              <w:rPr>
                <w:b/>
                <w:sz w:val="20"/>
                <w:szCs w:val="20"/>
                <w:lang w:val="es-ES"/>
              </w:rPr>
            </w:pPr>
            <w:r w:rsidRPr="001F76EB">
              <w:rPr>
                <w:b/>
                <w:sz w:val="20"/>
                <w:lang w:val="es-ES"/>
              </w:rPr>
              <w:t>Sí/No</w:t>
            </w:r>
          </w:p>
        </w:tc>
        <w:tc>
          <w:tcPr>
            <w:tcW w:w="4256" w:type="dxa"/>
            <w:shd w:val="clear" w:color="auto" w:fill="DFDCC7"/>
            <w:tcMar>
              <w:top w:w="0" w:type="dxa"/>
              <w:left w:w="58" w:type="dxa"/>
              <w:bottom w:w="0" w:type="dxa"/>
              <w:right w:w="58" w:type="dxa"/>
            </w:tcMar>
          </w:tcPr>
          <w:p w14:paraId="1170892E" w14:textId="77777777" w:rsidR="001F76EB" w:rsidRPr="001F76EB" w:rsidRDefault="001F76EB">
            <w:pPr>
              <w:pStyle w:val="TableText"/>
              <w:jc w:val="center"/>
              <w:rPr>
                <w:b/>
                <w:sz w:val="20"/>
                <w:szCs w:val="20"/>
                <w:lang w:val="es-ES"/>
              </w:rPr>
            </w:pPr>
            <w:r w:rsidRPr="001F76EB">
              <w:rPr>
                <w:b/>
                <w:sz w:val="20"/>
                <w:lang w:val="es-ES"/>
              </w:rPr>
              <w:t>Observaciones/comentarios/</w:t>
            </w:r>
          </w:p>
          <w:p w14:paraId="254B56D2" w14:textId="77777777" w:rsidR="001F76EB" w:rsidRPr="001F76EB" w:rsidRDefault="001F76EB">
            <w:pPr>
              <w:pStyle w:val="TableText"/>
              <w:jc w:val="center"/>
              <w:rPr>
                <w:b/>
                <w:sz w:val="20"/>
                <w:szCs w:val="20"/>
                <w:lang w:val="es-ES"/>
              </w:rPr>
            </w:pPr>
            <w:r>
              <w:rPr>
                <w:b/>
                <w:sz w:val="20"/>
                <w:lang w:val="es-ES"/>
              </w:rPr>
              <w:t>medidas correctivas</w:t>
            </w:r>
            <w:r w:rsidRPr="001F76EB">
              <w:rPr>
                <w:b/>
                <w:sz w:val="20"/>
                <w:lang w:val="es-ES"/>
              </w:rPr>
              <w:t xml:space="preserve"> completadas</w:t>
            </w:r>
          </w:p>
        </w:tc>
      </w:tr>
      <w:tr w:rsidR="00D27C71" w:rsidRPr="001F76EB" w14:paraId="67ACEC4D" w14:textId="77777777">
        <w:trPr>
          <w:cantSplit/>
        </w:trPr>
        <w:tc>
          <w:tcPr>
            <w:tcW w:w="9648" w:type="dxa"/>
            <w:gridSpan w:val="4"/>
            <w:tcMar>
              <w:top w:w="0" w:type="dxa"/>
              <w:left w:w="58" w:type="dxa"/>
              <w:bottom w:w="0" w:type="dxa"/>
              <w:right w:w="58" w:type="dxa"/>
            </w:tcMar>
          </w:tcPr>
          <w:p w14:paraId="1B3BFEDC" w14:textId="77777777" w:rsidR="001F76EB" w:rsidRPr="001F76EB" w:rsidRDefault="001F76EB">
            <w:pPr>
              <w:pStyle w:val="TableText"/>
              <w:rPr>
                <w:sz w:val="20"/>
                <w:szCs w:val="20"/>
                <w:lang w:val="es-ES"/>
              </w:rPr>
            </w:pPr>
            <w:r w:rsidRPr="001F76EB">
              <w:rPr>
                <w:b/>
                <w:sz w:val="20"/>
                <w:lang w:val="es-ES"/>
              </w:rPr>
              <w:t>GENERAL</w:t>
            </w:r>
          </w:p>
        </w:tc>
      </w:tr>
      <w:tr w:rsidR="00D27C71" w:rsidRPr="001F76EB" w14:paraId="06AF17C1" w14:textId="77777777">
        <w:trPr>
          <w:cantSplit/>
        </w:trPr>
        <w:tc>
          <w:tcPr>
            <w:tcW w:w="4558" w:type="dxa"/>
            <w:gridSpan w:val="2"/>
            <w:tcMar>
              <w:top w:w="0" w:type="dxa"/>
              <w:left w:w="58" w:type="dxa"/>
              <w:bottom w:w="0" w:type="dxa"/>
              <w:right w:w="58" w:type="dxa"/>
            </w:tcMar>
          </w:tcPr>
          <w:p w14:paraId="6FF23085"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Limpieza en general en buen estado.</w:t>
            </w:r>
          </w:p>
        </w:tc>
        <w:tc>
          <w:tcPr>
            <w:tcW w:w="834" w:type="dxa"/>
            <w:tcMar>
              <w:top w:w="0" w:type="dxa"/>
              <w:left w:w="58" w:type="dxa"/>
              <w:bottom w:w="0" w:type="dxa"/>
              <w:right w:w="58" w:type="dxa"/>
            </w:tcMar>
          </w:tcPr>
          <w:p w14:paraId="393C4365"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57F254E1" w14:textId="77777777" w:rsidR="001F76EB" w:rsidRPr="001F76EB" w:rsidRDefault="001F76EB">
            <w:pPr>
              <w:pStyle w:val="TableText"/>
              <w:rPr>
                <w:sz w:val="20"/>
                <w:szCs w:val="20"/>
                <w:lang w:val="es-ES"/>
              </w:rPr>
            </w:pPr>
          </w:p>
        </w:tc>
      </w:tr>
      <w:tr w:rsidR="00D27C71" w:rsidRPr="001F76EB" w14:paraId="23ABDE3B" w14:textId="77777777">
        <w:trPr>
          <w:cantSplit/>
        </w:trPr>
        <w:tc>
          <w:tcPr>
            <w:tcW w:w="4558" w:type="dxa"/>
            <w:gridSpan w:val="2"/>
            <w:tcMar>
              <w:top w:w="0" w:type="dxa"/>
              <w:left w:w="58" w:type="dxa"/>
              <w:bottom w:w="0" w:type="dxa"/>
              <w:right w:w="58" w:type="dxa"/>
            </w:tcMar>
          </w:tcPr>
          <w:p w14:paraId="062EFCB1"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Cartel de seguridad completo y exhibido en un lugar en donde todos los empleados pueden verlo.</w:t>
            </w:r>
          </w:p>
        </w:tc>
        <w:tc>
          <w:tcPr>
            <w:tcW w:w="834" w:type="dxa"/>
            <w:tcMar>
              <w:top w:w="0" w:type="dxa"/>
              <w:left w:w="58" w:type="dxa"/>
              <w:bottom w:w="0" w:type="dxa"/>
              <w:right w:w="58" w:type="dxa"/>
            </w:tcMar>
          </w:tcPr>
          <w:p w14:paraId="53A0C0E8"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59155D5F" w14:textId="77777777" w:rsidR="001F76EB" w:rsidRPr="001F76EB" w:rsidRDefault="001F76EB">
            <w:pPr>
              <w:pStyle w:val="TableText"/>
              <w:rPr>
                <w:sz w:val="20"/>
                <w:szCs w:val="20"/>
                <w:lang w:val="es-ES"/>
              </w:rPr>
            </w:pPr>
          </w:p>
        </w:tc>
      </w:tr>
      <w:tr w:rsidR="00D27C71" w:rsidRPr="001F76EB" w14:paraId="0B563EA5" w14:textId="77777777">
        <w:trPr>
          <w:cantSplit/>
        </w:trPr>
        <w:tc>
          <w:tcPr>
            <w:tcW w:w="4558" w:type="dxa"/>
            <w:gridSpan w:val="2"/>
            <w:tcMar>
              <w:top w:w="0" w:type="dxa"/>
              <w:left w:w="58" w:type="dxa"/>
              <w:bottom w:w="0" w:type="dxa"/>
              <w:right w:w="58" w:type="dxa"/>
            </w:tcMar>
          </w:tcPr>
          <w:p w14:paraId="1379334F"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Boletines de seguridad de la AMPTP adjuntos a la planilla de convocatoria.</w:t>
            </w:r>
          </w:p>
        </w:tc>
        <w:tc>
          <w:tcPr>
            <w:tcW w:w="834" w:type="dxa"/>
            <w:tcMar>
              <w:top w:w="0" w:type="dxa"/>
              <w:left w:w="58" w:type="dxa"/>
              <w:bottom w:w="0" w:type="dxa"/>
              <w:right w:w="58" w:type="dxa"/>
            </w:tcMar>
          </w:tcPr>
          <w:p w14:paraId="2BB2282E"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CBC3550" w14:textId="77777777" w:rsidR="001F76EB" w:rsidRPr="001F76EB" w:rsidRDefault="001F76EB">
            <w:pPr>
              <w:pStyle w:val="TableText"/>
              <w:rPr>
                <w:sz w:val="20"/>
                <w:szCs w:val="20"/>
                <w:lang w:val="es-ES"/>
              </w:rPr>
            </w:pPr>
          </w:p>
        </w:tc>
      </w:tr>
      <w:tr w:rsidR="00D27C71" w:rsidRPr="001F76EB" w14:paraId="006EB510" w14:textId="77777777">
        <w:trPr>
          <w:cantSplit/>
        </w:trPr>
        <w:tc>
          <w:tcPr>
            <w:tcW w:w="4558" w:type="dxa"/>
            <w:gridSpan w:val="2"/>
            <w:tcMar>
              <w:top w:w="0" w:type="dxa"/>
              <w:left w:w="58" w:type="dxa"/>
              <w:bottom w:w="0" w:type="dxa"/>
              <w:right w:w="58" w:type="dxa"/>
            </w:tcMar>
          </w:tcPr>
          <w:p w14:paraId="06ADE7BB"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Botiquín de primeros auxilios con </w:t>
            </w:r>
            <w:r w:rsidR="00303384" w:rsidRPr="001F76EB">
              <w:rPr>
                <w:rFonts w:ascii="Times New Roman" w:hAnsi="Times New Roman"/>
                <w:sz w:val="20"/>
                <w:lang w:val="es-ES"/>
              </w:rPr>
              <w:t>los elementos necesarios y limpios</w:t>
            </w:r>
            <w:r w:rsidRPr="001F76EB">
              <w:rPr>
                <w:rFonts w:ascii="Times New Roman" w:hAnsi="Times New Roman"/>
                <w:sz w:val="20"/>
                <w:lang w:val="es-ES"/>
              </w:rPr>
              <w:t xml:space="preserve">. </w:t>
            </w:r>
          </w:p>
        </w:tc>
        <w:tc>
          <w:tcPr>
            <w:tcW w:w="834" w:type="dxa"/>
            <w:tcMar>
              <w:top w:w="0" w:type="dxa"/>
              <w:left w:w="58" w:type="dxa"/>
              <w:bottom w:w="0" w:type="dxa"/>
              <w:right w:w="58" w:type="dxa"/>
            </w:tcMar>
          </w:tcPr>
          <w:p w14:paraId="589FB5B7"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20B23F2" w14:textId="77777777" w:rsidR="001F76EB" w:rsidRPr="001F76EB" w:rsidRDefault="001F76EB">
            <w:pPr>
              <w:pStyle w:val="TableText"/>
              <w:rPr>
                <w:sz w:val="20"/>
                <w:szCs w:val="20"/>
                <w:lang w:val="es-ES"/>
              </w:rPr>
            </w:pPr>
          </w:p>
        </w:tc>
      </w:tr>
      <w:tr w:rsidR="00D27C71" w:rsidRPr="001F76EB" w14:paraId="651899E8" w14:textId="77777777">
        <w:trPr>
          <w:cantSplit/>
        </w:trPr>
        <w:tc>
          <w:tcPr>
            <w:tcW w:w="4558" w:type="dxa"/>
            <w:gridSpan w:val="2"/>
            <w:tcMar>
              <w:top w:w="0" w:type="dxa"/>
              <w:left w:w="58" w:type="dxa"/>
              <w:bottom w:w="0" w:type="dxa"/>
              <w:right w:w="58" w:type="dxa"/>
            </w:tcMar>
          </w:tcPr>
          <w:p w14:paraId="3224D87E"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Los materiales están apilados, amontonados o colocados en estantes de manera tal de impedir que se desmoronen.</w:t>
            </w:r>
          </w:p>
        </w:tc>
        <w:tc>
          <w:tcPr>
            <w:tcW w:w="834" w:type="dxa"/>
            <w:tcMar>
              <w:top w:w="0" w:type="dxa"/>
              <w:left w:w="58" w:type="dxa"/>
              <w:bottom w:w="0" w:type="dxa"/>
              <w:right w:w="58" w:type="dxa"/>
            </w:tcMar>
          </w:tcPr>
          <w:p w14:paraId="4A9234A8"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5FAE463" w14:textId="77777777" w:rsidR="001F76EB" w:rsidRPr="001F76EB" w:rsidRDefault="001F76EB">
            <w:pPr>
              <w:pStyle w:val="TableText"/>
              <w:rPr>
                <w:sz w:val="20"/>
                <w:szCs w:val="20"/>
                <w:lang w:val="es-ES"/>
              </w:rPr>
            </w:pPr>
          </w:p>
        </w:tc>
      </w:tr>
      <w:tr w:rsidR="00D27C71" w:rsidRPr="001F76EB" w14:paraId="5A77F9BB" w14:textId="77777777">
        <w:trPr>
          <w:cantSplit/>
        </w:trPr>
        <w:tc>
          <w:tcPr>
            <w:tcW w:w="4558" w:type="dxa"/>
            <w:gridSpan w:val="2"/>
            <w:tcMar>
              <w:top w:w="0" w:type="dxa"/>
              <w:left w:w="58" w:type="dxa"/>
              <w:bottom w:w="0" w:type="dxa"/>
              <w:right w:w="58" w:type="dxa"/>
            </w:tcMar>
          </w:tcPr>
          <w:p w14:paraId="7BD5415A"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Los clavos y tornillos que sobresalen se quitaron o se doblaron sobre sí mismos. </w:t>
            </w:r>
          </w:p>
        </w:tc>
        <w:tc>
          <w:tcPr>
            <w:tcW w:w="834" w:type="dxa"/>
            <w:tcMar>
              <w:top w:w="0" w:type="dxa"/>
              <w:left w:w="58" w:type="dxa"/>
              <w:bottom w:w="0" w:type="dxa"/>
              <w:right w:w="58" w:type="dxa"/>
            </w:tcMar>
          </w:tcPr>
          <w:p w14:paraId="3F39255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E5B2A71" w14:textId="77777777" w:rsidR="001F76EB" w:rsidRPr="001F76EB" w:rsidRDefault="001F76EB">
            <w:pPr>
              <w:pStyle w:val="TableText"/>
              <w:rPr>
                <w:sz w:val="20"/>
                <w:szCs w:val="20"/>
                <w:lang w:val="es-ES"/>
              </w:rPr>
            </w:pPr>
          </w:p>
        </w:tc>
      </w:tr>
      <w:tr w:rsidR="00D27C71" w:rsidRPr="001F76EB" w14:paraId="0956476B" w14:textId="77777777">
        <w:trPr>
          <w:cantSplit/>
        </w:trPr>
        <w:tc>
          <w:tcPr>
            <w:tcW w:w="4558" w:type="dxa"/>
            <w:gridSpan w:val="2"/>
            <w:tcMar>
              <w:top w:w="0" w:type="dxa"/>
              <w:left w:w="58" w:type="dxa"/>
              <w:bottom w:w="0" w:type="dxa"/>
              <w:right w:w="58" w:type="dxa"/>
            </w:tcMar>
          </w:tcPr>
          <w:p w14:paraId="47B45C1E"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Se proporcionaron y utilizaron contenedores para residuos. </w:t>
            </w:r>
          </w:p>
        </w:tc>
        <w:tc>
          <w:tcPr>
            <w:tcW w:w="834" w:type="dxa"/>
            <w:tcMar>
              <w:top w:w="0" w:type="dxa"/>
              <w:left w:w="58" w:type="dxa"/>
              <w:bottom w:w="0" w:type="dxa"/>
              <w:right w:w="58" w:type="dxa"/>
            </w:tcMar>
          </w:tcPr>
          <w:p w14:paraId="6D3EB4E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19AFD39F" w14:textId="77777777" w:rsidR="001F76EB" w:rsidRPr="001F76EB" w:rsidRDefault="001F76EB">
            <w:pPr>
              <w:pStyle w:val="TableText"/>
              <w:rPr>
                <w:sz w:val="20"/>
                <w:szCs w:val="20"/>
                <w:lang w:val="es-ES"/>
              </w:rPr>
            </w:pPr>
          </w:p>
        </w:tc>
      </w:tr>
      <w:tr w:rsidR="00D27C71" w:rsidRPr="001F76EB" w14:paraId="3D85457B" w14:textId="77777777">
        <w:trPr>
          <w:cantSplit/>
        </w:trPr>
        <w:tc>
          <w:tcPr>
            <w:tcW w:w="4558" w:type="dxa"/>
            <w:gridSpan w:val="2"/>
            <w:tcMar>
              <w:top w:w="0" w:type="dxa"/>
              <w:left w:w="58" w:type="dxa"/>
              <w:bottom w:w="0" w:type="dxa"/>
              <w:right w:w="58" w:type="dxa"/>
            </w:tcMar>
          </w:tcPr>
          <w:p w14:paraId="4DFE8061"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Equipo de protección personal (EPP), por ejemplo, gafas de seguridad, guantes, zapatos con puntera, tal como lo exige el Formulario de evaluación de riesgos del EPP.</w:t>
            </w:r>
          </w:p>
        </w:tc>
        <w:tc>
          <w:tcPr>
            <w:tcW w:w="834" w:type="dxa"/>
            <w:tcMar>
              <w:top w:w="0" w:type="dxa"/>
              <w:left w:w="58" w:type="dxa"/>
              <w:bottom w:w="0" w:type="dxa"/>
              <w:right w:w="58" w:type="dxa"/>
            </w:tcMar>
          </w:tcPr>
          <w:p w14:paraId="378FDF08"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56C0EEC" w14:textId="77777777" w:rsidR="001F76EB" w:rsidRPr="001F76EB" w:rsidRDefault="001F76EB">
            <w:pPr>
              <w:pStyle w:val="TableText"/>
              <w:rPr>
                <w:sz w:val="20"/>
                <w:szCs w:val="20"/>
                <w:lang w:val="es-ES"/>
              </w:rPr>
            </w:pPr>
          </w:p>
        </w:tc>
      </w:tr>
      <w:tr w:rsidR="00D27C71" w:rsidRPr="001F76EB" w14:paraId="7463ECDB" w14:textId="77777777">
        <w:trPr>
          <w:cantSplit/>
        </w:trPr>
        <w:tc>
          <w:tcPr>
            <w:tcW w:w="4558" w:type="dxa"/>
            <w:gridSpan w:val="2"/>
            <w:tcMar>
              <w:top w:w="0" w:type="dxa"/>
              <w:left w:w="58" w:type="dxa"/>
              <w:bottom w:w="0" w:type="dxa"/>
              <w:right w:w="58" w:type="dxa"/>
            </w:tcMar>
          </w:tcPr>
          <w:p w14:paraId="3CC7600B"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La iluminación es adecuada para las tareas desempeñadas. </w:t>
            </w:r>
          </w:p>
        </w:tc>
        <w:tc>
          <w:tcPr>
            <w:tcW w:w="834" w:type="dxa"/>
            <w:tcMar>
              <w:top w:w="0" w:type="dxa"/>
              <w:left w:w="58" w:type="dxa"/>
              <w:bottom w:w="0" w:type="dxa"/>
              <w:right w:w="58" w:type="dxa"/>
            </w:tcMar>
          </w:tcPr>
          <w:p w14:paraId="47BC501A"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1E59C193" w14:textId="77777777" w:rsidR="001F76EB" w:rsidRPr="001F76EB" w:rsidRDefault="001F76EB">
            <w:pPr>
              <w:pStyle w:val="TableText"/>
              <w:rPr>
                <w:sz w:val="20"/>
                <w:szCs w:val="20"/>
                <w:lang w:val="es-ES"/>
              </w:rPr>
            </w:pPr>
          </w:p>
        </w:tc>
      </w:tr>
      <w:tr w:rsidR="00D27C71" w:rsidRPr="001F76EB" w14:paraId="72CB777D" w14:textId="77777777">
        <w:trPr>
          <w:cantSplit/>
        </w:trPr>
        <w:tc>
          <w:tcPr>
            <w:tcW w:w="4558" w:type="dxa"/>
            <w:gridSpan w:val="2"/>
            <w:tcMar>
              <w:top w:w="0" w:type="dxa"/>
              <w:left w:w="58" w:type="dxa"/>
              <w:bottom w:w="0" w:type="dxa"/>
              <w:right w:w="58" w:type="dxa"/>
            </w:tcMar>
          </w:tcPr>
          <w:p w14:paraId="38828033"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Los extintores están identificados y accesibles.</w:t>
            </w:r>
          </w:p>
        </w:tc>
        <w:tc>
          <w:tcPr>
            <w:tcW w:w="834" w:type="dxa"/>
            <w:tcMar>
              <w:top w:w="0" w:type="dxa"/>
              <w:left w:w="58" w:type="dxa"/>
              <w:bottom w:w="0" w:type="dxa"/>
              <w:right w:w="58" w:type="dxa"/>
            </w:tcMar>
          </w:tcPr>
          <w:p w14:paraId="017CFB13"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32B8B383" w14:textId="77777777" w:rsidR="001F76EB" w:rsidRPr="001F76EB" w:rsidRDefault="001F76EB">
            <w:pPr>
              <w:pStyle w:val="TableText"/>
              <w:rPr>
                <w:sz w:val="20"/>
                <w:szCs w:val="20"/>
                <w:lang w:val="es-ES"/>
              </w:rPr>
            </w:pPr>
          </w:p>
        </w:tc>
      </w:tr>
      <w:tr w:rsidR="00D27C71" w:rsidRPr="001F76EB" w14:paraId="385E9BB4" w14:textId="77777777">
        <w:trPr>
          <w:cantSplit/>
        </w:trPr>
        <w:tc>
          <w:tcPr>
            <w:tcW w:w="4558" w:type="dxa"/>
            <w:gridSpan w:val="2"/>
            <w:tcMar>
              <w:top w:w="0" w:type="dxa"/>
              <w:left w:w="58" w:type="dxa"/>
              <w:bottom w:w="0" w:type="dxa"/>
              <w:right w:w="58" w:type="dxa"/>
            </w:tcMar>
          </w:tcPr>
          <w:p w14:paraId="02B3E605"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Un perímetro de cuatro pies (1,22 m), pasillos y corredores libres de peligros.</w:t>
            </w:r>
          </w:p>
        </w:tc>
        <w:tc>
          <w:tcPr>
            <w:tcW w:w="834" w:type="dxa"/>
            <w:tcMar>
              <w:top w:w="0" w:type="dxa"/>
              <w:left w:w="58" w:type="dxa"/>
              <w:bottom w:w="0" w:type="dxa"/>
              <w:right w:w="58" w:type="dxa"/>
            </w:tcMar>
          </w:tcPr>
          <w:p w14:paraId="4A8C0364"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86AE84C" w14:textId="77777777" w:rsidR="001F76EB" w:rsidRPr="001F76EB" w:rsidRDefault="001F76EB">
            <w:pPr>
              <w:pStyle w:val="TableText"/>
              <w:rPr>
                <w:sz w:val="20"/>
                <w:szCs w:val="20"/>
                <w:lang w:val="es-ES"/>
              </w:rPr>
            </w:pPr>
          </w:p>
        </w:tc>
      </w:tr>
      <w:tr w:rsidR="00D27C71" w:rsidRPr="001F76EB" w14:paraId="0DAA632E" w14:textId="77777777">
        <w:trPr>
          <w:cantSplit/>
        </w:trPr>
        <w:tc>
          <w:tcPr>
            <w:tcW w:w="4558" w:type="dxa"/>
            <w:gridSpan w:val="2"/>
            <w:tcMar>
              <w:top w:w="0" w:type="dxa"/>
              <w:left w:w="58" w:type="dxa"/>
              <w:bottom w:w="0" w:type="dxa"/>
              <w:right w:w="58" w:type="dxa"/>
            </w:tcMar>
          </w:tcPr>
          <w:p w14:paraId="2088180B" w14:textId="77777777" w:rsidR="001F76EB" w:rsidRPr="001F76EB" w:rsidRDefault="001F76EB" w:rsidP="00303384">
            <w:pPr>
              <w:spacing w:after="0" w:line="240" w:lineRule="auto"/>
              <w:rPr>
                <w:rFonts w:ascii="Times New Roman" w:hAnsi="Times New Roman"/>
                <w:sz w:val="20"/>
                <w:szCs w:val="20"/>
                <w:lang w:val="es-ES"/>
              </w:rPr>
            </w:pPr>
            <w:r w:rsidRPr="001F76EB">
              <w:rPr>
                <w:rFonts w:ascii="Times New Roman" w:hAnsi="Times New Roman"/>
                <w:sz w:val="20"/>
                <w:lang w:val="es-ES"/>
              </w:rPr>
              <w:t>Las superficies de trabajo están secas o son antidesliza</w:t>
            </w:r>
            <w:r w:rsidR="00303384">
              <w:rPr>
                <w:rFonts w:ascii="Times New Roman" w:hAnsi="Times New Roman"/>
                <w:sz w:val="20"/>
                <w:lang w:val="es-ES"/>
              </w:rPr>
              <w:t>nte</w:t>
            </w:r>
            <w:r w:rsidRPr="001F76EB">
              <w:rPr>
                <w:rFonts w:ascii="Times New Roman" w:hAnsi="Times New Roman"/>
                <w:sz w:val="20"/>
                <w:lang w:val="es-ES"/>
              </w:rPr>
              <w:t>s.</w:t>
            </w:r>
          </w:p>
        </w:tc>
        <w:tc>
          <w:tcPr>
            <w:tcW w:w="834" w:type="dxa"/>
            <w:tcMar>
              <w:top w:w="0" w:type="dxa"/>
              <w:left w:w="58" w:type="dxa"/>
              <w:bottom w:w="0" w:type="dxa"/>
              <w:right w:w="58" w:type="dxa"/>
            </w:tcMar>
          </w:tcPr>
          <w:p w14:paraId="200F14B2"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D99BB10" w14:textId="77777777" w:rsidR="001F76EB" w:rsidRPr="001F76EB" w:rsidRDefault="001F76EB">
            <w:pPr>
              <w:pStyle w:val="TableText"/>
              <w:rPr>
                <w:sz w:val="20"/>
                <w:szCs w:val="20"/>
                <w:lang w:val="es-ES"/>
              </w:rPr>
            </w:pPr>
          </w:p>
        </w:tc>
      </w:tr>
      <w:tr w:rsidR="00D27C71" w:rsidRPr="001F76EB" w14:paraId="37D753B4" w14:textId="77777777">
        <w:trPr>
          <w:cantSplit/>
        </w:trPr>
        <w:tc>
          <w:tcPr>
            <w:tcW w:w="4558" w:type="dxa"/>
            <w:gridSpan w:val="2"/>
            <w:tcMar>
              <w:top w:w="0" w:type="dxa"/>
              <w:left w:w="58" w:type="dxa"/>
              <w:bottom w:w="0" w:type="dxa"/>
              <w:right w:w="58" w:type="dxa"/>
            </w:tcMar>
          </w:tcPr>
          <w:p w14:paraId="5CAB93AE"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Se quitaron o cubrieron los riesgos de tropiezos. </w:t>
            </w:r>
          </w:p>
        </w:tc>
        <w:tc>
          <w:tcPr>
            <w:tcW w:w="834" w:type="dxa"/>
            <w:tcMar>
              <w:top w:w="0" w:type="dxa"/>
              <w:left w:w="58" w:type="dxa"/>
              <w:bottom w:w="0" w:type="dxa"/>
              <w:right w:w="58" w:type="dxa"/>
            </w:tcMar>
          </w:tcPr>
          <w:p w14:paraId="3D4D6E5A"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5E8F3B00" w14:textId="77777777" w:rsidR="001F76EB" w:rsidRPr="001F76EB" w:rsidRDefault="001F76EB">
            <w:pPr>
              <w:pStyle w:val="TableText"/>
              <w:rPr>
                <w:sz w:val="20"/>
                <w:szCs w:val="20"/>
                <w:lang w:val="es-ES"/>
              </w:rPr>
            </w:pPr>
          </w:p>
        </w:tc>
      </w:tr>
      <w:tr w:rsidR="00D27C71" w:rsidRPr="001F76EB" w14:paraId="44DF43BB" w14:textId="77777777">
        <w:trPr>
          <w:cantSplit/>
        </w:trPr>
        <w:tc>
          <w:tcPr>
            <w:tcW w:w="4558" w:type="dxa"/>
            <w:gridSpan w:val="2"/>
            <w:tcMar>
              <w:top w:w="0" w:type="dxa"/>
              <w:left w:w="58" w:type="dxa"/>
              <w:bottom w:w="0" w:type="dxa"/>
              <w:right w:w="58" w:type="dxa"/>
            </w:tcMar>
          </w:tcPr>
          <w:p w14:paraId="5AB2FF06"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Los planos se encuentran debidamente asegurados y sujetos.</w:t>
            </w:r>
          </w:p>
        </w:tc>
        <w:tc>
          <w:tcPr>
            <w:tcW w:w="834" w:type="dxa"/>
            <w:tcMar>
              <w:top w:w="0" w:type="dxa"/>
              <w:left w:w="58" w:type="dxa"/>
              <w:bottom w:w="0" w:type="dxa"/>
              <w:right w:w="58" w:type="dxa"/>
            </w:tcMar>
          </w:tcPr>
          <w:p w14:paraId="1FEE72D5"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19B80D34" w14:textId="77777777" w:rsidR="001F76EB" w:rsidRPr="001F76EB" w:rsidRDefault="001F76EB">
            <w:pPr>
              <w:pStyle w:val="TableText"/>
              <w:rPr>
                <w:sz w:val="20"/>
                <w:szCs w:val="20"/>
                <w:lang w:val="es-ES"/>
              </w:rPr>
            </w:pPr>
          </w:p>
        </w:tc>
      </w:tr>
      <w:tr w:rsidR="00D27C71" w:rsidRPr="001F76EB" w14:paraId="5A422466" w14:textId="77777777">
        <w:trPr>
          <w:cantSplit/>
        </w:trPr>
        <w:tc>
          <w:tcPr>
            <w:tcW w:w="4558" w:type="dxa"/>
            <w:gridSpan w:val="2"/>
            <w:tcMar>
              <w:top w:w="0" w:type="dxa"/>
              <w:left w:w="58" w:type="dxa"/>
              <w:bottom w:w="0" w:type="dxa"/>
              <w:right w:w="58" w:type="dxa"/>
            </w:tcMar>
          </w:tcPr>
          <w:p w14:paraId="44362D7B"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lastRenderedPageBreak/>
              <w:t>Los huecos y aberturas del piso están cubiertos o protegidos de alguna otra forma.</w:t>
            </w:r>
          </w:p>
        </w:tc>
        <w:tc>
          <w:tcPr>
            <w:tcW w:w="834" w:type="dxa"/>
            <w:tcMar>
              <w:top w:w="0" w:type="dxa"/>
              <w:left w:w="58" w:type="dxa"/>
              <w:bottom w:w="0" w:type="dxa"/>
              <w:right w:w="58" w:type="dxa"/>
            </w:tcMar>
          </w:tcPr>
          <w:p w14:paraId="6D7BABA3"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3C7471E5" w14:textId="77777777" w:rsidR="001F76EB" w:rsidRPr="001F76EB" w:rsidRDefault="001F76EB">
            <w:pPr>
              <w:pStyle w:val="TableText"/>
              <w:rPr>
                <w:sz w:val="20"/>
                <w:szCs w:val="20"/>
                <w:lang w:val="es-ES"/>
              </w:rPr>
            </w:pPr>
          </w:p>
        </w:tc>
      </w:tr>
      <w:tr w:rsidR="00D27C71" w:rsidRPr="001F76EB" w14:paraId="7152DA8D" w14:textId="77777777">
        <w:trPr>
          <w:cantSplit/>
        </w:trPr>
        <w:tc>
          <w:tcPr>
            <w:tcW w:w="4558" w:type="dxa"/>
            <w:gridSpan w:val="2"/>
            <w:tcMar>
              <w:top w:w="0" w:type="dxa"/>
              <w:left w:w="58" w:type="dxa"/>
              <w:bottom w:w="0" w:type="dxa"/>
              <w:right w:w="58" w:type="dxa"/>
            </w:tcMar>
          </w:tcPr>
          <w:p w14:paraId="367B3E76"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Las rampas están en buenas condiciones y tienen barandas. </w:t>
            </w:r>
          </w:p>
        </w:tc>
        <w:tc>
          <w:tcPr>
            <w:tcW w:w="834" w:type="dxa"/>
            <w:tcMar>
              <w:top w:w="0" w:type="dxa"/>
              <w:left w:w="58" w:type="dxa"/>
              <w:bottom w:w="0" w:type="dxa"/>
              <w:right w:w="58" w:type="dxa"/>
            </w:tcMar>
          </w:tcPr>
          <w:p w14:paraId="311813C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3BC7EA3" w14:textId="77777777" w:rsidR="001F76EB" w:rsidRPr="001F76EB" w:rsidRDefault="001F76EB">
            <w:pPr>
              <w:pStyle w:val="TableText"/>
              <w:rPr>
                <w:sz w:val="20"/>
                <w:szCs w:val="20"/>
                <w:lang w:val="es-ES"/>
              </w:rPr>
            </w:pPr>
          </w:p>
        </w:tc>
      </w:tr>
      <w:tr w:rsidR="00D27C71" w:rsidRPr="001F76EB" w14:paraId="14AB926D" w14:textId="77777777">
        <w:trPr>
          <w:cantSplit/>
        </w:trPr>
        <w:tc>
          <w:tcPr>
            <w:tcW w:w="4558" w:type="dxa"/>
            <w:gridSpan w:val="2"/>
            <w:tcMar>
              <w:top w:w="0" w:type="dxa"/>
              <w:left w:w="58" w:type="dxa"/>
              <w:bottom w:w="0" w:type="dxa"/>
              <w:right w:w="58" w:type="dxa"/>
            </w:tcMar>
          </w:tcPr>
          <w:p w14:paraId="12973AED"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Barandas o pasamanos estándares en todas las escaleras de cuatro o más escalones.</w:t>
            </w:r>
          </w:p>
        </w:tc>
        <w:tc>
          <w:tcPr>
            <w:tcW w:w="834" w:type="dxa"/>
            <w:tcMar>
              <w:top w:w="0" w:type="dxa"/>
              <w:left w:w="58" w:type="dxa"/>
              <w:bottom w:w="0" w:type="dxa"/>
              <w:right w:w="58" w:type="dxa"/>
            </w:tcMar>
          </w:tcPr>
          <w:p w14:paraId="4EBC588F"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A9E4436" w14:textId="77777777" w:rsidR="001F76EB" w:rsidRPr="001F76EB" w:rsidRDefault="001F76EB">
            <w:pPr>
              <w:pStyle w:val="TableText"/>
              <w:rPr>
                <w:sz w:val="20"/>
                <w:szCs w:val="20"/>
                <w:lang w:val="es-ES"/>
              </w:rPr>
            </w:pPr>
          </w:p>
        </w:tc>
      </w:tr>
      <w:tr w:rsidR="00D27C71" w:rsidRPr="001F76EB" w14:paraId="5D92C67E" w14:textId="77777777">
        <w:trPr>
          <w:cantSplit/>
        </w:trPr>
        <w:tc>
          <w:tcPr>
            <w:tcW w:w="4558" w:type="dxa"/>
            <w:gridSpan w:val="2"/>
            <w:tcMar>
              <w:top w:w="0" w:type="dxa"/>
              <w:left w:w="58" w:type="dxa"/>
              <w:bottom w:w="0" w:type="dxa"/>
              <w:right w:w="58" w:type="dxa"/>
            </w:tcMar>
          </w:tcPr>
          <w:p w14:paraId="151D2C07"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Andamios en buenas condiciones. </w:t>
            </w:r>
          </w:p>
        </w:tc>
        <w:tc>
          <w:tcPr>
            <w:tcW w:w="834" w:type="dxa"/>
            <w:tcMar>
              <w:top w:w="0" w:type="dxa"/>
              <w:left w:w="58" w:type="dxa"/>
              <w:bottom w:w="0" w:type="dxa"/>
              <w:right w:w="58" w:type="dxa"/>
            </w:tcMar>
          </w:tcPr>
          <w:p w14:paraId="1B2EC683"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C824B61" w14:textId="77777777" w:rsidR="001F76EB" w:rsidRPr="001F76EB" w:rsidRDefault="001F76EB">
            <w:pPr>
              <w:pStyle w:val="TableText"/>
              <w:rPr>
                <w:sz w:val="20"/>
                <w:szCs w:val="20"/>
                <w:lang w:val="es-ES"/>
              </w:rPr>
            </w:pPr>
          </w:p>
        </w:tc>
      </w:tr>
      <w:tr w:rsidR="00D27C71" w:rsidRPr="001F76EB" w14:paraId="4965DA8F" w14:textId="77777777">
        <w:trPr>
          <w:cantSplit/>
        </w:trPr>
        <w:tc>
          <w:tcPr>
            <w:tcW w:w="4558" w:type="dxa"/>
            <w:gridSpan w:val="2"/>
            <w:tcMar>
              <w:top w:w="0" w:type="dxa"/>
              <w:left w:w="58" w:type="dxa"/>
              <w:bottom w:w="0" w:type="dxa"/>
              <w:right w:w="58" w:type="dxa"/>
            </w:tcMar>
          </w:tcPr>
          <w:p w14:paraId="62D5AC29"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Todas las salidas libres de obstrucciones.</w:t>
            </w:r>
          </w:p>
        </w:tc>
        <w:tc>
          <w:tcPr>
            <w:tcW w:w="834" w:type="dxa"/>
            <w:tcMar>
              <w:top w:w="0" w:type="dxa"/>
              <w:left w:w="58" w:type="dxa"/>
              <w:bottom w:w="0" w:type="dxa"/>
              <w:right w:w="58" w:type="dxa"/>
            </w:tcMar>
          </w:tcPr>
          <w:p w14:paraId="3A3A7950"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04CB26C" w14:textId="77777777" w:rsidR="001F76EB" w:rsidRPr="001F76EB" w:rsidRDefault="001F76EB">
            <w:pPr>
              <w:pStyle w:val="TableText"/>
              <w:rPr>
                <w:sz w:val="20"/>
                <w:szCs w:val="20"/>
                <w:lang w:val="es-ES"/>
              </w:rPr>
            </w:pPr>
          </w:p>
        </w:tc>
      </w:tr>
      <w:tr w:rsidR="00D27C71" w:rsidRPr="001F76EB" w14:paraId="56FC2213" w14:textId="77777777">
        <w:trPr>
          <w:cantSplit/>
        </w:trPr>
        <w:tc>
          <w:tcPr>
            <w:tcW w:w="4558" w:type="dxa"/>
            <w:gridSpan w:val="2"/>
            <w:tcMar>
              <w:top w:w="0" w:type="dxa"/>
              <w:left w:w="58" w:type="dxa"/>
              <w:bottom w:w="0" w:type="dxa"/>
              <w:right w:w="58" w:type="dxa"/>
            </w:tcMar>
          </w:tcPr>
          <w:p w14:paraId="637E8D91"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Cuando las salidas con se ven a simple vista, instrucciones para acceder a ellas, con señales visibles.</w:t>
            </w:r>
          </w:p>
        </w:tc>
        <w:tc>
          <w:tcPr>
            <w:tcW w:w="834" w:type="dxa"/>
            <w:tcMar>
              <w:top w:w="0" w:type="dxa"/>
              <w:left w:w="58" w:type="dxa"/>
              <w:bottom w:w="0" w:type="dxa"/>
              <w:right w:w="58" w:type="dxa"/>
            </w:tcMar>
          </w:tcPr>
          <w:p w14:paraId="0909E9EB"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5C5F819C" w14:textId="77777777" w:rsidR="001F76EB" w:rsidRPr="001F76EB" w:rsidRDefault="001F76EB">
            <w:pPr>
              <w:pStyle w:val="TableText"/>
              <w:rPr>
                <w:sz w:val="20"/>
                <w:szCs w:val="20"/>
                <w:lang w:val="es-ES"/>
              </w:rPr>
            </w:pPr>
          </w:p>
        </w:tc>
      </w:tr>
      <w:tr w:rsidR="00D27C71" w:rsidRPr="001F76EB" w14:paraId="15A40C51" w14:textId="77777777">
        <w:trPr>
          <w:cantSplit/>
        </w:trPr>
        <w:tc>
          <w:tcPr>
            <w:tcW w:w="9648" w:type="dxa"/>
            <w:gridSpan w:val="4"/>
            <w:tcMar>
              <w:top w:w="0" w:type="dxa"/>
              <w:left w:w="58" w:type="dxa"/>
              <w:bottom w:w="0" w:type="dxa"/>
              <w:right w:w="58" w:type="dxa"/>
            </w:tcMar>
          </w:tcPr>
          <w:p w14:paraId="21B41C07" w14:textId="77777777" w:rsidR="001F76EB" w:rsidRPr="001F76EB" w:rsidRDefault="001F76EB">
            <w:pPr>
              <w:pStyle w:val="TableText"/>
              <w:keepNext/>
              <w:rPr>
                <w:sz w:val="20"/>
                <w:szCs w:val="20"/>
                <w:lang w:val="es-ES"/>
              </w:rPr>
            </w:pPr>
            <w:r w:rsidRPr="001F76EB">
              <w:rPr>
                <w:b/>
                <w:sz w:val="20"/>
                <w:lang w:val="es-ES"/>
              </w:rPr>
              <w:t>PINTURAS Y PRODUCTOS QUÍMICOS</w:t>
            </w:r>
          </w:p>
        </w:tc>
      </w:tr>
      <w:tr w:rsidR="00D27C71" w:rsidRPr="001F76EB" w14:paraId="630899D1" w14:textId="77777777">
        <w:trPr>
          <w:cantSplit/>
        </w:trPr>
        <w:tc>
          <w:tcPr>
            <w:tcW w:w="4558" w:type="dxa"/>
            <w:gridSpan w:val="2"/>
            <w:tcMar>
              <w:top w:w="0" w:type="dxa"/>
              <w:left w:w="58" w:type="dxa"/>
              <w:bottom w:w="0" w:type="dxa"/>
              <w:right w:w="58" w:type="dxa"/>
            </w:tcMar>
          </w:tcPr>
          <w:p w14:paraId="517935C0"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Latas de metal cubiertas usadas para la pintura y los residuos empapados de pintura.</w:t>
            </w:r>
          </w:p>
        </w:tc>
        <w:tc>
          <w:tcPr>
            <w:tcW w:w="834" w:type="dxa"/>
            <w:tcMar>
              <w:top w:w="0" w:type="dxa"/>
              <w:left w:w="58" w:type="dxa"/>
              <w:bottom w:w="0" w:type="dxa"/>
              <w:right w:w="58" w:type="dxa"/>
            </w:tcMar>
          </w:tcPr>
          <w:p w14:paraId="320FD4A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45EC718" w14:textId="77777777" w:rsidR="001F76EB" w:rsidRPr="001F76EB" w:rsidRDefault="001F76EB">
            <w:pPr>
              <w:pStyle w:val="TableText"/>
              <w:rPr>
                <w:sz w:val="20"/>
                <w:szCs w:val="20"/>
                <w:lang w:val="es-ES"/>
              </w:rPr>
            </w:pPr>
          </w:p>
        </w:tc>
      </w:tr>
      <w:tr w:rsidR="00D27C71" w:rsidRPr="001F76EB" w14:paraId="066A4E70" w14:textId="77777777">
        <w:trPr>
          <w:cantSplit/>
        </w:trPr>
        <w:tc>
          <w:tcPr>
            <w:tcW w:w="4558" w:type="dxa"/>
            <w:gridSpan w:val="2"/>
            <w:tcMar>
              <w:top w:w="0" w:type="dxa"/>
              <w:left w:w="58" w:type="dxa"/>
              <w:bottom w:w="0" w:type="dxa"/>
              <w:right w:w="58" w:type="dxa"/>
            </w:tcMar>
          </w:tcPr>
          <w:p w14:paraId="5C01C64F"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Presencia de una estación de lavado ocular portátil.</w:t>
            </w:r>
          </w:p>
        </w:tc>
        <w:tc>
          <w:tcPr>
            <w:tcW w:w="834" w:type="dxa"/>
            <w:tcMar>
              <w:top w:w="0" w:type="dxa"/>
              <w:left w:w="58" w:type="dxa"/>
              <w:bottom w:w="0" w:type="dxa"/>
              <w:right w:w="58" w:type="dxa"/>
            </w:tcMar>
          </w:tcPr>
          <w:p w14:paraId="4B21A74E"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51C36AC" w14:textId="77777777" w:rsidR="001F76EB" w:rsidRPr="001F76EB" w:rsidRDefault="001F76EB">
            <w:pPr>
              <w:pStyle w:val="TableText"/>
              <w:rPr>
                <w:sz w:val="20"/>
                <w:szCs w:val="20"/>
                <w:lang w:val="es-ES"/>
              </w:rPr>
            </w:pPr>
          </w:p>
        </w:tc>
      </w:tr>
      <w:tr w:rsidR="00D27C71" w:rsidRPr="001F76EB" w14:paraId="691975CB" w14:textId="77777777">
        <w:trPr>
          <w:cantSplit/>
        </w:trPr>
        <w:tc>
          <w:tcPr>
            <w:tcW w:w="4558" w:type="dxa"/>
            <w:gridSpan w:val="2"/>
            <w:tcMar>
              <w:top w:w="0" w:type="dxa"/>
              <w:left w:w="58" w:type="dxa"/>
              <w:bottom w:w="0" w:type="dxa"/>
              <w:right w:w="58" w:type="dxa"/>
            </w:tcMar>
          </w:tcPr>
          <w:p w14:paraId="374FCC05"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Las pinturas, los adhesivos, los solventes y los productos químicos se mantienen en envases cerrados cuando no se utilizan.</w:t>
            </w:r>
          </w:p>
        </w:tc>
        <w:tc>
          <w:tcPr>
            <w:tcW w:w="834" w:type="dxa"/>
            <w:tcMar>
              <w:top w:w="0" w:type="dxa"/>
              <w:left w:w="58" w:type="dxa"/>
              <w:bottom w:w="0" w:type="dxa"/>
              <w:right w:w="58" w:type="dxa"/>
            </w:tcMar>
          </w:tcPr>
          <w:p w14:paraId="0B52B18A"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E71A6D0" w14:textId="77777777" w:rsidR="001F76EB" w:rsidRPr="001F76EB" w:rsidRDefault="001F76EB">
            <w:pPr>
              <w:pStyle w:val="TableText"/>
              <w:rPr>
                <w:sz w:val="20"/>
                <w:szCs w:val="20"/>
                <w:lang w:val="es-ES"/>
              </w:rPr>
            </w:pPr>
          </w:p>
        </w:tc>
      </w:tr>
      <w:tr w:rsidR="00D27C71" w:rsidRPr="001F76EB" w14:paraId="4FEA9D90" w14:textId="77777777">
        <w:trPr>
          <w:cantSplit/>
        </w:trPr>
        <w:tc>
          <w:tcPr>
            <w:tcW w:w="4558" w:type="dxa"/>
            <w:gridSpan w:val="2"/>
            <w:tcMar>
              <w:top w:w="0" w:type="dxa"/>
              <w:left w:w="58" w:type="dxa"/>
              <w:bottom w:w="0" w:type="dxa"/>
              <w:right w:w="58" w:type="dxa"/>
            </w:tcMar>
          </w:tcPr>
          <w:p w14:paraId="10C8CCE2"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Cada envase para sustancias peligrosas (cubas, frascos, tanques de almacenamiento, etc.) está rotulado con la identidad del producto y una advertencia de peligro.</w:t>
            </w:r>
          </w:p>
        </w:tc>
        <w:tc>
          <w:tcPr>
            <w:tcW w:w="834" w:type="dxa"/>
            <w:tcMar>
              <w:top w:w="0" w:type="dxa"/>
              <w:left w:w="58" w:type="dxa"/>
              <w:bottom w:w="0" w:type="dxa"/>
              <w:right w:w="58" w:type="dxa"/>
            </w:tcMar>
          </w:tcPr>
          <w:p w14:paraId="0268AF4E"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519F578" w14:textId="77777777" w:rsidR="001F76EB" w:rsidRPr="001F76EB" w:rsidRDefault="001F76EB">
            <w:pPr>
              <w:pStyle w:val="TableText"/>
              <w:rPr>
                <w:sz w:val="20"/>
                <w:szCs w:val="20"/>
                <w:lang w:val="es-ES"/>
              </w:rPr>
            </w:pPr>
          </w:p>
        </w:tc>
      </w:tr>
      <w:tr w:rsidR="00D27C71" w:rsidRPr="001F76EB" w14:paraId="1C989BA4" w14:textId="77777777">
        <w:trPr>
          <w:cantSplit/>
        </w:trPr>
        <w:tc>
          <w:tcPr>
            <w:tcW w:w="4558" w:type="dxa"/>
            <w:gridSpan w:val="2"/>
            <w:tcMar>
              <w:top w:w="0" w:type="dxa"/>
              <w:left w:w="58" w:type="dxa"/>
              <w:bottom w:w="0" w:type="dxa"/>
              <w:right w:w="58" w:type="dxa"/>
            </w:tcMar>
          </w:tcPr>
          <w:p w14:paraId="76AB8B25"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Los recipientes y cilindros a presión están debidamente almacenados.</w:t>
            </w:r>
          </w:p>
        </w:tc>
        <w:tc>
          <w:tcPr>
            <w:tcW w:w="834" w:type="dxa"/>
            <w:tcMar>
              <w:top w:w="0" w:type="dxa"/>
              <w:left w:w="58" w:type="dxa"/>
              <w:bottom w:w="0" w:type="dxa"/>
              <w:right w:w="58" w:type="dxa"/>
            </w:tcMar>
          </w:tcPr>
          <w:p w14:paraId="2E06064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382C7531" w14:textId="77777777" w:rsidR="001F76EB" w:rsidRPr="001F76EB" w:rsidRDefault="001F76EB">
            <w:pPr>
              <w:pStyle w:val="TableText"/>
              <w:rPr>
                <w:sz w:val="20"/>
                <w:szCs w:val="20"/>
                <w:lang w:val="es-ES"/>
              </w:rPr>
            </w:pPr>
          </w:p>
        </w:tc>
      </w:tr>
      <w:tr w:rsidR="00D27C71" w:rsidRPr="001F76EB" w14:paraId="7C7BDC4E" w14:textId="77777777">
        <w:trPr>
          <w:cantSplit/>
        </w:trPr>
        <w:tc>
          <w:tcPr>
            <w:tcW w:w="4558" w:type="dxa"/>
            <w:gridSpan w:val="2"/>
            <w:tcMar>
              <w:top w:w="0" w:type="dxa"/>
              <w:left w:w="58" w:type="dxa"/>
              <w:bottom w:w="0" w:type="dxa"/>
              <w:right w:w="58" w:type="dxa"/>
            </w:tcMar>
          </w:tcPr>
          <w:p w14:paraId="259796F4"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Se quitó todo el propano del escenario.</w:t>
            </w:r>
          </w:p>
        </w:tc>
        <w:tc>
          <w:tcPr>
            <w:tcW w:w="834" w:type="dxa"/>
            <w:tcMar>
              <w:top w:w="0" w:type="dxa"/>
              <w:left w:w="58" w:type="dxa"/>
              <w:bottom w:w="0" w:type="dxa"/>
              <w:right w:w="58" w:type="dxa"/>
            </w:tcMar>
          </w:tcPr>
          <w:p w14:paraId="4386E735"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960AA8E" w14:textId="77777777" w:rsidR="001F76EB" w:rsidRPr="001F76EB" w:rsidRDefault="001F76EB">
            <w:pPr>
              <w:pStyle w:val="TableText"/>
              <w:rPr>
                <w:sz w:val="20"/>
                <w:szCs w:val="20"/>
                <w:lang w:val="es-ES"/>
              </w:rPr>
            </w:pPr>
          </w:p>
        </w:tc>
      </w:tr>
      <w:tr w:rsidR="00D27C71" w:rsidRPr="001F76EB" w14:paraId="6D334AEA" w14:textId="77777777">
        <w:trPr>
          <w:cantSplit/>
        </w:trPr>
        <w:tc>
          <w:tcPr>
            <w:tcW w:w="9648" w:type="dxa"/>
            <w:gridSpan w:val="4"/>
            <w:tcMar>
              <w:top w:w="0" w:type="dxa"/>
              <w:left w:w="58" w:type="dxa"/>
              <w:bottom w:w="0" w:type="dxa"/>
              <w:right w:w="58" w:type="dxa"/>
            </w:tcMar>
          </w:tcPr>
          <w:p w14:paraId="36BF8A8E" w14:textId="77777777" w:rsidR="001F76EB" w:rsidRPr="001F76EB" w:rsidRDefault="001F76EB">
            <w:pPr>
              <w:pStyle w:val="TableText"/>
              <w:keepNext/>
              <w:rPr>
                <w:sz w:val="20"/>
                <w:szCs w:val="20"/>
                <w:lang w:val="es-ES"/>
              </w:rPr>
            </w:pPr>
            <w:r w:rsidRPr="001F76EB">
              <w:rPr>
                <w:b/>
                <w:sz w:val="20"/>
                <w:lang w:val="es-ES"/>
              </w:rPr>
              <w:t>PLATAFORMAS AÉREAS, ESCALERAS Y TRABAJO EN ALTURA</w:t>
            </w:r>
          </w:p>
        </w:tc>
      </w:tr>
      <w:tr w:rsidR="00D27C71" w:rsidRPr="001F76EB" w14:paraId="36D02A85" w14:textId="77777777">
        <w:trPr>
          <w:cantSplit/>
        </w:trPr>
        <w:tc>
          <w:tcPr>
            <w:tcW w:w="4558" w:type="dxa"/>
            <w:gridSpan w:val="2"/>
            <w:tcMar>
              <w:top w:w="0" w:type="dxa"/>
              <w:left w:w="58" w:type="dxa"/>
              <w:bottom w:w="0" w:type="dxa"/>
              <w:right w:w="58" w:type="dxa"/>
            </w:tcMar>
          </w:tcPr>
          <w:p w14:paraId="63CDF156"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Sólo al personal entrenado y autorizado se le permite operar plataformas aéreas y elevadores en forma de tijera.</w:t>
            </w:r>
          </w:p>
        </w:tc>
        <w:tc>
          <w:tcPr>
            <w:tcW w:w="834" w:type="dxa"/>
            <w:tcMar>
              <w:top w:w="0" w:type="dxa"/>
              <w:left w:w="58" w:type="dxa"/>
              <w:bottom w:w="0" w:type="dxa"/>
              <w:right w:w="58" w:type="dxa"/>
            </w:tcMar>
          </w:tcPr>
          <w:p w14:paraId="6EB053AB"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D86C8BE" w14:textId="77777777" w:rsidR="001F76EB" w:rsidRPr="001F76EB" w:rsidRDefault="001F76EB">
            <w:pPr>
              <w:pStyle w:val="TableText"/>
              <w:rPr>
                <w:sz w:val="20"/>
                <w:szCs w:val="20"/>
                <w:lang w:val="es-ES"/>
              </w:rPr>
            </w:pPr>
          </w:p>
        </w:tc>
      </w:tr>
      <w:tr w:rsidR="00D27C71" w:rsidRPr="001F76EB" w14:paraId="0B1826C1" w14:textId="77777777">
        <w:trPr>
          <w:cantSplit/>
        </w:trPr>
        <w:tc>
          <w:tcPr>
            <w:tcW w:w="4558" w:type="dxa"/>
            <w:gridSpan w:val="2"/>
            <w:tcMar>
              <w:top w:w="0" w:type="dxa"/>
              <w:left w:w="58" w:type="dxa"/>
              <w:bottom w:w="0" w:type="dxa"/>
              <w:right w:w="58" w:type="dxa"/>
            </w:tcMar>
          </w:tcPr>
          <w:p w14:paraId="6AFBEFC7"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Se usan arneses y cuerdas de seguridad aprobados e inspeccionados cuando se utilizan plataformas aéreas o se realizan trabajos en altura.</w:t>
            </w:r>
          </w:p>
        </w:tc>
        <w:tc>
          <w:tcPr>
            <w:tcW w:w="834" w:type="dxa"/>
            <w:tcMar>
              <w:top w:w="0" w:type="dxa"/>
              <w:left w:w="58" w:type="dxa"/>
              <w:bottom w:w="0" w:type="dxa"/>
              <w:right w:w="58" w:type="dxa"/>
            </w:tcMar>
          </w:tcPr>
          <w:p w14:paraId="5E2A9FB9"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43E74EB" w14:textId="77777777" w:rsidR="001F76EB" w:rsidRPr="001F76EB" w:rsidRDefault="001F76EB">
            <w:pPr>
              <w:pStyle w:val="TableText"/>
              <w:rPr>
                <w:sz w:val="20"/>
                <w:szCs w:val="20"/>
                <w:lang w:val="es-ES"/>
              </w:rPr>
            </w:pPr>
          </w:p>
        </w:tc>
      </w:tr>
      <w:tr w:rsidR="00D27C71" w:rsidRPr="001F76EB" w14:paraId="3EFE1B91" w14:textId="77777777">
        <w:trPr>
          <w:cantSplit/>
        </w:trPr>
        <w:tc>
          <w:tcPr>
            <w:tcW w:w="4558" w:type="dxa"/>
            <w:gridSpan w:val="2"/>
            <w:tcMar>
              <w:top w:w="0" w:type="dxa"/>
              <w:left w:w="58" w:type="dxa"/>
              <w:bottom w:w="0" w:type="dxa"/>
              <w:right w:w="58" w:type="dxa"/>
            </w:tcMar>
          </w:tcPr>
          <w:p w14:paraId="38936340"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Todas las escaleras se mantienen en buenas condiciones. (Revise las juntas entre los peldaños y las barandas laterales, todo el </w:t>
            </w:r>
            <w:r w:rsidRPr="001F76EB">
              <w:rPr>
                <w:rFonts w:ascii="Times New Roman" w:hAnsi="Times New Roman"/>
                <w:i/>
                <w:sz w:val="20"/>
                <w:lang w:val="es-ES"/>
              </w:rPr>
              <w:t>hardware</w:t>
            </w:r>
            <w:r w:rsidRPr="001F76EB">
              <w:rPr>
                <w:rFonts w:ascii="Times New Roman" w:hAnsi="Times New Roman"/>
                <w:sz w:val="20"/>
                <w:lang w:val="es-ES"/>
              </w:rPr>
              <w:t xml:space="preserve"> y accesorios, y las piezas móviles).</w:t>
            </w:r>
          </w:p>
        </w:tc>
        <w:tc>
          <w:tcPr>
            <w:tcW w:w="834" w:type="dxa"/>
            <w:tcMar>
              <w:top w:w="0" w:type="dxa"/>
              <w:left w:w="58" w:type="dxa"/>
              <w:bottom w:w="0" w:type="dxa"/>
              <w:right w:w="58" w:type="dxa"/>
            </w:tcMar>
          </w:tcPr>
          <w:p w14:paraId="09535D61"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5E31FE85" w14:textId="77777777" w:rsidR="001F76EB" w:rsidRPr="001F76EB" w:rsidRDefault="001F76EB">
            <w:pPr>
              <w:pStyle w:val="TableText"/>
              <w:rPr>
                <w:sz w:val="20"/>
                <w:szCs w:val="20"/>
                <w:lang w:val="es-ES"/>
              </w:rPr>
            </w:pPr>
          </w:p>
        </w:tc>
      </w:tr>
      <w:tr w:rsidR="00D27C71" w:rsidRPr="001F76EB" w14:paraId="00E68C69" w14:textId="77777777">
        <w:trPr>
          <w:cantSplit/>
        </w:trPr>
        <w:tc>
          <w:tcPr>
            <w:tcW w:w="4558" w:type="dxa"/>
            <w:gridSpan w:val="2"/>
            <w:tcMar>
              <w:top w:w="0" w:type="dxa"/>
              <w:left w:w="58" w:type="dxa"/>
              <w:bottom w:w="0" w:type="dxa"/>
              <w:right w:w="58" w:type="dxa"/>
            </w:tcMar>
          </w:tcPr>
          <w:p w14:paraId="35746F0E"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Se mantienen las escaleras libres de puertas, salidas y pasillos. </w:t>
            </w:r>
          </w:p>
        </w:tc>
        <w:tc>
          <w:tcPr>
            <w:tcW w:w="834" w:type="dxa"/>
            <w:tcMar>
              <w:top w:w="0" w:type="dxa"/>
              <w:left w:w="58" w:type="dxa"/>
              <w:bottom w:w="0" w:type="dxa"/>
              <w:right w:w="58" w:type="dxa"/>
            </w:tcMar>
          </w:tcPr>
          <w:p w14:paraId="4ED53CB5"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586D6AD" w14:textId="77777777" w:rsidR="001F76EB" w:rsidRPr="001F76EB" w:rsidRDefault="001F76EB">
            <w:pPr>
              <w:pStyle w:val="TableText"/>
              <w:rPr>
                <w:sz w:val="20"/>
                <w:szCs w:val="20"/>
                <w:lang w:val="es-ES"/>
              </w:rPr>
            </w:pPr>
          </w:p>
        </w:tc>
      </w:tr>
      <w:tr w:rsidR="00D27C71" w:rsidRPr="001F76EB" w14:paraId="3659558B" w14:textId="77777777">
        <w:trPr>
          <w:cantSplit/>
        </w:trPr>
        <w:tc>
          <w:tcPr>
            <w:tcW w:w="4558" w:type="dxa"/>
            <w:gridSpan w:val="2"/>
            <w:tcMar>
              <w:top w:w="0" w:type="dxa"/>
              <w:left w:w="58" w:type="dxa"/>
              <w:bottom w:w="0" w:type="dxa"/>
              <w:right w:w="58" w:type="dxa"/>
            </w:tcMar>
          </w:tcPr>
          <w:p w14:paraId="27A5384A"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Escaleras aseguradas para evitar deslizamientos, resbalones o caídas. </w:t>
            </w:r>
          </w:p>
        </w:tc>
        <w:tc>
          <w:tcPr>
            <w:tcW w:w="834" w:type="dxa"/>
            <w:tcMar>
              <w:top w:w="0" w:type="dxa"/>
              <w:left w:w="58" w:type="dxa"/>
              <w:bottom w:w="0" w:type="dxa"/>
              <w:right w:w="58" w:type="dxa"/>
            </w:tcMar>
          </w:tcPr>
          <w:p w14:paraId="086D45CE"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31BA36C" w14:textId="77777777" w:rsidR="001F76EB" w:rsidRPr="001F76EB" w:rsidRDefault="001F76EB">
            <w:pPr>
              <w:pStyle w:val="TableText"/>
              <w:rPr>
                <w:sz w:val="20"/>
                <w:szCs w:val="20"/>
                <w:lang w:val="es-ES"/>
              </w:rPr>
            </w:pPr>
          </w:p>
        </w:tc>
      </w:tr>
      <w:tr w:rsidR="00D27C71" w:rsidRPr="001F76EB" w14:paraId="65342253" w14:textId="77777777">
        <w:trPr>
          <w:cantSplit/>
        </w:trPr>
        <w:tc>
          <w:tcPr>
            <w:tcW w:w="4558" w:type="dxa"/>
            <w:gridSpan w:val="2"/>
            <w:tcMar>
              <w:top w:w="0" w:type="dxa"/>
              <w:left w:w="58" w:type="dxa"/>
              <w:bottom w:w="0" w:type="dxa"/>
              <w:right w:w="58" w:type="dxa"/>
            </w:tcMar>
          </w:tcPr>
          <w:p w14:paraId="1C33757D"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Cuando se utiliza una escalera para acceder a un área de trabajo elevada, la escalera se extiende al menos 3 pies por encima de la superficie elevada.</w:t>
            </w:r>
          </w:p>
        </w:tc>
        <w:tc>
          <w:tcPr>
            <w:tcW w:w="834" w:type="dxa"/>
            <w:tcMar>
              <w:top w:w="0" w:type="dxa"/>
              <w:left w:w="58" w:type="dxa"/>
              <w:bottom w:w="0" w:type="dxa"/>
              <w:right w:w="58" w:type="dxa"/>
            </w:tcMar>
          </w:tcPr>
          <w:p w14:paraId="7D2EF487"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D67E11F" w14:textId="77777777" w:rsidR="001F76EB" w:rsidRPr="001F76EB" w:rsidRDefault="001F76EB">
            <w:pPr>
              <w:pStyle w:val="TableText"/>
              <w:rPr>
                <w:sz w:val="20"/>
                <w:szCs w:val="20"/>
                <w:lang w:val="es-ES"/>
              </w:rPr>
            </w:pPr>
          </w:p>
        </w:tc>
      </w:tr>
      <w:tr w:rsidR="00D27C71" w:rsidRPr="001F76EB" w14:paraId="5C466EFD" w14:textId="77777777">
        <w:trPr>
          <w:cantSplit/>
        </w:trPr>
        <w:tc>
          <w:tcPr>
            <w:tcW w:w="4558" w:type="dxa"/>
            <w:gridSpan w:val="2"/>
            <w:tcMar>
              <w:top w:w="0" w:type="dxa"/>
              <w:left w:w="58" w:type="dxa"/>
              <w:bottom w:w="0" w:type="dxa"/>
              <w:right w:w="58" w:type="dxa"/>
            </w:tcMar>
          </w:tcPr>
          <w:p w14:paraId="1C15AF9C"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Al izar materiales o equipos, se toman medidas para garantizar </w:t>
            </w:r>
            <w:r w:rsidR="00303384" w:rsidRPr="001F76EB">
              <w:rPr>
                <w:rFonts w:ascii="Times New Roman" w:hAnsi="Times New Roman"/>
                <w:sz w:val="20"/>
                <w:lang w:val="es-ES"/>
              </w:rPr>
              <w:t>que</w:t>
            </w:r>
            <w:r w:rsidRPr="001F76EB">
              <w:rPr>
                <w:rFonts w:ascii="Times New Roman" w:hAnsi="Times New Roman"/>
                <w:sz w:val="20"/>
                <w:lang w:val="es-ES"/>
              </w:rPr>
              <w:t xml:space="preserve"> nade pase por debajo de las cargas suspendidas. </w:t>
            </w:r>
          </w:p>
        </w:tc>
        <w:tc>
          <w:tcPr>
            <w:tcW w:w="834" w:type="dxa"/>
            <w:tcMar>
              <w:top w:w="0" w:type="dxa"/>
              <w:left w:w="58" w:type="dxa"/>
              <w:bottom w:w="0" w:type="dxa"/>
              <w:right w:w="58" w:type="dxa"/>
            </w:tcMar>
          </w:tcPr>
          <w:p w14:paraId="06FEA4E7"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208F25B" w14:textId="77777777" w:rsidR="001F76EB" w:rsidRPr="001F76EB" w:rsidRDefault="001F76EB">
            <w:pPr>
              <w:pStyle w:val="TableText"/>
              <w:rPr>
                <w:sz w:val="20"/>
                <w:szCs w:val="20"/>
                <w:lang w:val="es-ES"/>
              </w:rPr>
            </w:pPr>
          </w:p>
        </w:tc>
      </w:tr>
      <w:tr w:rsidR="00D27C71" w:rsidRPr="001F76EB" w14:paraId="0C64B187" w14:textId="77777777">
        <w:trPr>
          <w:cantSplit/>
        </w:trPr>
        <w:tc>
          <w:tcPr>
            <w:tcW w:w="9648" w:type="dxa"/>
            <w:gridSpan w:val="4"/>
            <w:tcMar>
              <w:top w:w="0" w:type="dxa"/>
              <w:left w:w="58" w:type="dxa"/>
              <w:bottom w:w="0" w:type="dxa"/>
              <w:right w:w="58" w:type="dxa"/>
            </w:tcMar>
          </w:tcPr>
          <w:p w14:paraId="151CC956" w14:textId="77777777" w:rsidR="001F76EB" w:rsidRPr="001F76EB" w:rsidRDefault="001F76EB">
            <w:pPr>
              <w:pStyle w:val="TableText"/>
              <w:keepNext/>
              <w:rPr>
                <w:sz w:val="20"/>
                <w:szCs w:val="20"/>
                <w:lang w:val="es-ES"/>
              </w:rPr>
            </w:pPr>
            <w:r w:rsidRPr="001F76EB">
              <w:rPr>
                <w:b/>
                <w:sz w:val="20"/>
                <w:lang w:val="es-ES"/>
              </w:rPr>
              <w:t>VIGAS Y PASARELAS</w:t>
            </w:r>
          </w:p>
        </w:tc>
      </w:tr>
      <w:tr w:rsidR="00D27C71" w:rsidRPr="001F76EB" w14:paraId="54F3485E" w14:textId="77777777">
        <w:trPr>
          <w:cantSplit/>
        </w:trPr>
        <w:tc>
          <w:tcPr>
            <w:tcW w:w="4558" w:type="dxa"/>
            <w:gridSpan w:val="2"/>
            <w:tcMar>
              <w:top w:w="0" w:type="dxa"/>
              <w:left w:w="58" w:type="dxa"/>
              <w:bottom w:w="0" w:type="dxa"/>
              <w:right w:w="58" w:type="dxa"/>
            </w:tcMar>
          </w:tcPr>
          <w:p w14:paraId="0DFB2DE3"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Existen barandas (superiores y medias) y zócalos en todos los lados de las pasarelas (a excepción de a la entrada a escaleras o escalinatas).</w:t>
            </w:r>
          </w:p>
        </w:tc>
        <w:tc>
          <w:tcPr>
            <w:tcW w:w="834" w:type="dxa"/>
            <w:tcMar>
              <w:top w:w="0" w:type="dxa"/>
              <w:left w:w="58" w:type="dxa"/>
              <w:bottom w:w="0" w:type="dxa"/>
              <w:right w:w="58" w:type="dxa"/>
            </w:tcMar>
          </w:tcPr>
          <w:p w14:paraId="781C0686"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6333132" w14:textId="77777777" w:rsidR="001F76EB" w:rsidRPr="001F76EB" w:rsidRDefault="001F76EB">
            <w:pPr>
              <w:pStyle w:val="TableText"/>
              <w:rPr>
                <w:sz w:val="20"/>
                <w:szCs w:val="20"/>
                <w:lang w:val="es-ES"/>
              </w:rPr>
            </w:pPr>
          </w:p>
        </w:tc>
      </w:tr>
      <w:tr w:rsidR="00D27C71" w:rsidRPr="001F76EB" w14:paraId="3FE601AE" w14:textId="77777777">
        <w:trPr>
          <w:cantSplit/>
        </w:trPr>
        <w:tc>
          <w:tcPr>
            <w:tcW w:w="4558" w:type="dxa"/>
            <w:gridSpan w:val="2"/>
            <w:tcMar>
              <w:top w:w="0" w:type="dxa"/>
              <w:left w:w="58" w:type="dxa"/>
              <w:bottom w:w="0" w:type="dxa"/>
              <w:right w:w="58" w:type="dxa"/>
            </w:tcMar>
          </w:tcPr>
          <w:p w14:paraId="142C2BFF"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Se están utilizando sistemas para la protección de caídas.</w:t>
            </w:r>
          </w:p>
        </w:tc>
        <w:tc>
          <w:tcPr>
            <w:tcW w:w="834" w:type="dxa"/>
            <w:tcMar>
              <w:top w:w="0" w:type="dxa"/>
              <w:left w:w="58" w:type="dxa"/>
              <w:bottom w:w="0" w:type="dxa"/>
              <w:right w:w="58" w:type="dxa"/>
            </w:tcMar>
          </w:tcPr>
          <w:p w14:paraId="7DA0940C"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145C9C54" w14:textId="77777777" w:rsidR="001F76EB" w:rsidRPr="001F76EB" w:rsidRDefault="001F76EB">
            <w:pPr>
              <w:pStyle w:val="TableText"/>
              <w:rPr>
                <w:sz w:val="20"/>
                <w:szCs w:val="20"/>
                <w:lang w:val="es-ES"/>
              </w:rPr>
            </w:pPr>
          </w:p>
        </w:tc>
      </w:tr>
      <w:tr w:rsidR="00D27C71" w:rsidRPr="001F76EB" w14:paraId="69D17292" w14:textId="77777777">
        <w:trPr>
          <w:cantSplit/>
        </w:trPr>
        <w:tc>
          <w:tcPr>
            <w:tcW w:w="4558" w:type="dxa"/>
            <w:gridSpan w:val="2"/>
            <w:tcMar>
              <w:top w:w="0" w:type="dxa"/>
              <w:left w:w="58" w:type="dxa"/>
              <w:bottom w:w="0" w:type="dxa"/>
              <w:right w:w="58" w:type="dxa"/>
            </w:tcMar>
          </w:tcPr>
          <w:p w14:paraId="75DB4EC4"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Hay pasamanos y largueros intermedios en las pasarelas, cuando corresponde.</w:t>
            </w:r>
          </w:p>
        </w:tc>
        <w:tc>
          <w:tcPr>
            <w:tcW w:w="834" w:type="dxa"/>
            <w:tcMar>
              <w:top w:w="0" w:type="dxa"/>
              <w:left w:w="58" w:type="dxa"/>
              <w:bottom w:w="0" w:type="dxa"/>
              <w:right w:w="58" w:type="dxa"/>
            </w:tcMar>
          </w:tcPr>
          <w:p w14:paraId="7969BE3E"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8B45944" w14:textId="77777777" w:rsidR="001F76EB" w:rsidRPr="001F76EB" w:rsidRDefault="001F76EB">
            <w:pPr>
              <w:pStyle w:val="TableText"/>
              <w:rPr>
                <w:sz w:val="20"/>
                <w:szCs w:val="20"/>
                <w:lang w:val="es-ES"/>
              </w:rPr>
            </w:pPr>
          </w:p>
        </w:tc>
      </w:tr>
      <w:tr w:rsidR="00D27C71" w:rsidRPr="001F76EB" w14:paraId="1429EBE8" w14:textId="77777777">
        <w:trPr>
          <w:cantSplit/>
        </w:trPr>
        <w:tc>
          <w:tcPr>
            <w:tcW w:w="4558" w:type="dxa"/>
            <w:gridSpan w:val="2"/>
            <w:tcMar>
              <w:top w:w="0" w:type="dxa"/>
              <w:left w:w="58" w:type="dxa"/>
              <w:bottom w:w="0" w:type="dxa"/>
              <w:right w:w="58" w:type="dxa"/>
            </w:tcMar>
          </w:tcPr>
          <w:p w14:paraId="23254852"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lastRenderedPageBreak/>
              <w:t xml:space="preserve">Los cables están guardados correctamente, "atados" o están estirados de manera uniforme en un costado del puente suspendido o de la pasarela. </w:t>
            </w:r>
          </w:p>
        </w:tc>
        <w:tc>
          <w:tcPr>
            <w:tcW w:w="834" w:type="dxa"/>
            <w:tcMar>
              <w:top w:w="0" w:type="dxa"/>
              <w:left w:w="58" w:type="dxa"/>
              <w:bottom w:w="0" w:type="dxa"/>
              <w:right w:w="58" w:type="dxa"/>
            </w:tcMar>
          </w:tcPr>
          <w:p w14:paraId="6854403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33144D2" w14:textId="77777777" w:rsidR="001F76EB" w:rsidRPr="001F76EB" w:rsidRDefault="001F76EB">
            <w:pPr>
              <w:pStyle w:val="TableText"/>
              <w:rPr>
                <w:sz w:val="20"/>
                <w:szCs w:val="20"/>
                <w:lang w:val="es-ES"/>
              </w:rPr>
            </w:pPr>
          </w:p>
        </w:tc>
      </w:tr>
      <w:tr w:rsidR="00D27C71" w:rsidRPr="001F76EB" w14:paraId="24B40B0F" w14:textId="77777777">
        <w:trPr>
          <w:cantSplit/>
        </w:trPr>
        <w:tc>
          <w:tcPr>
            <w:tcW w:w="9648" w:type="dxa"/>
            <w:gridSpan w:val="4"/>
            <w:tcMar>
              <w:top w:w="0" w:type="dxa"/>
              <w:left w:w="58" w:type="dxa"/>
              <w:bottom w:w="0" w:type="dxa"/>
              <w:right w:w="58" w:type="dxa"/>
            </w:tcMar>
          </w:tcPr>
          <w:p w14:paraId="274BDEEE" w14:textId="77777777" w:rsidR="001F76EB" w:rsidRPr="001F76EB" w:rsidRDefault="001F76EB">
            <w:pPr>
              <w:pStyle w:val="TableText"/>
              <w:keepNext/>
              <w:rPr>
                <w:sz w:val="20"/>
                <w:szCs w:val="20"/>
                <w:lang w:val="es-ES"/>
              </w:rPr>
            </w:pPr>
            <w:r w:rsidRPr="001F76EB">
              <w:rPr>
                <w:b/>
                <w:sz w:val="20"/>
                <w:lang w:val="es-ES"/>
              </w:rPr>
              <w:t>ELECTRICIDAD</w:t>
            </w:r>
          </w:p>
        </w:tc>
      </w:tr>
      <w:tr w:rsidR="00D27C71" w:rsidRPr="001F76EB" w14:paraId="709101B0" w14:textId="77777777">
        <w:trPr>
          <w:cantSplit/>
        </w:trPr>
        <w:tc>
          <w:tcPr>
            <w:tcW w:w="4558" w:type="dxa"/>
            <w:gridSpan w:val="2"/>
            <w:tcMar>
              <w:top w:w="0" w:type="dxa"/>
              <w:left w:w="58" w:type="dxa"/>
              <w:bottom w:w="0" w:type="dxa"/>
              <w:right w:w="58" w:type="dxa"/>
            </w:tcMar>
          </w:tcPr>
          <w:p w14:paraId="2A18F393"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No hay cables deshilachados o enchufes dañados. </w:t>
            </w:r>
          </w:p>
        </w:tc>
        <w:tc>
          <w:tcPr>
            <w:tcW w:w="834" w:type="dxa"/>
            <w:tcMar>
              <w:top w:w="0" w:type="dxa"/>
              <w:left w:w="58" w:type="dxa"/>
              <w:bottom w:w="0" w:type="dxa"/>
              <w:right w:w="58" w:type="dxa"/>
            </w:tcMar>
          </w:tcPr>
          <w:p w14:paraId="1A451FED"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68E6928C" w14:textId="77777777" w:rsidR="001F76EB" w:rsidRPr="001F76EB" w:rsidRDefault="001F76EB">
            <w:pPr>
              <w:pStyle w:val="TableText"/>
              <w:rPr>
                <w:sz w:val="20"/>
                <w:szCs w:val="20"/>
                <w:lang w:val="es-ES"/>
              </w:rPr>
            </w:pPr>
          </w:p>
        </w:tc>
      </w:tr>
      <w:tr w:rsidR="00D27C71" w:rsidRPr="001F76EB" w14:paraId="4DC36F0C" w14:textId="77777777">
        <w:trPr>
          <w:cantSplit/>
        </w:trPr>
        <w:tc>
          <w:tcPr>
            <w:tcW w:w="4558" w:type="dxa"/>
            <w:gridSpan w:val="2"/>
            <w:tcMar>
              <w:top w:w="0" w:type="dxa"/>
              <w:left w:w="58" w:type="dxa"/>
              <w:bottom w:w="0" w:type="dxa"/>
              <w:right w:w="58" w:type="dxa"/>
            </w:tcMar>
          </w:tcPr>
          <w:p w14:paraId="05FAAE4F"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Los cables se encuentran colocados prolijamente para evitar tropiezos.</w:t>
            </w:r>
          </w:p>
        </w:tc>
        <w:tc>
          <w:tcPr>
            <w:tcW w:w="834" w:type="dxa"/>
            <w:tcMar>
              <w:top w:w="0" w:type="dxa"/>
              <w:left w:w="58" w:type="dxa"/>
              <w:bottom w:w="0" w:type="dxa"/>
              <w:right w:w="58" w:type="dxa"/>
            </w:tcMar>
          </w:tcPr>
          <w:p w14:paraId="7CFDB96E"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CBF9BA9" w14:textId="77777777" w:rsidR="001F76EB" w:rsidRPr="001F76EB" w:rsidRDefault="001F76EB">
            <w:pPr>
              <w:pStyle w:val="TableText"/>
              <w:rPr>
                <w:sz w:val="20"/>
                <w:szCs w:val="20"/>
                <w:lang w:val="es-ES"/>
              </w:rPr>
            </w:pPr>
          </w:p>
        </w:tc>
      </w:tr>
      <w:tr w:rsidR="00D27C71" w:rsidRPr="001F76EB" w14:paraId="7AD4CEBC" w14:textId="77777777">
        <w:trPr>
          <w:cantSplit/>
        </w:trPr>
        <w:tc>
          <w:tcPr>
            <w:tcW w:w="4558" w:type="dxa"/>
            <w:gridSpan w:val="2"/>
            <w:tcMar>
              <w:top w:w="0" w:type="dxa"/>
              <w:left w:w="58" w:type="dxa"/>
              <w:bottom w:w="0" w:type="dxa"/>
              <w:right w:w="58" w:type="dxa"/>
            </w:tcMar>
          </w:tcPr>
          <w:p w14:paraId="5D87F23B"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La iluminación funciona perfectamente. </w:t>
            </w:r>
          </w:p>
        </w:tc>
        <w:tc>
          <w:tcPr>
            <w:tcW w:w="834" w:type="dxa"/>
            <w:tcMar>
              <w:top w:w="0" w:type="dxa"/>
              <w:left w:w="58" w:type="dxa"/>
              <w:bottom w:w="0" w:type="dxa"/>
              <w:right w:w="58" w:type="dxa"/>
            </w:tcMar>
          </w:tcPr>
          <w:p w14:paraId="4364973A"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050A6517" w14:textId="77777777" w:rsidR="001F76EB" w:rsidRPr="001F76EB" w:rsidRDefault="001F76EB">
            <w:pPr>
              <w:pStyle w:val="TableText"/>
              <w:rPr>
                <w:sz w:val="20"/>
                <w:szCs w:val="20"/>
                <w:lang w:val="es-ES"/>
              </w:rPr>
            </w:pPr>
          </w:p>
        </w:tc>
      </w:tr>
      <w:tr w:rsidR="00D27C71" w:rsidRPr="001F76EB" w14:paraId="58595D85" w14:textId="77777777">
        <w:trPr>
          <w:cantSplit/>
        </w:trPr>
        <w:tc>
          <w:tcPr>
            <w:tcW w:w="4558" w:type="dxa"/>
            <w:gridSpan w:val="2"/>
            <w:tcMar>
              <w:top w:w="0" w:type="dxa"/>
              <w:left w:w="58" w:type="dxa"/>
              <w:bottom w:w="0" w:type="dxa"/>
              <w:right w:w="58" w:type="dxa"/>
            </w:tcMar>
          </w:tcPr>
          <w:p w14:paraId="510C0904"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Todas las luces del set y los aparatos de iluminación suspendidos del techo (por ej., candelabros) poseen un lazo de seguridad.</w:t>
            </w:r>
          </w:p>
        </w:tc>
        <w:tc>
          <w:tcPr>
            <w:tcW w:w="834" w:type="dxa"/>
            <w:tcMar>
              <w:top w:w="0" w:type="dxa"/>
              <w:left w:w="58" w:type="dxa"/>
              <w:bottom w:w="0" w:type="dxa"/>
              <w:right w:w="58" w:type="dxa"/>
            </w:tcMar>
          </w:tcPr>
          <w:p w14:paraId="55C2CF12"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2D8EBF9B" w14:textId="77777777" w:rsidR="001F76EB" w:rsidRPr="001F76EB" w:rsidRDefault="001F76EB">
            <w:pPr>
              <w:pStyle w:val="TableText"/>
              <w:rPr>
                <w:sz w:val="20"/>
                <w:szCs w:val="20"/>
                <w:lang w:val="es-ES"/>
              </w:rPr>
            </w:pPr>
          </w:p>
        </w:tc>
      </w:tr>
      <w:tr w:rsidR="00D27C71" w:rsidRPr="001F76EB" w14:paraId="1252B11B" w14:textId="77777777">
        <w:trPr>
          <w:cantSplit/>
        </w:trPr>
        <w:tc>
          <w:tcPr>
            <w:tcW w:w="9648" w:type="dxa"/>
            <w:gridSpan w:val="4"/>
            <w:tcMar>
              <w:top w:w="0" w:type="dxa"/>
              <w:left w:w="58" w:type="dxa"/>
              <w:bottom w:w="0" w:type="dxa"/>
              <w:right w:w="58" w:type="dxa"/>
            </w:tcMar>
          </w:tcPr>
          <w:p w14:paraId="7765AAB4" w14:textId="77777777" w:rsidR="001F76EB" w:rsidRPr="001F76EB" w:rsidRDefault="001F76EB">
            <w:pPr>
              <w:pStyle w:val="TableText"/>
              <w:keepNext/>
              <w:rPr>
                <w:sz w:val="20"/>
                <w:szCs w:val="20"/>
                <w:lang w:val="es-ES"/>
              </w:rPr>
            </w:pPr>
            <w:r w:rsidRPr="001F76EB">
              <w:rPr>
                <w:b/>
                <w:sz w:val="20"/>
                <w:lang w:val="es-ES"/>
              </w:rPr>
              <w:t>OFICINAS</w:t>
            </w:r>
          </w:p>
        </w:tc>
      </w:tr>
      <w:tr w:rsidR="00D27C71" w:rsidRPr="001F76EB" w14:paraId="41B02669" w14:textId="77777777">
        <w:trPr>
          <w:cantSplit/>
        </w:trPr>
        <w:tc>
          <w:tcPr>
            <w:tcW w:w="4558" w:type="dxa"/>
            <w:gridSpan w:val="2"/>
            <w:tcMar>
              <w:top w:w="0" w:type="dxa"/>
              <w:left w:w="58" w:type="dxa"/>
              <w:bottom w:w="0" w:type="dxa"/>
              <w:right w:w="58" w:type="dxa"/>
            </w:tcMar>
          </w:tcPr>
          <w:p w14:paraId="09611A13"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Salidas identificadas de manera adecuada y Plan de acción de emergencia provisto, el cual incluye las salidas marcadas con claridad y la ubicación de extintores.</w:t>
            </w:r>
          </w:p>
        </w:tc>
        <w:tc>
          <w:tcPr>
            <w:tcW w:w="834" w:type="dxa"/>
            <w:tcMar>
              <w:top w:w="0" w:type="dxa"/>
              <w:left w:w="58" w:type="dxa"/>
              <w:bottom w:w="0" w:type="dxa"/>
              <w:right w:w="58" w:type="dxa"/>
            </w:tcMar>
          </w:tcPr>
          <w:p w14:paraId="6D320665"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332C3313" w14:textId="77777777" w:rsidR="001F76EB" w:rsidRPr="001F76EB" w:rsidRDefault="001F76EB">
            <w:pPr>
              <w:pStyle w:val="TableText"/>
              <w:rPr>
                <w:sz w:val="20"/>
                <w:szCs w:val="20"/>
                <w:lang w:val="es-ES"/>
              </w:rPr>
            </w:pPr>
          </w:p>
        </w:tc>
      </w:tr>
      <w:tr w:rsidR="00D27C71" w:rsidRPr="001F76EB" w14:paraId="6115D79D" w14:textId="77777777">
        <w:trPr>
          <w:cantSplit/>
        </w:trPr>
        <w:tc>
          <w:tcPr>
            <w:tcW w:w="4558" w:type="dxa"/>
            <w:gridSpan w:val="2"/>
            <w:tcMar>
              <w:top w:w="0" w:type="dxa"/>
              <w:left w:w="58" w:type="dxa"/>
              <w:bottom w:w="0" w:type="dxa"/>
              <w:right w:w="58" w:type="dxa"/>
            </w:tcMar>
          </w:tcPr>
          <w:p w14:paraId="1DBE6110"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No hay sustancias químicas inflamables en las oficinas.</w:t>
            </w:r>
          </w:p>
        </w:tc>
        <w:tc>
          <w:tcPr>
            <w:tcW w:w="834" w:type="dxa"/>
            <w:tcMar>
              <w:top w:w="0" w:type="dxa"/>
              <w:left w:w="58" w:type="dxa"/>
              <w:bottom w:w="0" w:type="dxa"/>
              <w:right w:w="58" w:type="dxa"/>
            </w:tcMar>
          </w:tcPr>
          <w:p w14:paraId="2B9E7144"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786BF7FF" w14:textId="77777777" w:rsidR="001F76EB" w:rsidRPr="001F76EB" w:rsidRDefault="001F76EB">
            <w:pPr>
              <w:pStyle w:val="TableText"/>
              <w:rPr>
                <w:sz w:val="20"/>
                <w:szCs w:val="20"/>
                <w:lang w:val="es-ES"/>
              </w:rPr>
            </w:pPr>
          </w:p>
        </w:tc>
      </w:tr>
      <w:tr w:rsidR="00D27C71" w:rsidRPr="001F76EB" w14:paraId="79521D47" w14:textId="77777777">
        <w:trPr>
          <w:cantSplit/>
        </w:trPr>
        <w:tc>
          <w:tcPr>
            <w:tcW w:w="4558" w:type="dxa"/>
            <w:gridSpan w:val="2"/>
            <w:tcMar>
              <w:top w:w="0" w:type="dxa"/>
              <w:left w:w="58" w:type="dxa"/>
              <w:bottom w:w="0" w:type="dxa"/>
              <w:right w:w="58" w:type="dxa"/>
            </w:tcMar>
          </w:tcPr>
          <w:p w14:paraId="1DFD841E" w14:textId="77777777" w:rsidR="001F76EB" w:rsidRPr="001F76EB" w:rsidRDefault="001F76EB">
            <w:pPr>
              <w:spacing w:after="0" w:line="240" w:lineRule="auto"/>
              <w:rPr>
                <w:rFonts w:ascii="Times New Roman" w:hAnsi="Times New Roman"/>
                <w:sz w:val="20"/>
                <w:szCs w:val="20"/>
                <w:lang w:val="es-ES"/>
              </w:rPr>
            </w:pPr>
            <w:r w:rsidRPr="001F76EB">
              <w:rPr>
                <w:rFonts w:ascii="Times New Roman" w:hAnsi="Times New Roman"/>
                <w:sz w:val="20"/>
                <w:lang w:val="es-ES"/>
              </w:rPr>
              <w:t xml:space="preserve">Área para fumadores designada fuera de las oficinas y lejos de materiales inflamables. </w:t>
            </w:r>
          </w:p>
        </w:tc>
        <w:tc>
          <w:tcPr>
            <w:tcW w:w="834" w:type="dxa"/>
            <w:tcMar>
              <w:top w:w="0" w:type="dxa"/>
              <w:left w:w="58" w:type="dxa"/>
              <w:bottom w:w="0" w:type="dxa"/>
              <w:right w:w="58" w:type="dxa"/>
            </w:tcMar>
          </w:tcPr>
          <w:p w14:paraId="21C243D3" w14:textId="77777777" w:rsidR="001F76EB" w:rsidRPr="001F76EB" w:rsidRDefault="001F76EB">
            <w:pPr>
              <w:pStyle w:val="TableText"/>
              <w:jc w:val="center"/>
              <w:rPr>
                <w:sz w:val="20"/>
                <w:szCs w:val="20"/>
                <w:lang w:val="es-ES"/>
              </w:rPr>
            </w:pPr>
          </w:p>
        </w:tc>
        <w:tc>
          <w:tcPr>
            <w:tcW w:w="4256" w:type="dxa"/>
            <w:tcMar>
              <w:top w:w="0" w:type="dxa"/>
              <w:left w:w="58" w:type="dxa"/>
              <w:bottom w:w="0" w:type="dxa"/>
              <w:right w:w="58" w:type="dxa"/>
            </w:tcMar>
          </w:tcPr>
          <w:p w14:paraId="34B0AFB9" w14:textId="77777777" w:rsidR="001F76EB" w:rsidRPr="001F76EB" w:rsidRDefault="001F76EB">
            <w:pPr>
              <w:pStyle w:val="TableText"/>
              <w:rPr>
                <w:sz w:val="20"/>
                <w:szCs w:val="20"/>
                <w:lang w:val="es-ES"/>
              </w:rPr>
            </w:pPr>
          </w:p>
        </w:tc>
      </w:tr>
      <w:tr w:rsidR="00D27C71" w:rsidRPr="001F76EB" w14:paraId="4C8791FB" w14:textId="77777777">
        <w:trPr>
          <w:cantSplit/>
        </w:trPr>
        <w:tc>
          <w:tcPr>
            <w:tcW w:w="2488" w:type="dxa"/>
            <w:tcMar>
              <w:top w:w="0" w:type="dxa"/>
              <w:left w:w="58" w:type="dxa"/>
              <w:bottom w:w="0" w:type="dxa"/>
              <w:right w:w="58" w:type="dxa"/>
            </w:tcMar>
          </w:tcPr>
          <w:p w14:paraId="5E3A1B29" w14:textId="77777777" w:rsidR="001F76EB" w:rsidRPr="001F76EB" w:rsidRDefault="001F76EB">
            <w:pPr>
              <w:spacing w:after="0" w:line="240" w:lineRule="auto"/>
              <w:rPr>
                <w:rFonts w:ascii="Times New Roman" w:hAnsi="Times New Roman"/>
                <w:b/>
                <w:sz w:val="20"/>
                <w:szCs w:val="20"/>
                <w:lang w:val="es-ES"/>
              </w:rPr>
            </w:pPr>
            <w:r w:rsidRPr="001F76EB">
              <w:rPr>
                <w:rFonts w:ascii="Times New Roman" w:hAnsi="Times New Roman"/>
                <w:b/>
                <w:sz w:val="20"/>
                <w:lang w:val="es-ES"/>
              </w:rPr>
              <w:t>¿Otros riesgos observados?</w:t>
            </w:r>
            <w:r>
              <w:rPr>
                <w:rFonts w:ascii="Times New Roman" w:hAnsi="Times New Roman"/>
                <w:b/>
                <w:sz w:val="20"/>
                <w:lang w:val="es-ES"/>
              </w:rPr>
              <w:t xml:space="preserve"> </w:t>
            </w:r>
          </w:p>
        </w:tc>
        <w:tc>
          <w:tcPr>
            <w:tcW w:w="7160" w:type="dxa"/>
            <w:gridSpan w:val="3"/>
            <w:tcMar>
              <w:top w:w="0" w:type="dxa"/>
              <w:left w:w="58" w:type="dxa"/>
              <w:bottom w:w="0" w:type="dxa"/>
              <w:right w:w="58" w:type="dxa"/>
            </w:tcMar>
          </w:tcPr>
          <w:p w14:paraId="7630E329" w14:textId="77777777" w:rsidR="001F76EB" w:rsidRPr="001F76EB" w:rsidRDefault="001F76EB">
            <w:pPr>
              <w:pStyle w:val="TableText"/>
              <w:rPr>
                <w:sz w:val="20"/>
                <w:szCs w:val="20"/>
                <w:lang w:val="es-ES"/>
              </w:rPr>
            </w:pPr>
          </w:p>
        </w:tc>
      </w:tr>
      <w:tr w:rsidR="00D27C71" w:rsidRPr="001F76EB" w14:paraId="5711BA43" w14:textId="77777777">
        <w:trPr>
          <w:cantSplit/>
        </w:trPr>
        <w:tc>
          <w:tcPr>
            <w:tcW w:w="9648" w:type="dxa"/>
            <w:gridSpan w:val="4"/>
            <w:tcMar>
              <w:top w:w="0" w:type="dxa"/>
              <w:left w:w="58" w:type="dxa"/>
              <w:bottom w:w="0" w:type="dxa"/>
              <w:right w:w="58" w:type="dxa"/>
            </w:tcMar>
          </w:tcPr>
          <w:p w14:paraId="07F82E37" w14:textId="77777777" w:rsidR="001F76EB" w:rsidRPr="001F76EB" w:rsidRDefault="001F76EB">
            <w:pPr>
              <w:pStyle w:val="TableText"/>
              <w:rPr>
                <w:sz w:val="20"/>
                <w:szCs w:val="20"/>
                <w:lang w:val="es-ES"/>
              </w:rPr>
            </w:pPr>
          </w:p>
        </w:tc>
      </w:tr>
      <w:tr w:rsidR="00D27C71" w:rsidRPr="001F76EB" w14:paraId="119A8BC8" w14:textId="77777777">
        <w:trPr>
          <w:cantSplit/>
        </w:trPr>
        <w:tc>
          <w:tcPr>
            <w:tcW w:w="2488" w:type="dxa"/>
            <w:tcMar>
              <w:top w:w="0" w:type="dxa"/>
              <w:left w:w="58" w:type="dxa"/>
              <w:bottom w:w="0" w:type="dxa"/>
              <w:right w:w="58" w:type="dxa"/>
            </w:tcMar>
          </w:tcPr>
          <w:p w14:paraId="5E2384B7" w14:textId="77777777" w:rsidR="001F76EB" w:rsidRPr="001F76EB" w:rsidRDefault="001F76EB">
            <w:pPr>
              <w:spacing w:after="0" w:line="240" w:lineRule="auto"/>
              <w:rPr>
                <w:rFonts w:ascii="Times New Roman" w:hAnsi="Times New Roman"/>
                <w:b/>
                <w:sz w:val="20"/>
                <w:szCs w:val="20"/>
                <w:lang w:val="es-ES"/>
              </w:rPr>
            </w:pPr>
            <w:r w:rsidRPr="001F76EB">
              <w:rPr>
                <w:rFonts w:ascii="Times New Roman" w:hAnsi="Times New Roman"/>
                <w:b/>
                <w:sz w:val="20"/>
                <w:lang w:val="es-ES"/>
              </w:rPr>
              <w:t>Comentarios/notas:</w:t>
            </w:r>
          </w:p>
        </w:tc>
        <w:tc>
          <w:tcPr>
            <w:tcW w:w="7160" w:type="dxa"/>
            <w:gridSpan w:val="3"/>
            <w:tcMar>
              <w:top w:w="0" w:type="dxa"/>
              <w:left w:w="58" w:type="dxa"/>
              <w:bottom w:w="0" w:type="dxa"/>
              <w:right w:w="58" w:type="dxa"/>
            </w:tcMar>
          </w:tcPr>
          <w:p w14:paraId="13A73B4C" w14:textId="77777777" w:rsidR="001F76EB" w:rsidRPr="001F76EB" w:rsidRDefault="001F76EB">
            <w:pPr>
              <w:pStyle w:val="TableText"/>
              <w:rPr>
                <w:sz w:val="20"/>
                <w:szCs w:val="20"/>
                <w:lang w:val="es-ES"/>
              </w:rPr>
            </w:pPr>
          </w:p>
        </w:tc>
      </w:tr>
      <w:tr w:rsidR="00D27C71" w:rsidRPr="001F76EB" w14:paraId="727781D6" w14:textId="77777777">
        <w:trPr>
          <w:cantSplit/>
        </w:trPr>
        <w:tc>
          <w:tcPr>
            <w:tcW w:w="9648" w:type="dxa"/>
            <w:gridSpan w:val="4"/>
            <w:tcMar>
              <w:top w:w="0" w:type="dxa"/>
              <w:left w:w="58" w:type="dxa"/>
              <w:bottom w:w="0" w:type="dxa"/>
              <w:right w:w="58" w:type="dxa"/>
            </w:tcMar>
          </w:tcPr>
          <w:p w14:paraId="70F141D5" w14:textId="77777777" w:rsidR="001F76EB" w:rsidRPr="001F76EB" w:rsidRDefault="001F76EB">
            <w:pPr>
              <w:pStyle w:val="TableText"/>
              <w:rPr>
                <w:sz w:val="20"/>
                <w:szCs w:val="20"/>
                <w:lang w:val="es-ES"/>
              </w:rPr>
            </w:pPr>
          </w:p>
        </w:tc>
      </w:tr>
      <w:tr w:rsidR="00D27C71" w:rsidRPr="001F76EB" w14:paraId="00F170A7" w14:textId="77777777">
        <w:trPr>
          <w:cantSplit/>
        </w:trPr>
        <w:tc>
          <w:tcPr>
            <w:tcW w:w="9648" w:type="dxa"/>
            <w:gridSpan w:val="4"/>
            <w:tcMar>
              <w:top w:w="0" w:type="dxa"/>
              <w:left w:w="58" w:type="dxa"/>
              <w:bottom w:w="0" w:type="dxa"/>
              <w:right w:w="58" w:type="dxa"/>
            </w:tcMar>
          </w:tcPr>
          <w:p w14:paraId="6DBCD983" w14:textId="77777777" w:rsidR="001F76EB" w:rsidRPr="001F76EB" w:rsidRDefault="001F76EB">
            <w:pPr>
              <w:pStyle w:val="TableText"/>
              <w:rPr>
                <w:sz w:val="20"/>
                <w:szCs w:val="20"/>
                <w:lang w:val="es-ES"/>
              </w:rPr>
            </w:pPr>
            <w:r w:rsidRPr="001F76EB">
              <w:rPr>
                <w:sz w:val="20"/>
                <w:lang w:val="es-ES"/>
              </w:rPr>
              <w:t>Enviar copias del formulario completo al primer Subdirector y al Director del programa de seguridad. Archivar el original en la Oficina de producción. Tomar nota de la fecha en que se completaron las medidas correctivas si difieren de la fecha de la inspección.</w:t>
            </w:r>
          </w:p>
        </w:tc>
      </w:tr>
    </w:tbl>
    <w:p w14:paraId="497B6619" w14:textId="77777777" w:rsidR="001F76EB" w:rsidRPr="001F76EB" w:rsidRDefault="001F76EB">
      <w:pPr>
        <w:pStyle w:val="BodyText"/>
        <w:rPr>
          <w:rFonts w:ascii="Times New Roman" w:hAnsi="Times New Roman"/>
          <w:lang w:val="es-ES"/>
        </w:rPr>
      </w:pPr>
    </w:p>
    <w:p w14:paraId="1E08A61A" w14:textId="77777777" w:rsidR="001F76EB" w:rsidRPr="001F76EB" w:rsidRDefault="001F76EB">
      <w:pPr>
        <w:spacing w:after="0" w:line="240" w:lineRule="auto"/>
        <w:jc w:val="center"/>
        <w:rPr>
          <w:rFonts w:ascii="Arial" w:hAnsi="Arial" w:cs="Arial"/>
          <w:sz w:val="52"/>
          <w:szCs w:val="52"/>
          <w:lang w:val="es-ES"/>
        </w:rPr>
      </w:pPr>
    </w:p>
    <w:p w14:paraId="4CD8EA4B" w14:textId="77777777" w:rsidR="00303384" w:rsidRDefault="00303384">
      <w:pPr>
        <w:spacing w:after="0" w:line="240" w:lineRule="auto"/>
        <w:rPr>
          <w:rFonts w:ascii="Arial" w:hAnsi="Arial"/>
          <w:sz w:val="52"/>
          <w:lang w:val="es-ES"/>
        </w:rPr>
      </w:pPr>
      <w:r>
        <w:rPr>
          <w:rFonts w:ascii="Arial" w:hAnsi="Arial"/>
          <w:sz w:val="52"/>
          <w:lang w:val="es-ES"/>
        </w:rPr>
        <w:br w:type="page"/>
      </w:r>
    </w:p>
    <w:p w14:paraId="38A11796" w14:textId="77777777" w:rsidR="001F76EB" w:rsidRPr="001F76EB" w:rsidRDefault="001F76EB">
      <w:pPr>
        <w:spacing w:after="0" w:line="240" w:lineRule="auto"/>
        <w:jc w:val="center"/>
        <w:rPr>
          <w:lang w:val="es-ES"/>
        </w:rPr>
      </w:pPr>
      <w:r w:rsidRPr="001F76EB">
        <w:rPr>
          <w:rFonts w:ascii="Arial" w:hAnsi="Arial"/>
          <w:sz w:val="52"/>
          <w:lang w:val="es-ES"/>
        </w:rPr>
        <w:lastRenderedPageBreak/>
        <w:t>Anexo G</w:t>
      </w:r>
    </w:p>
    <w:p w14:paraId="1712B541"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Formulario de evaluación de riesgos para el equipo de protección personal (EPP)</w:t>
      </w:r>
    </w:p>
    <w:p w14:paraId="43C03756" w14:textId="77777777" w:rsidR="001F76EB" w:rsidRPr="001F76EB" w:rsidRDefault="001F76EB">
      <w:pPr>
        <w:spacing w:after="0" w:line="240" w:lineRule="auto"/>
        <w:rPr>
          <w:b/>
          <w:sz w:val="32"/>
          <w:szCs w:val="32"/>
          <w:lang w:val="es-ES"/>
        </w:rPr>
      </w:pPr>
    </w:p>
    <w:p w14:paraId="4017A4FA" w14:textId="77777777" w:rsidR="001F76EB" w:rsidRPr="001F76EB" w:rsidRDefault="001F76EB">
      <w:pPr>
        <w:spacing w:after="0" w:line="240" w:lineRule="auto"/>
        <w:contextualSpacing/>
        <w:rPr>
          <w:lang w:val="es-ES"/>
        </w:rPr>
        <w:sectPr w:rsidR="001F76EB" w:rsidRPr="001F76EB" w:rsidSect="001F76EB">
          <w:footerReference w:type="default" r:id="rId24"/>
          <w:pgSz w:w="12240" w:h="15840"/>
          <w:pgMar w:top="1440" w:right="1183" w:bottom="1080" w:left="1440" w:header="720" w:footer="720" w:gutter="0"/>
          <w:pgNumType w:start="1"/>
          <w:cols w:space="720"/>
          <w:vAlign w:val="center"/>
          <w:titlePg/>
          <w:docGrid w:linePitch="360"/>
        </w:sectPr>
      </w:pPr>
    </w:p>
    <w:p w14:paraId="6620D047" w14:textId="77777777" w:rsidR="001F76EB" w:rsidRPr="001F76EB" w:rsidRDefault="001F76EB">
      <w:pPr>
        <w:tabs>
          <w:tab w:val="decimal" w:pos="6840"/>
          <w:tab w:val="right" w:pos="12960"/>
        </w:tabs>
        <w:spacing w:after="0" w:line="240" w:lineRule="auto"/>
        <w:jc w:val="center"/>
        <w:rPr>
          <w:lang w:val="es-ES"/>
        </w:rPr>
      </w:pPr>
      <w:r w:rsidRPr="001F76EB">
        <w:rPr>
          <w:lang w:val="es-ES"/>
        </w:rPr>
        <w:lastRenderedPageBreak/>
        <w:t xml:space="preserve"> </w:t>
      </w:r>
      <w:r w:rsidRPr="001F76EB">
        <w:rPr>
          <w:lang w:val="es-ES"/>
        </w:rPr>
        <w:tab/>
      </w:r>
      <w:r w:rsidRPr="001F76EB">
        <w:rPr>
          <w:lang w:val="es-ES"/>
        </w:rPr>
        <w:tab/>
      </w:r>
    </w:p>
    <w:p w14:paraId="13E31C3F" w14:textId="77777777" w:rsidR="001F76EB" w:rsidRPr="001F76EB" w:rsidRDefault="001F76EB">
      <w:pPr>
        <w:spacing w:after="0" w:line="240" w:lineRule="auto"/>
        <w:jc w:val="right"/>
        <w:rPr>
          <w:lang w:val="es-ES"/>
        </w:rPr>
      </w:pPr>
    </w:p>
    <w:p w14:paraId="0ABF584F" w14:textId="77777777" w:rsidR="001F76EB" w:rsidRPr="001F76EB" w:rsidRDefault="001F76EB">
      <w:pPr>
        <w:spacing w:after="0" w:line="240" w:lineRule="auto"/>
        <w:jc w:val="center"/>
        <w:rPr>
          <w:b/>
          <w:lang w:val="es-ES"/>
        </w:rPr>
      </w:pPr>
      <w:r w:rsidRPr="001F76EB">
        <w:rPr>
          <w:b/>
          <w:lang w:val="es-ES"/>
        </w:rPr>
        <w:t>FORMULARIO DE EVALUACIÓN DE RIESGOS PARA EL EQUIPO DE PROTECCIÓN PERSONAL (EPP)</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6"/>
        <w:gridCol w:w="322"/>
        <w:gridCol w:w="1357"/>
        <w:gridCol w:w="533"/>
        <w:gridCol w:w="5095"/>
        <w:gridCol w:w="4413"/>
      </w:tblGrid>
      <w:tr w:rsidR="00D27C71" w:rsidRPr="001F76EB" w14:paraId="06111B01" w14:textId="77777777">
        <w:trPr>
          <w:trHeight w:val="144"/>
        </w:trPr>
        <w:tc>
          <w:tcPr>
            <w:tcW w:w="1356" w:type="dxa"/>
            <w:vMerge w:val="restart"/>
            <w:tcBorders>
              <w:top w:val="single" w:sz="12" w:space="0" w:color="auto"/>
              <w:bottom w:val="single" w:sz="12" w:space="0" w:color="auto"/>
              <w:right w:val="single" w:sz="12" w:space="0" w:color="auto"/>
            </w:tcBorders>
            <w:tcMar>
              <w:top w:w="29" w:type="dxa"/>
              <w:left w:w="58" w:type="dxa"/>
              <w:bottom w:w="29" w:type="dxa"/>
              <w:right w:w="58" w:type="dxa"/>
            </w:tcMar>
            <w:vAlign w:val="center"/>
          </w:tcPr>
          <w:p w14:paraId="69AB83BF" w14:textId="77777777" w:rsidR="001F76EB" w:rsidRPr="001F76EB" w:rsidRDefault="001F76EB">
            <w:pPr>
              <w:spacing w:after="0" w:line="240" w:lineRule="auto"/>
              <w:jc w:val="center"/>
              <w:rPr>
                <w:rFonts w:ascii="Arial" w:hAnsi="Arial" w:cs="Arial"/>
                <w:b/>
                <w:sz w:val="20"/>
                <w:szCs w:val="20"/>
                <w:lang w:val="es-ES"/>
              </w:rPr>
            </w:pPr>
            <w:r w:rsidRPr="001F76EB">
              <w:rPr>
                <w:rFonts w:ascii="Arial" w:hAnsi="Arial"/>
                <w:b/>
                <w:sz w:val="20"/>
                <w:lang w:val="es-ES"/>
              </w:rPr>
              <w:t>Estoy revisando (haga un tilde en el casillero apropiado):</w:t>
            </w:r>
          </w:p>
        </w:tc>
        <w:tc>
          <w:tcPr>
            <w:tcW w:w="322" w:type="dxa"/>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14:paraId="73EA274D" w14:textId="77777777" w:rsidR="001F76EB" w:rsidRPr="001F76EB" w:rsidRDefault="001F76EB">
            <w:pPr>
              <w:spacing w:after="0" w:line="240" w:lineRule="auto"/>
              <w:rPr>
                <w:rFonts w:ascii="Arial" w:hAnsi="Arial" w:cs="Arial"/>
                <w:sz w:val="20"/>
                <w:szCs w:val="20"/>
                <w:lang w:val="es-ES"/>
              </w:rPr>
            </w:pPr>
            <w:r w:rsidRPr="001F76EB">
              <w:rPr>
                <w:rFonts w:ascii="Wingdings" w:hAnsi="Wingdings" w:cs="Arial"/>
                <w:sz w:val="20"/>
                <w:szCs w:val="20"/>
                <w:lang w:val="es-ES"/>
              </w:rPr>
              <w:sym w:font="Wingdings" w:char="F06F"/>
            </w:r>
          </w:p>
        </w:tc>
        <w:tc>
          <w:tcPr>
            <w:tcW w:w="1890" w:type="dxa"/>
            <w:gridSpan w:val="2"/>
            <w:tcBorders>
              <w:top w:val="single" w:sz="12" w:space="0" w:color="auto"/>
              <w:left w:val="nil"/>
              <w:bottom w:val="single" w:sz="6" w:space="0" w:color="auto"/>
              <w:right w:val="single" w:sz="12" w:space="0" w:color="auto"/>
            </w:tcBorders>
            <w:tcMar>
              <w:top w:w="29" w:type="dxa"/>
              <w:left w:w="58" w:type="dxa"/>
              <w:bottom w:w="29" w:type="dxa"/>
              <w:right w:w="58" w:type="dxa"/>
            </w:tcMar>
            <w:vAlign w:val="center"/>
          </w:tcPr>
          <w:p w14:paraId="78F2AAE8"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Un lugar de trabajo</w:t>
            </w:r>
          </w:p>
        </w:tc>
        <w:tc>
          <w:tcPr>
            <w:tcW w:w="9508" w:type="dxa"/>
            <w:gridSpan w:val="2"/>
            <w:tcBorders>
              <w:top w:val="single" w:sz="12" w:space="0" w:color="auto"/>
              <w:left w:val="single" w:sz="12" w:space="0" w:color="auto"/>
              <w:bottom w:val="single" w:sz="12" w:space="0" w:color="auto"/>
            </w:tcBorders>
            <w:tcMar>
              <w:top w:w="29" w:type="dxa"/>
              <w:left w:w="58" w:type="dxa"/>
              <w:bottom w:w="29" w:type="dxa"/>
              <w:right w:w="58" w:type="dxa"/>
            </w:tcMar>
            <w:vAlign w:val="center"/>
          </w:tcPr>
          <w:p w14:paraId="109382E4"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Especificar la ubicación:</w:t>
            </w:r>
            <w:r>
              <w:rPr>
                <w:rFonts w:ascii="Arial" w:hAnsi="Arial"/>
                <w:sz w:val="16"/>
                <w:lang w:val="es-ES"/>
              </w:rPr>
              <w:t xml:space="preserve"> </w:t>
            </w:r>
          </w:p>
        </w:tc>
      </w:tr>
      <w:tr w:rsidR="00D27C71" w:rsidRPr="001F76EB" w14:paraId="0A6E25ED" w14:textId="77777777">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14:paraId="5945B55A" w14:textId="77777777" w:rsidR="001F76EB" w:rsidRPr="001F76EB" w:rsidRDefault="001F76EB">
            <w:pPr>
              <w:spacing w:after="0" w:line="240" w:lineRule="auto"/>
              <w:jc w:val="center"/>
              <w:rPr>
                <w:rFonts w:ascii="Arial" w:hAnsi="Arial" w:cs="Arial"/>
                <w:sz w:val="16"/>
                <w:szCs w:val="16"/>
                <w:lang w:val="es-ES"/>
              </w:rPr>
            </w:pPr>
          </w:p>
        </w:tc>
        <w:tc>
          <w:tcPr>
            <w:tcW w:w="322" w:type="dxa"/>
            <w:vMerge w:val="restart"/>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14:paraId="624B1C2E" w14:textId="77777777" w:rsidR="001F76EB" w:rsidRPr="001F76EB" w:rsidRDefault="001F76EB">
            <w:pPr>
              <w:spacing w:after="0" w:line="240" w:lineRule="auto"/>
              <w:rPr>
                <w:rFonts w:ascii="Arial" w:hAnsi="Arial" w:cs="Arial"/>
                <w:sz w:val="20"/>
                <w:szCs w:val="20"/>
                <w:lang w:val="es-ES"/>
              </w:rPr>
            </w:pPr>
            <w:r w:rsidRPr="001F76EB">
              <w:rPr>
                <w:rFonts w:ascii="Wingdings" w:hAnsi="Wingdings" w:cs="Arial"/>
                <w:sz w:val="20"/>
                <w:szCs w:val="20"/>
                <w:lang w:val="es-ES"/>
              </w:rPr>
              <w:sym w:font="Wingdings" w:char="F06F"/>
            </w:r>
          </w:p>
        </w:tc>
        <w:tc>
          <w:tcPr>
            <w:tcW w:w="1890" w:type="dxa"/>
            <w:gridSpan w:val="2"/>
            <w:vMerge w:val="restart"/>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14:paraId="7684EC6C"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La descripción de tareas de un empleado en particular</w:t>
            </w:r>
          </w:p>
        </w:tc>
        <w:tc>
          <w:tcPr>
            <w:tcW w:w="9508" w:type="dxa"/>
            <w:gridSpan w:val="2"/>
            <w:tcBorders>
              <w:top w:val="single" w:sz="12" w:space="0" w:color="auto"/>
              <w:left w:val="single" w:sz="12" w:space="0" w:color="auto"/>
              <w:bottom w:val="single" w:sz="6" w:space="0" w:color="auto"/>
            </w:tcBorders>
            <w:tcMar>
              <w:top w:w="29" w:type="dxa"/>
              <w:left w:w="58" w:type="dxa"/>
              <w:bottom w:w="29" w:type="dxa"/>
              <w:right w:w="58" w:type="dxa"/>
            </w:tcMar>
            <w:vAlign w:val="center"/>
          </w:tcPr>
          <w:p w14:paraId="646ED1A9"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Nombre del empleado:</w:t>
            </w:r>
            <w:r>
              <w:rPr>
                <w:rFonts w:ascii="Arial" w:hAnsi="Arial"/>
                <w:sz w:val="16"/>
                <w:lang w:val="es-ES"/>
              </w:rPr>
              <w:t xml:space="preserve"> </w:t>
            </w:r>
          </w:p>
        </w:tc>
      </w:tr>
      <w:tr w:rsidR="00D27C71" w:rsidRPr="001F76EB" w14:paraId="0FA713F6" w14:textId="77777777">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14:paraId="3EB1AD4B" w14:textId="77777777" w:rsidR="001F76EB" w:rsidRPr="001F76EB" w:rsidRDefault="001F76EB">
            <w:pPr>
              <w:spacing w:after="0" w:line="240" w:lineRule="auto"/>
              <w:jc w:val="center"/>
              <w:rPr>
                <w:rFonts w:ascii="Arial" w:hAnsi="Arial" w:cs="Arial"/>
                <w:sz w:val="16"/>
                <w:szCs w:val="16"/>
                <w:lang w:val="es-ES"/>
              </w:rPr>
            </w:pPr>
          </w:p>
        </w:tc>
        <w:tc>
          <w:tcPr>
            <w:tcW w:w="322" w:type="dxa"/>
            <w:vMerge/>
            <w:tcBorders>
              <w:top w:val="nil"/>
              <w:left w:val="single" w:sz="12" w:space="0" w:color="auto"/>
              <w:bottom w:val="single" w:sz="12" w:space="0" w:color="auto"/>
              <w:right w:val="nil"/>
            </w:tcBorders>
            <w:tcMar>
              <w:top w:w="29" w:type="dxa"/>
              <w:left w:w="58" w:type="dxa"/>
              <w:bottom w:w="29" w:type="dxa"/>
              <w:right w:w="58" w:type="dxa"/>
            </w:tcMar>
            <w:vAlign w:val="center"/>
          </w:tcPr>
          <w:p w14:paraId="4151F8ED" w14:textId="77777777" w:rsidR="001F76EB" w:rsidRPr="001F76EB" w:rsidRDefault="001F76EB">
            <w:pPr>
              <w:spacing w:after="0" w:line="240" w:lineRule="auto"/>
              <w:rPr>
                <w:rFonts w:ascii="Arial" w:hAnsi="Arial" w:cs="Arial"/>
                <w:sz w:val="16"/>
                <w:szCs w:val="16"/>
                <w:lang w:val="es-ES"/>
              </w:rPr>
            </w:pPr>
          </w:p>
        </w:tc>
        <w:tc>
          <w:tcPr>
            <w:tcW w:w="1890" w:type="dxa"/>
            <w:gridSpan w:val="2"/>
            <w:vMerge/>
            <w:tcBorders>
              <w:top w:val="nil"/>
              <w:left w:val="nil"/>
              <w:bottom w:val="single" w:sz="12" w:space="0" w:color="auto"/>
              <w:right w:val="single" w:sz="12" w:space="0" w:color="auto"/>
            </w:tcBorders>
            <w:tcMar>
              <w:top w:w="29" w:type="dxa"/>
              <w:left w:w="58" w:type="dxa"/>
              <w:bottom w:w="29" w:type="dxa"/>
              <w:right w:w="58" w:type="dxa"/>
            </w:tcMar>
            <w:vAlign w:val="center"/>
          </w:tcPr>
          <w:p w14:paraId="00C77E68" w14:textId="77777777" w:rsidR="001F76EB" w:rsidRPr="001F76EB" w:rsidRDefault="001F76EB">
            <w:pPr>
              <w:spacing w:after="0" w:line="240" w:lineRule="auto"/>
              <w:rPr>
                <w:rFonts w:ascii="Arial" w:hAnsi="Arial" w:cs="Arial"/>
                <w:sz w:val="16"/>
                <w:szCs w:val="16"/>
                <w:lang w:val="es-ES"/>
              </w:rPr>
            </w:pPr>
          </w:p>
        </w:tc>
        <w:tc>
          <w:tcPr>
            <w:tcW w:w="9508" w:type="dxa"/>
            <w:gridSpan w:val="2"/>
            <w:tcBorders>
              <w:top w:val="single" w:sz="6" w:space="0" w:color="auto"/>
              <w:left w:val="single" w:sz="12" w:space="0" w:color="auto"/>
              <w:bottom w:val="single" w:sz="12" w:space="0" w:color="auto"/>
            </w:tcBorders>
            <w:tcMar>
              <w:top w:w="29" w:type="dxa"/>
              <w:left w:w="58" w:type="dxa"/>
              <w:bottom w:w="29" w:type="dxa"/>
              <w:right w:w="58" w:type="dxa"/>
            </w:tcMar>
            <w:vAlign w:val="center"/>
          </w:tcPr>
          <w:p w14:paraId="00491B40"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Posición - Cargo:</w:t>
            </w:r>
            <w:r>
              <w:rPr>
                <w:rFonts w:ascii="Arial" w:hAnsi="Arial"/>
                <w:sz w:val="16"/>
                <w:lang w:val="es-ES"/>
              </w:rPr>
              <w:t xml:space="preserve"> </w:t>
            </w:r>
          </w:p>
        </w:tc>
      </w:tr>
      <w:tr w:rsidR="00D27C71" w:rsidRPr="001F76EB" w14:paraId="4584431A" w14:textId="77777777">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14:paraId="17B57BB4" w14:textId="77777777" w:rsidR="001F76EB" w:rsidRPr="001F76EB" w:rsidRDefault="001F76EB">
            <w:pPr>
              <w:spacing w:after="0" w:line="240" w:lineRule="auto"/>
              <w:jc w:val="center"/>
              <w:rPr>
                <w:rFonts w:ascii="Arial" w:hAnsi="Arial" w:cs="Arial"/>
                <w:sz w:val="16"/>
                <w:szCs w:val="16"/>
                <w:lang w:val="es-ES"/>
              </w:rPr>
            </w:pPr>
          </w:p>
        </w:tc>
        <w:tc>
          <w:tcPr>
            <w:tcW w:w="322" w:type="dxa"/>
            <w:vMerge w:val="restart"/>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14:paraId="2857605D" w14:textId="77777777" w:rsidR="001F76EB" w:rsidRPr="001F76EB" w:rsidRDefault="001F76EB">
            <w:pPr>
              <w:spacing w:after="0" w:line="240" w:lineRule="auto"/>
              <w:rPr>
                <w:rFonts w:ascii="Arial" w:hAnsi="Arial" w:cs="Arial"/>
                <w:sz w:val="20"/>
                <w:szCs w:val="20"/>
                <w:lang w:val="es-ES"/>
              </w:rPr>
            </w:pPr>
            <w:r w:rsidRPr="001F76EB">
              <w:rPr>
                <w:rFonts w:ascii="Wingdings" w:hAnsi="Wingdings" w:cs="Arial"/>
                <w:sz w:val="20"/>
                <w:szCs w:val="20"/>
                <w:lang w:val="es-ES"/>
              </w:rPr>
              <w:sym w:font="Wingdings" w:char="F06F"/>
            </w:r>
          </w:p>
        </w:tc>
        <w:tc>
          <w:tcPr>
            <w:tcW w:w="1890" w:type="dxa"/>
            <w:gridSpan w:val="2"/>
            <w:vMerge w:val="restart"/>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14:paraId="3B189D90"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La descripción de tareas de una categoría de empleados</w:t>
            </w:r>
          </w:p>
        </w:tc>
        <w:tc>
          <w:tcPr>
            <w:tcW w:w="9508" w:type="dxa"/>
            <w:gridSpan w:val="2"/>
            <w:tcBorders>
              <w:top w:val="single" w:sz="12" w:space="0" w:color="auto"/>
              <w:left w:val="single" w:sz="12" w:space="0" w:color="auto"/>
              <w:bottom w:val="single" w:sz="6" w:space="0" w:color="auto"/>
            </w:tcBorders>
            <w:tcMar>
              <w:top w:w="29" w:type="dxa"/>
              <w:left w:w="58" w:type="dxa"/>
              <w:bottom w:w="29" w:type="dxa"/>
              <w:right w:w="58" w:type="dxa"/>
            </w:tcMar>
            <w:vAlign w:val="center"/>
          </w:tcPr>
          <w:p w14:paraId="3A61659E"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Posiciones - Cargo:</w:t>
            </w:r>
            <w:r>
              <w:rPr>
                <w:rFonts w:ascii="Arial" w:hAnsi="Arial"/>
                <w:sz w:val="16"/>
                <w:lang w:val="es-ES"/>
              </w:rPr>
              <w:t xml:space="preserve"> </w:t>
            </w:r>
          </w:p>
        </w:tc>
      </w:tr>
      <w:tr w:rsidR="00D27C71" w:rsidRPr="001F76EB" w14:paraId="66FF8AB1" w14:textId="77777777">
        <w:trPr>
          <w:trHeight w:val="216"/>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14:paraId="7E0F1B14" w14:textId="77777777" w:rsidR="001F76EB" w:rsidRPr="001F76EB" w:rsidRDefault="001F76EB">
            <w:pPr>
              <w:spacing w:after="0" w:line="240" w:lineRule="auto"/>
              <w:jc w:val="center"/>
              <w:rPr>
                <w:rFonts w:ascii="Arial" w:hAnsi="Arial" w:cs="Arial"/>
                <w:sz w:val="16"/>
                <w:szCs w:val="16"/>
                <w:lang w:val="es-ES"/>
              </w:rPr>
            </w:pPr>
          </w:p>
        </w:tc>
        <w:tc>
          <w:tcPr>
            <w:tcW w:w="322" w:type="dxa"/>
            <w:vMerge/>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14:paraId="248EB7EB" w14:textId="77777777" w:rsidR="001F76EB" w:rsidRPr="001F76EB" w:rsidRDefault="001F76EB">
            <w:pPr>
              <w:spacing w:after="0" w:line="240" w:lineRule="auto"/>
              <w:rPr>
                <w:rFonts w:ascii="Arial" w:hAnsi="Arial" w:cs="Arial"/>
                <w:sz w:val="16"/>
                <w:szCs w:val="16"/>
                <w:lang w:val="es-ES"/>
              </w:rPr>
            </w:pPr>
          </w:p>
        </w:tc>
        <w:tc>
          <w:tcPr>
            <w:tcW w:w="1890" w:type="dxa"/>
            <w:gridSpan w:val="2"/>
            <w:vMerge/>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14:paraId="12326A58" w14:textId="77777777" w:rsidR="001F76EB" w:rsidRPr="001F76EB" w:rsidRDefault="001F76EB">
            <w:pPr>
              <w:spacing w:after="0" w:line="240" w:lineRule="auto"/>
              <w:rPr>
                <w:rFonts w:ascii="Arial" w:hAnsi="Arial" w:cs="Arial"/>
                <w:sz w:val="16"/>
                <w:szCs w:val="16"/>
                <w:lang w:val="es-ES"/>
              </w:rPr>
            </w:pPr>
          </w:p>
        </w:tc>
        <w:tc>
          <w:tcPr>
            <w:tcW w:w="9508" w:type="dxa"/>
            <w:gridSpan w:val="2"/>
            <w:tcBorders>
              <w:top w:val="single" w:sz="6" w:space="0" w:color="auto"/>
              <w:left w:val="single" w:sz="12" w:space="0" w:color="auto"/>
              <w:bottom w:val="single" w:sz="12" w:space="0" w:color="auto"/>
            </w:tcBorders>
            <w:tcMar>
              <w:top w:w="29" w:type="dxa"/>
              <w:left w:w="58" w:type="dxa"/>
              <w:bottom w:w="29" w:type="dxa"/>
              <w:right w:w="58" w:type="dxa"/>
            </w:tcMar>
            <w:vAlign w:val="center"/>
          </w:tcPr>
          <w:p w14:paraId="33267FBF" w14:textId="77777777" w:rsidR="001F76EB" w:rsidRPr="001F76EB" w:rsidRDefault="001F76EB">
            <w:pPr>
              <w:spacing w:after="0" w:line="240" w:lineRule="auto"/>
              <w:rPr>
                <w:rFonts w:ascii="Arial" w:hAnsi="Arial" w:cs="Arial"/>
                <w:sz w:val="16"/>
                <w:szCs w:val="16"/>
                <w:lang w:val="es-ES"/>
              </w:rPr>
            </w:pPr>
            <w:r w:rsidRPr="001F76EB">
              <w:rPr>
                <w:rFonts w:ascii="Arial" w:hAnsi="Arial"/>
                <w:sz w:val="16"/>
                <w:lang w:val="es-ES"/>
              </w:rPr>
              <w:t>Ubicación:</w:t>
            </w:r>
            <w:r>
              <w:rPr>
                <w:rFonts w:ascii="Arial" w:hAnsi="Arial"/>
                <w:sz w:val="16"/>
                <w:lang w:val="es-ES"/>
              </w:rPr>
              <w:t xml:space="preserve"> </w:t>
            </w:r>
          </w:p>
        </w:tc>
      </w:tr>
      <w:tr w:rsidR="00D27C71" w:rsidRPr="001F76EB" w14:paraId="4FC63DFF" w14:textId="77777777">
        <w:tc>
          <w:tcPr>
            <w:tcW w:w="13076" w:type="dxa"/>
            <w:gridSpan w:val="6"/>
            <w:tcBorders>
              <w:top w:val="single" w:sz="6" w:space="0" w:color="auto"/>
              <w:bottom w:val="single" w:sz="12" w:space="0" w:color="auto"/>
            </w:tcBorders>
            <w:tcMar>
              <w:top w:w="43" w:type="dxa"/>
              <w:left w:w="58" w:type="dxa"/>
              <w:bottom w:w="43" w:type="dxa"/>
              <w:right w:w="58" w:type="dxa"/>
            </w:tcMar>
          </w:tcPr>
          <w:p w14:paraId="74788D00" w14:textId="77777777" w:rsidR="001F76EB" w:rsidRPr="001F76EB" w:rsidRDefault="001F76EB">
            <w:pPr>
              <w:spacing w:after="0" w:line="240" w:lineRule="auto"/>
              <w:rPr>
                <w:rFonts w:ascii="Arial" w:hAnsi="Arial" w:cs="Arial"/>
                <w:b/>
                <w:sz w:val="18"/>
                <w:szCs w:val="18"/>
                <w:lang w:val="es-ES"/>
              </w:rPr>
            </w:pPr>
            <w:r w:rsidRPr="001F76EB">
              <w:rPr>
                <w:rFonts w:ascii="Arial" w:hAnsi="Arial"/>
                <w:b/>
                <w:sz w:val="18"/>
                <w:lang w:val="es-ES"/>
              </w:rPr>
              <w:t>Su nombre:</w:t>
            </w:r>
            <w:r>
              <w:rPr>
                <w:rFonts w:ascii="Arial" w:hAnsi="Arial"/>
                <w:b/>
                <w:sz w:val="18"/>
                <w:lang w:val="es-ES"/>
              </w:rPr>
              <w:t xml:space="preserve">  </w:t>
            </w:r>
            <w:r w:rsidRPr="001F76EB">
              <w:rPr>
                <w:rFonts w:ascii="Arial" w:hAnsi="Arial"/>
                <w:b/>
                <w:sz w:val="18"/>
                <w:lang w:val="es-ES"/>
              </w:rPr>
              <w:t>Cargo/departamento:</w:t>
            </w:r>
            <w:r>
              <w:rPr>
                <w:rFonts w:ascii="Arial" w:hAnsi="Arial"/>
                <w:b/>
                <w:sz w:val="18"/>
                <w:lang w:val="es-ES"/>
              </w:rPr>
              <w:t xml:space="preserve">   </w:t>
            </w:r>
            <w:r w:rsidRPr="001F76EB">
              <w:rPr>
                <w:rFonts w:ascii="Arial" w:hAnsi="Arial"/>
                <w:b/>
                <w:sz w:val="18"/>
                <w:lang w:val="es-ES"/>
              </w:rPr>
              <w:t>Fecha:</w:t>
            </w:r>
          </w:p>
        </w:tc>
      </w:tr>
      <w:tr w:rsidR="00D27C71" w:rsidRPr="001F76EB" w14:paraId="141C3394" w14:textId="77777777">
        <w:tc>
          <w:tcPr>
            <w:tcW w:w="13076" w:type="dxa"/>
            <w:gridSpan w:val="6"/>
            <w:tcBorders>
              <w:top w:val="single" w:sz="12" w:space="0" w:color="auto"/>
              <w:bottom w:val="single" w:sz="12" w:space="0" w:color="auto"/>
            </w:tcBorders>
            <w:tcMar>
              <w:top w:w="29" w:type="dxa"/>
              <w:left w:w="58" w:type="dxa"/>
              <w:bottom w:w="29" w:type="dxa"/>
              <w:right w:w="58" w:type="dxa"/>
            </w:tcMar>
          </w:tcPr>
          <w:p w14:paraId="0345495D"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OCULARES:</w:t>
            </w:r>
            <w:r>
              <w:rPr>
                <w:rFonts w:ascii="Arial" w:hAnsi="Arial"/>
                <w:sz w:val="16"/>
                <w:lang w:val="es-ES"/>
              </w:rPr>
              <w:t xml:space="preserve"> </w:t>
            </w:r>
            <w:r w:rsidRPr="001F76EB">
              <w:rPr>
                <w:rFonts w:ascii="Arial" w:hAnsi="Arial"/>
                <w:sz w:val="16"/>
                <w:lang w:val="es-ES"/>
              </w:rPr>
              <w:t>Las tareas que pueden provocar lesiones oculares incluyen:</w:t>
            </w:r>
            <w:r>
              <w:rPr>
                <w:rFonts w:ascii="Arial" w:hAnsi="Arial"/>
                <w:sz w:val="16"/>
                <w:lang w:val="es-ES"/>
              </w:rPr>
              <w:t xml:space="preserve"> </w:t>
            </w:r>
            <w:r w:rsidRPr="001F76EB">
              <w:rPr>
                <w:rFonts w:ascii="Arial" w:hAnsi="Arial"/>
                <w:sz w:val="16"/>
                <w:lang w:val="es-ES"/>
              </w:rPr>
              <w:t>el trabajo con sustancias químicas o ácidos; las luces UV;</w:t>
            </w:r>
            <w:r>
              <w:rPr>
                <w:rFonts w:ascii="Arial" w:hAnsi="Arial"/>
                <w:sz w:val="16"/>
                <w:lang w:val="es-ES"/>
              </w:rPr>
              <w:t xml:space="preserve"> </w:t>
            </w:r>
            <w:r w:rsidRPr="001F76EB">
              <w:rPr>
                <w:rFonts w:ascii="Arial" w:hAnsi="Arial"/>
                <w:sz w:val="16"/>
                <w:lang w:val="es-ES"/>
              </w:rPr>
              <w:t>astillar, lijar o moler; soldar; operaciones con horno; y el trabajo con metales y de carpintería.</w:t>
            </w:r>
          </w:p>
        </w:tc>
      </w:tr>
      <w:tr w:rsidR="00D27C71" w:rsidRPr="001F76EB" w14:paraId="78B4278C" w14:textId="77777777" w:rsidTr="00303384">
        <w:tc>
          <w:tcPr>
            <w:tcW w:w="3035" w:type="dxa"/>
            <w:gridSpan w:val="3"/>
            <w:tcBorders>
              <w:top w:val="single" w:sz="12" w:space="0" w:color="auto"/>
              <w:right w:val="single" w:sz="12" w:space="0" w:color="auto"/>
            </w:tcBorders>
            <w:tcMar>
              <w:top w:w="29" w:type="dxa"/>
              <w:left w:w="58" w:type="dxa"/>
              <w:bottom w:w="29" w:type="dxa"/>
              <w:right w:w="58" w:type="dxa"/>
            </w:tcMar>
            <w:vAlign w:val="center"/>
          </w:tcPr>
          <w:p w14:paraId="18F3707D"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left w:val="single" w:sz="12" w:space="0" w:color="auto"/>
              <w:bottom w:val="single" w:sz="6" w:space="0" w:color="auto"/>
              <w:right w:val="single" w:sz="12" w:space="0" w:color="auto"/>
            </w:tcBorders>
            <w:tcMar>
              <w:top w:w="29" w:type="dxa"/>
              <w:left w:w="58" w:type="dxa"/>
              <w:bottom w:w="29" w:type="dxa"/>
              <w:right w:w="58" w:type="dxa"/>
            </w:tcMar>
            <w:vAlign w:val="center"/>
          </w:tcPr>
          <w:p w14:paraId="4E2F2CF9"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left w:val="single" w:sz="12" w:space="0" w:color="auto"/>
              <w:bottom w:val="single" w:sz="6" w:space="0" w:color="auto"/>
            </w:tcBorders>
            <w:tcMar>
              <w:top w:w="29" w:type="dxa"/>
              <w:left w:w="58" w:type="dxa"/>
              <w:bottom w:w="29" w:type="dxa"/>
              <w:right w:w="58" w:type="dxa"/>
            </w:tcMar>
            <w:vAlign w:val="center"/>
          </w:tcPr>
          <w:p w14:paraId="02DD23D4"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1768FFC7" w14:textId="77777777" w:rsidTr="00303384">
        <w:trPr>
          <w:trHeight w:val="144"/>
        </w:trPr>
        <w:tc>
          <w:tcPr>
            <w:tcW w:w="3035" w:type="dxa"/>
            <w:gridSpan w:val="3"/>
            <w:tcBorders>
              <w:right w:val="single" w:sz="12" w:space="0" w:color="auto"/>
            </w:tcBorders>
            <w:tcMar>
              <w:top w:w="29" w:type="dxa"/>
              <w:left w:w="58" w:type="dxa"/>
              <w:bottom w:w="29" w:type="dxa"/>
              <w:right w:w="58" w:type="dxa"/>
            </w:tcMar>
            <w:vAlign w:val="center"/>
          </w:tcPr>
          <w:p w14:paraId="325E1428"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Exposición a sustancias químicas</w:t>
            </w:r>
            <w:r w:rsidRPr="001F76EB">
              <w:rPr>
                <w:lang w:val="es-ES"/>
              </w:rPr>
              <w:tab/>
            </w:r>
            <w:r w:rsidRPr="001F76EB">
              <w:rPr>
                <w:rFonts w:ascii="Wingdings" w:hAnsi="Wingdings" w:cs="Arial"/>
                <w:sz w:val="20"/>
                <w:szCs w:val="20"/>
                <w:lang w:val="es-ES"/>
              </w:rPr>
              <w:sym w:font="Wingdings" w:char="F06F"/>
            </w:r>
          </w:p>
        </w:tc>
        <w:tc>
          <w:tcPr>
            <w:tcW w:w="5628" w:type="dxa"/>
            <w:gridSpan w:val="2"/>
            <w:vMerge w:val="restart"/>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5E381B78" w14:textId="77777777" w:rsidR="001F76EB" w:rsidRPr="001F76EB" w:rsidRDefault="001F76EB">
            <w:pPr>
              <w:spacing w:after="0" w:line="240" w:lineRule="auto"/>
              <w:rPr>
                <w:rFonts w:ascii="Arial" w:hAnsi="Arial" w:cs="Arial"/>
                <w:b/>
                <w:sz w:val="16"/>
                <w:szCs w:val="16"/>
                <w:lang w:val="es-ES"/>
              </w:rPr>
            </w:pPr>
          </w:p>
        </w:tc>
        <w:tc>
          <w:tcPr>
            <w:tcW w:w="4413" w:type="dxa"/>
            <w:vMerge w:val="restart"/>
            <w:tcBorders>
              <w:top w:val="single" w:sz="6" w:space="0" w:color="auto"/>
              <w:left w:val="single" w:sz="12" w:space="0" w:color="auto"/>
              <w:bottom w:val="single" w:sz="12" w:space="0" w:color="auto"/>
            </w:tcBorders>
            <w:tcMar>
              <w:top w:w="29" w:type="dxa"/>
              <w:left w:w="58" w:type="dxa"/>
              <w:bottom w:w="29" w:type="dxa"/>
              <w:right w:w="58" w:type="dxa"/>
            </w:tcMar>
          </w:tcPr>
          <w:p w14:paraId="2982BBBD" w14:textId="77777777" w:rsidR="001F76EB" w:rsidRPr="001F76EB" w:rsidRDefault="001F76EB">
            <w:pPr>
              <w:spacing w:after="0" w:line="240" w:lineRule="auto"/>
              <w:rPr>
                <w:rFonts w:ascii="Arial" w:hAnsi="Arial" w:cs="Arial"/>
                <w:b/>
                <w:sz w:val="16"/>
                <w:szCs w:val="16"/>
                <w:lang w:val="es-ES"/>
              </w:rPr>
            </w:pPr>
          </w:p>
        </w:tc>
      </w:tr>
      <w:tr w:rsidR="00D27C71" w:rsidRPr="001F76EB" w14:paraId="22BCFBD2" w14:textId="77777777" w:rsidTr="00303384">
        <w:trPr>
          <w:trHeight w:val="144"/>
        </w:trPr>
        <w:tc>
          <w:tcPr>
            <w:tcW w:w="3035" w:type="dxa"/>
            <w:gridSpan w:val="3"/>
            <w:tcBorders>
              <w:right w:val="single" w:sz="12" w:space="0" w:color="auto"/>
            </w:tcBorders>
            <w:tcMar>
              <w:top w:w="29" w:type="dxa"/>
              <w:left w:w="58" w:type="dxa"/>
              <w:bottom w:w="29" w:type="dxa"/>
              <w:right w:w="58" w:type="dxa"/>
            </w:tcMar>
            <w:vAlign w:val="center"/>
          </w:tcPr>
          <w:p w14:paraId="32293F06"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Frío/calor extremos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14:paraId="736398D3"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14:paraId="4EEADA13" w14:textId="77777777" w:rsidR="001F76EB" w:rsidRPr="001F76EB" w:rsidRDefault="001F76EB">
            <w:pPr>
              <w:spacing w:after="0" w:line="240" w:lineRule="auto"/>
              <w:rPr>
                <w:rFonts w:ascii="Arial" w:hAnsi="Arial" w:cs="Arial"/>
                <w:b/>
                <w:sz w:val="16"/>
                <w:szCs w:val="16"/>
                <w:lang w:val="es-ES"/>
              </w:rPr>
            </w:pPr>
          </w:p>
        </w:tc>
      </w:tr>
      <w:tr w:rsidR="00D27C71" w:rsidRPr="001F76EB" w14:paraId="3CD69D77" w14:textId="77777777" w:rsidTr="00303384">
        <w:trPr>
          <w:trHeight w:val="144"/>
        </w:trPr>
        <w:tc>
          <w:tcPr>
            <w:tcW w:w="3035" w:type="dxa"/>
            <w:gridSpan w:val="3"/>
            <w:tcBorders>
              <w:right w:val="single" w:sz="12" w:space="0" w:color="auto"/>
            </w:tcBorders>
            <w:tcMar>
              <w:top w:w="29" w:type="dxa"/>
              <w:left w:w="58" w:type="dxa"/>
              <w:bottom w:w="29" w:type="dxa"/>
              <w:right w:w="58" w:type="dxa"/>
            </w:tcMar>
            <w:vAlign w:val="center"/>
          </w:tcPr>
          <w:p w14:paraId="471576DD" w14:textId="77777777" w:rsidR="001F76EB" w:rsidRPr="001F76EB" w:rsidRDefault="001F76EB">
            <w:pPr>
              <w:tabs>
                <w:tab w:val="right" w:pos="2684"/>
              </w:tabs>
              <w:spacing w:after="0" w:line="240" w:lineRule="auto"/>
              <w:rPr>
                <w:rFonts w:ascii="Arial" w:hAnsi="Arial" w:cs="Arial"/>
                <w:sz w:val="20"/>
                <w:szCs w:val="20"/>
                <w:lang w:val="es-ES"/>
              </w:rPr>
            </w:pPr>
            <w:r w:rsidRPr="001F76EB">
              <w:rPr>
                <w:rFonts w:ascii="Arial" w:hAnsi="Arial"/>
                <w:sz w:val="16"/>
                <w:lang w:val="es-ES"/>
              </w:rPr>
              <w:t>Polvo/partículas voladoras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14:paraId="1D7DD261"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14:paraId="7EFCA1C2" w14:textId="77777777" w:rsidR="001F76EB" w:rsidRPr="001F76EB" w:rsidRDefault="001F76EB">
            <w:pPr>
              <w:spacing w:after="0" w:line="240" w:lineRule="auto"/>
              <w:rPr>
                <w:rFonts w:ascii="Arial" w:hAnsi="Arial" w:cs="Arial"/>
                <w:b/>
                <w:sz w:val="16"/>
                <w:szCs w:val="16"/>
                <w:lang w:val="es-ES"/>
              </w:rPr>
            </w:pPr>
          </w:p>
        </w:tc>
      </w:tr>
      <w:tr w:rsidR="00D27C71" w:rsidRPr="001F76EB" w14:paraId="02F5B9DB" w14:textId="77777777" w:rsidTr="00303384">
        <w:trPr>
          <w:trHeight w:val="144"/>
        </w:trPr>
        <w:tc>
          <w:tcPr>
            <w:tcW w:w="3035" w:type="dxa"/>
            <w:gridSpan w:val="3"/>
            <w:tcBorders>
              <w:right w:val="single" w:sz="12" w:space="0" w:color="auto"/>
            </w:tcBorders>
            <w:tcMar>
              <w:top w:w="29" w:type="dxa"/>
              <w:left w:w="58" w:type="dxa"/>
              <w:bottom w:w="29" w:type="dxa"/>
              <w:right w:w="58" w:type="dxa"/>
            </w:tcMar>
            <w:vAlign w:val="center"/>
          </w:tcPr>
          <w:p w14:paraId="1063C02A"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Impacto</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14:paraId="5DCFCE3E"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14:paraId="08280934" w14:textId="77777777" w:rsidR="001F76EB" w:rsidRPr="001F76EB" w:rsidRDefault="001F76EB">
            <w:pPr>
              <w:spacing w:after="0" w:line="240" w:lineRule="auto"/>
              <w:rPr>
                <w:rFonts w:ascii="Arial" w:hAnsi="Arial" w:cs="Arial"/>
                <w:b/>
                <w:sz w:val="16"/>
                <w:szCs w:val="16"/>
                <w:lang w:val="es-ES"/>
              </w:rPr>
            </w:pPr>
          </w:p>
        </w:tc>
      </w:tr>
      <w:tr w:rsidR="00D27C71" w:rsidRPr="001F76EB" w14:paraId="10FB40E1" w14:textId="77777777" w:rsidTr="00303384">
        <w:trPr>
          <w:trHeight w:val="144"/>
        </w:trPr>
        <w:tc>
          <w:tcPr>
            <w:tcW w:w="3035" w:type="dxa"/>
            <w:gridSpan w:val="3"/>
            <w:tcBorders>
              <w:bottom w:val="single" w:sz="6" w:space="0" w:color="auto"/>
              <w:right w:val="single" w:sz="12" w:space="0" w:color="auto"/>
            </w:tcBorders>
            <w:tcMar>
              <w:top w:w="29" w:type="dxa"/>
              <w:left w:w="58" w:type="dxa"/>
              <w:bottom w:w="29" w:type="dxa"/>
              <w:right w:w="58" w:type="dxa"/>
            </w:tcMar>
            <w:vAlign w:val="center"/>
          </w:tcPr>
          <w:p w14:paraId="27E7AF3F"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Radiación UV/IR</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14:paraId="7E3ACF90"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14:paraId="3139C9B0" w14:textId="77777777" w:rsidR="001F76EB" w:rsidRPr="001F76EB" w:rsidRDefault="001F76EB">
            <w:pPr>
              <w:spacing w:after="0" w:line="240" w:lineRule="auto"/>
              <w:rPr>
                <w:rFonts w:ascii="Arial" w:hAnsi="Arial" w:cs="Arial"/>
                <w:b/>
                <w:sz w:val="16"/>
                <w:szCs w:val="16"/>
                <w:lang w:val="es-ES"/>
              </w:rPr>
            </w:pPr>
          </w:p>
        </w:tc>
      </w:tr>
      <w:tr w:rsidR="00D27C71" w:rsidRPr="001F76EB" w14:paraId="31AC2E7F" w14:textId="77777777" w:rsidTr="00303384">
        <w:trPr>
          <w:trHeight w:val="144"/>
        </w:trPr>
        <w:tc>
          <w:tcPr>
            <w:tcW w:w="3035" w:type="dxa"/>
            <w:gridSpan w:val="3"/>
            <w:tcBorders>
              <w:top w:val="single" w:sz="6" w:space="0" w:color="auto"/>
              <w:bottom w:val="single" w:sz="12" w:space="0" w:color="auto"/>
              <w:right w:val="single" w:sz="12" w:space="0" w:color="auto"/>
            </w:tcBorders>
            <w:tcMar>
              <w:top w:w="29" w:type="dxa"/>
              <w:left w:w="58" w:type="dxa"/>
              <w:bottom w:w="29" w:type="dxa"/>
              <w:right w:w="58" w:type="dxa"/>
            </w:tcMar>
            <w:vAlign w:val="center"/>
          </w:tcPr>
          <w:p w14:paraId="11F4A659"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Otros:</w:t>
            </w:r>
          </w:p>
        </w:tc>
        <w:tc>
          <w:tcPr>
            <w:tcW w:w="5628"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14:paraId="719E570E"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14:paraId="627EB32A" w14:textId="77777777" w:rsidR="001F76EB" w:rsidRPr="001F76EB" w:rsidRDefault="001F76EB">
            <w:pPr>
              <w:spacing w:after="0" w:line="240" w:lineRule="auto"/>
              <w:rPr>
                <w:rFonts w:ascii="Arial" w:hAnsi="Arial" w:cs="Arial"/>
                <w:b/>
                <w:sz w:val="16"/>
                <w:szCs w:val="16"/>
                <w:lang w:val="es-ES"/>
              </w:rPr>
            </w:pPr>
          </w:p>
        </w:tc>
      </w:tr>
      <w:tr w:rsidR="00D27C71" w:rsidRPr="001F76EB" w14:paraId="1F05DE02" w14:textId="77777777">
        <w:tc>
          <w:tcPr>
            <w:tcW w:w="13076" w:type="dxa"/>
            <w:gridSpan w:val="6"/>
            <w:tcBorders>
              <w:top w:val="single" w:sz="6" w:space="0" w:color="auto"/>
              <w:bottom w:val="single" w:sz="12" w:space="0" w:color="auto"/>
            </w:tcBorders>
            <w:tcMar>
              <w:top w:w="29" w:type="dxa"/>
              <w:left w:w="58" w:type="dxa"/>
              <w:bottom w:w="29" w:type="dxa"/>
              <w:right w:w="58" w:type="dxa"/>
            </w:tcMar>
          </w:tcPr>
          <w:p w14:paraId="3580889E"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PARA LA CABEZA/EL CUELLO/EL ROSTRO</w:t>
            </w:r>
            <w:r w:rsidR="00303384" w:rsidRPr="00303384">
              <w:rPr>
                <w:rFonts w:ascii="Arial" w:hAnsi="Arial"/>
                <w:b/>
                <w:sz w:val="18"/>
                <w:lang w:val="es-ES"/>
              </w:rPr>
              <w:t>:</w:t>
            </w:r>
            <w:r w:rsidRPr="00303384">
              <w:rPr>
                <w:rFonts w:ascii="Arial" w:hAnsi="Arial"/>
                <w:sz w:val="14"/>
                <w:lang w:val="es-ES"/>
              </w:rPr>
              <w:t xml:space="preserve"> Las tareas que pueden provocar lesiones en la cabeza, el cuello o el rostro incluyen: trabajar por debajo de otros trabajadores que están usando herramientas o materiales que se podrían caer; trabajar sobre equipos o servicios eléctricos energizados; y trabajar en zanjas o espacios confinados.</w:t>
            </w:r>
          </w:p>
        </w:tc>
      </w:tr>
      <w:tr w:rsidR="00D27C71" w:rsidRPr="001F76EB" w14:paraId="210CABA2" w14:textId="77777777" w:rsidTr="00303384">
        <w:tc>
          <w:tcPr>
            <w:tcW w:w="3035" w:type="dxa"/>
            <w:gridSpan w:val="3"/>
            <w:tcBorders>
              <w:top w:val="single" w:sz="12" w:space="0" w:color="auto"/>
              <w:right w:val="single" w:sz="12" w:space="0" w:color="auto"/>
            </w:tcBorders>
            <w:tcMar>
              <w:top w:w="29" w:type="dxa"/>
              <w:left w:w="58" w:type="dxa"/>
              <w:bottom w:w="29" w:type="dxa"/>
              <w:right w:w="58" w:type="dxa"/>
            </w:tcMar>
            <w:vAlign w:val="center"/>
          </w:tcPr>
          <w:p w14:paraId="3F22A694"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left w:val="single" w:sz="12" w:space="0" w:color="auto"/>
              <w:bottom w:val="single" w:sz="6" w:space="0" w:color="auto"/>
              <w:right w:val="single" w:sz="12" w:space="0" w:color="auto"/>
            </w:tcBorders>
            <w:tcMar>
              <w:top w:w="29" w:type="dxa"/>
              <w:left w:w="58" w:type="dxa"/>
              <w:bottom w:w="29" w:type="dxa"/>
              <w:right w:w="58" w:type="dxa"/>
            </w:tcMar>
            <w:vAlign w:val="center"/>
          </w:tcPr>
          <w:p w14:paraId="2F5D49EB"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left w:val="single" w:sz="12" w:space="0" w:color="auto"/>
              <w:bottom w:val="single" w:sz="6" w:space="0" w:color="auto"/>
            </w:tcBorders>
            <w:tcMar>
              <w:top w:w="29" w:type="dxa"/>
              <w:left w:w="58" w:type="dxa"/>
              <w:bottom w:w="29" w:type="dxa"/>
              <w:right w:w="58" w:type="dxa"/>
            </w:tcMar>
            <w:vAlign w:val="center"/>
          </w:tcPr>
          <w:p w14:paraId="28E98128"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1E631C29"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7E211FFE"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Exposición a sustancias químicas</w:t>
            </w:r>
            <w:r w:rsidRPr="001F76EB">
              <w:rPr>
                <w:lang w:val="es-ES"/>
              </w:rPr>
              <w:tab/>
            </w:r>
            <w:r w:rsidRPr="001F76EB">
              <w:rPr>
                <w:rFonts w:ascii="Wingdings" w:hAnsi="Wingdings" w:cs="Arial"/>
                <w:sz w:val="20"/>
                <w:szCs w:val="20"/>
                <w:lang w:val="es-ES"/>
              </w:rPr>
              <w:sym w:font="Wingdings" w:char="F06F"/>
            </w:r>
          </w:p>
        </w:tc>
        <w:tc>
          <w:tcPr>
            <w:tcW w:w="5628" w:type="dxa"/>
            <w:gridSpan w:val="2"/>
            <w:vMerge w:val="restart"/>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57D551AD" w14:textId="77777777" w:rsidR="001F76EB" w:rsidRPr="001F76EB" w:rsidRDefault="001F76EB">
            <w:pPr>
              <w:spacing w:after="0" w:line="240" w:lineRule="auto"/>
              <w:rPr>
                <w:rFonts w:ascii="Arial" w:hAnsi="Arial" w:cs="Arial"/>
                <w:b/>
                <w:sz w:val="16"/>
                <w:szCs w:val="16"/>
                <w:lang w:val="es-ES"/>
              </w:rPr>
            </w:pPr>
          </w:p>
        </w:tc>
        <w:tc>
          <w:tcPr>
            <w:tcW w:w="4413" w:type="dxa"/>
            <w:vMerge w:val="restart"/>
            <w:tcBorders>
              <w:top w:val="single" w:sz="6" w:space="0" w:color="auto"/>
              <w:left w:val="single" w:sz="12" w:space="0" w:color="auto"/>
              <w:bottom w:val="single" w:sz="12" w:space="0" w:color="auto"/>
            </w:tcBorders>
            <w:tcMar>
              <w:top w:w="29" w:type="dxa"/>
              <w:left w:w="58" w:type="dxa"/>
              <w:bottom w:w="29" w:type="dxa"/>
              <w:right w:w="58" w:type="dxa"/>
            </w:tcMar>
          </w:tcPr>
          <w:p w14:paraId="2DAB442C" w14:textId="77777777" w:rsidR="001F76EB" w:rsidRPr="001F76EB" w:rsidRDefault="001F76EB">
            <w:pPr>
              <w:spacing w:after="0" w:line="240" w:lineRule="auto"/>
              <w:rPr>
                <w:rFonts w:ascii="Arial" w:hAnsi="Arial" w:cs="Arial"/>
                <w:b/>
                <w:sz w:val="16"/>
                <w:szCs w:val="16"/>
                <w:lang w:val="es-ES"/>
              </w:rPr>
            </w:pPr>
          </w:p>
        </w:tc>
      </w:tr>
      <w:tr w:rsidR="00D27C71" w:rsidRPr="001F76EB" w14:paraId="68518E5B"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5B3C1202"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Polvo/partículas voladoras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2A8BAAA6"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14:paraId="4B1E6690" w14:textId="77777777" w:rsidR="001F76EB" w:rsidRPr="001F76EB" w:rsidRDefault="001F76EB">
            <w:pPr>
              <w:spacing w:after="0" w:line="240" w:lineRule="auto"/>
              <w:rPr>
                <w:rFonts w:ascii="Arial" w:hAnsi="Arial" w:cs="Arial"/>
                <w:b/>
                <w:sz w:val="16"/>
                <w:szCs w:val="16"/>
                <w:lang w:val="es-ES"/>
              </w:rPr>
            </w:pPr>
          </w:p>
        </w:tc>
      </w:tr>
      <w:tr w:rsidR="00D27C71" w:rsidRPr="001F76EB" w14:paraId="1EDACA48"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1BCF366B"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Impacto</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776755EC"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14:paraId="525841A2" w14:textId="77777777" w:rsidR="001F76EB" w:rsidRPr="001F76EB" w:rsidRDefault="001F76EB">
            <w:pPr>
              <w:spacing w:after="0" w:line="240" w:lineRule="auto"/>
              <w:rPr>
                <w:rFonts w:ascii="Arial" w:hAnsi="Arial" w:cs="Arial"/>
                <w:b/>
                <w:sz w:val="16"/>
                <w:szCs w:val="16"/>
                <w:lang w:val="es-ES"/>
              </w:rPr>
            </w:pPr>
          </w:p>
        </w:tc>
      </w:tr>
      <w:tr w:rsidR="00D27C71" w:rsidRPr="001F76EB" w14:paraId="5368B931"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4A8EEB3F" w14:textId="77777777" w:rsidR="001F76EB" w:rsidRPr="001F76EB" w:rsidRDefault="001F76EB">
            <w:pPr>
              <w:tabs>
                <w:tab w:val="right" w:pos="2684"/>
              </w:tabs>
              <w:spacing w:after="0" w:line="240" w:lineRule="auto"/>
              <w:rPr>
                <w:rFonts w:ascii="Arial" w:hAnsi="Arial" w:cs="Arial"/>
                <w:sz w:val="20"/>
                <w:szCs w:val="20"/>
                <w:lang w:val="es-ES"/>
              </w:rPr>
            </w:pPr>
            <w:r w:rsidRPr="001F76EB">
              <w:rPr>
                <w:rFonts w:ascii="Arial" w:hAnsi="Arial"/>
                <w:sz w:val="16"/>
                <w:lang w:val="es-ES"/>
              </w:rPr>
              <w:t>Radiación UV/IR</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67E3A77A"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14:paraId="239CDA20" w14:textId="77777777" w:rsidR="001F76EB" w:rsidRPr="001F76EB" w:rsidRDefault="001F76EB">
            <w:pPr>
              <w:spacing w:after="0" w:line="240" w:lineRule="auto"/>
              <w:rPr>
                <w:rFonts w:ascii="Arial" w:hAnsi="Arial" w:cs="Arial"/>
                <w:b/>
                <w:sz w:val="16"/>
                <w:szCs w:val="16"/>
                <w:lang w:val="es-ES"/>
              </w:rPr>
            </w:pPr>
          </w:p>
        </w:tc>
      </w:tr>
      <w:tr w:rsidR="00D27C71" w:rsidRPr="001F76EB" w14:paraId="442C16A6" w14:textId="77777777" w:rsidTr="00303384">
        <w:tc>
          <w:tcPr>
            <w:tcW w:w="3035" w:type="dxa"/>
            <w:gridSpan w:val="3"/>
            <w:tcBorders>
              <w:bottom w:val="single" w:sz="6" w:space="0" w:color="auto"/>
              <w:right w:val="single" w:sz="12" w:space="0" w:color="auto"/>
            </w:tcBorders>
            <w:tcMar>
              <w:top w:w="29" w:type="dxa"/>
              <w:left w:w="58" w:type="dxa"/>
              <w:bottom w:w="29" w:type="dxa"/>
              <w:right w:w="58" w:type="dxa"/>
            </w:tcMar>
            <w:vAlign w:val="center"/>
          </w:tcPr>
          <w:p w14:paraId="73957626"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Descarga eléctrica</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47E2787B"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14:paraId="5634D715" w14:textId="77777777" w:rsidR="001F76EB" w:rsidRPr="001F76EB" w:rsidRDefault="001F76EB">
            <w:pPr>
              <w:spacing w:after="0" w:line="240" w:lineRule="auto"/>
              <w:rPr>
                <w:rFonts w:ascii="Arial" w:hAnsi="Arial" w:cs="Arial"/>
                <w:b/>
                <w:sz w:val="16"/>
                <w:szCs w:val="16"/>
                <w:lang w:val="es-ES"/>
              </w:rPr>
            </w:pPr>
          </w:p>
        </w:tc>
      </w:tr>
      <w:tr w:rsidR="00D27C71" w:rsidRPr="001F76EB" w14:paraId="7FF14AD8" w14:textId="77777777" w:rsidTr="00303384">
        <w:tc>
          <w:tcPr>
            <w:tcW w:w="3035" w:type="dxa"/>
            <w:gridSpan w:val="3"/>
            <w:tcBorders>
              <w:top w:val="single" w:sz="6" w:space="0" w:color="auto"/>
              <w:bottom w:val="single" w:sz="12" w:space="0" w:color="auto"/>
              <w:right w:val="single" w:sz="12" w:space="0" w:color="auto"/>
            </w:tcBorders>
            <w:tcMar>
              <w:top w:w="29" w:type="dxa"/>
              <w:left w:w="58" w:type="dxa"/>
              <w:bottom w:w="29" w:type="dxa"/>
              <w:right w:w="58" w:type="dxa"/>
            </w:tcMar>
            <w:vAlign w:val="center"/>
          </w:tcPr>
          <w:p w14:paraId="6A6DA5DC"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Otros:</w:t>
            </w:r>
          </w:p>
        </w:tc>
        <w:tc>
          <w:tcPr>
            <w:tcW w:w="5628"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14:paraId="0B80D4AC"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14:paraId="686B859A" w14:textId="77777777" w:rsidR="001F76EB" w:rsidRPr="001F76EB" w:rsidRDefault="001F76EB">
            <w:pPr>
              <w:spacing w:after="0" w:line="240" w:lineRule="auto"/>
              <w:rPr>
                <w:rFonts w:ascii="Arial" w:hAnsi="Arial" w:cs="Arial"/>
                <w:b/>
                <w:sz w:val="16"/>
                <w:szCs w:val="16"/>
                <w:lang w:val="es-ES"/>
              </w:rPr>
            </w:pPr>
          </w:p>
        </w:tc>
      </w:tr>
      <w:tr w:rsidR="00D27C71" w:rsidRPr="001F76EB" w14:paraId="04D8D62A" w14:textId="77777777">
        <w:tc>
          <w:tcPr>
            <w:tcW w:w="13076" w:type="dxa"/>
            <w:gridSpan w:val="6"/>
            <w:tcBorders>
              <w:top w:val="single" w:sz="6" w:space="0" w:color="auto"/>
              <w:bottom w:val="single" w:sz="12" w:space="0" w:color="auto"/>
            </w:tcBorders>
            <w:tcMar>
              <w:top w:w="29" w:type="dxa"/>
              <w:left w:w="58" w:type="dxa"/>
              <w:bottom w:w="29" w:type="dxa"/>
              <w:right w:w="58" w:type="dxa"/>
            </w:tcMar>
          </w:tcPr>
          <w:p w14:paraId="66D141DE"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PARA LOS PIES:</w:t>
            </w:r>
            <w:r>
              <w:rPr>
                <w:rFonts w:ascii="Arial" w:hAnsi="Arial"/>
                <w:sz w:val="16"/>
                <w:lang w:val="es-ES"/>
              </w:rPr>
              <w:t xml:space="preserve"> </w:t>
            </w:r>
            <w:r w:rsidRPr="001F76EB">
              <w:rPr>
                <w:rFonts w:ascii="Arial" w:hAnsi="Arial"/>
                <w:sz w:val="16"/>
                <w:lang w:val="es-ES"/>
              </w:rPr>
              <w:t>Las tareas que pueden provocar lesiones en los pies incluyen:</w:t>
            </w:r>
            <w:r>
              <w:rPr>
                <w:rFonts w:ascii="Arial" w:hAnsi="Arial"/>
                <w:sz w:val="16"/>
                <w:lang w:val="es-ES"/>
              </w:rPr>
              <w:t xml:space="preserve"> </w:t>
            </w:r>
            <w:r w:rsidRPr="001F76EB">
              <w:rPr>
                <w:rFonts w:ascii="Arial" w:hAnsi="Arial"/>
                <w:sz w:val="16"/>
                <w:lang w:val="es-ES"/>
              </w:rPr>
              <w:t>la exposición a sustancias químicas o ácidos; soldaduras o cortes; la manipulación de materiales; la renovación o construcción; y trabajos eléctricos.</w:t>
            </w:r>
          </w:p>
        </w:tc>
      </w:tr>
      <w:tr w:rsidR="00D27C71" w:rsidRPr="001F76EB" w14:paraId="66802A1C" w14:textId="77777777" w:rsidTr="00303384">
        <w:tc>
          <w:tcPr>
            <w:tcW w:w="3035" w:type="dxa"/>
            <w:gridSpan w:val="3"/>
            <w:tcBorders>
              <w:top w:val="single" w:sz="12" w:space="0" w:color="auto"/>
              <w:right w:val="single" w:sz="12" w:space="0" w:color="auto"/>
            </w:tcBorders>
            <w:tcMar>
              <w:top w:w="29" w:type="dxa"/>
              <w:left w:w="58" w:type="dxa"/>
              <w:bottom w:w="29" w:type="dxa"/>
              <w:right w:w="58" w:type="dxa"/>
            </w:tcMar>
            <w:vAlign w:val="center"/>
          </w:tcPr>
          <w:p w14:paraId="0D9CCE0C"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left w:val="single" w:sz="12" w:space="0" w:color="auto"/>
              <w:right w:val="single" w:sz="12" w:space="0" w:color="auto"/>
            </w:tcBorders>
            <w:tcMar>
              <w:top w:w="29" w:type="dxa"/>
              <w:left w:w="58" w:type="dxa"/>
              <w:bottom w:w="29" w:type="dxa"/>
              <w:right w:w="58" w:type="dxa"/>
            </w:tcMar>
            <w:vAlign w:val="center"/>
          </w:tcPr>
          <w:p w14:paraId="53994C18"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left w:val="single" w:sz="12" w:space="0" w:color="auto"/>
            </w:tcBorders>
            <w:tcMar>
              <w:top w:w="29" w:type="dxa"/>
              <w:left w:w="58" w:type="dxa"/>
              <w:bottom w:w="29" w:type="dxa"/>
              <w:right w:w="58" w:type="dxa"/>
            </w:tcMar>
            <w:vAlign w:val="center"/>
          </w:tcPr>
          <w:p w14:paraId="3B09153A"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0B2EB611"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5DDC5E6B"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Exposición a sustancias químicas</w:t>
            </w:r>
            <w:r w:rsidRPr="001F76EB">
              <w:rPr>
                <w:lang w:val="es-ES"/>
              </w:rPr>
              <w:tab/>
            </w:r>
            <w:r w:rsidRPr="001F76EB">
              <w:rPr>
                <w:rFonts w:ascii="Wingdings" w:hAnsi="Wingdings" w:cs="Arial"/>
                <w:sz w:val="20"/>
                <w:szCs w:val="20"/>
                <w:lang w:val="es-ES"/>
              </w:rPr>
              <w:sym w:font="Wingdings" w:char="F06F"/>
            </w:r>
          </w:p>
        </w:tc>
        <w:tc>
          <w:tcPr>
            <w:tcW w:w="5628" w:type="dxa"/>
            <w:gridSpan w:val="2"/>
            <w:tcBorders>
              <w:left w:val="single" w:sz="12" w:space="0" w:color="auto"/>
              <w:right w:val="single" w:sz="12" w:space="0" w:color="auto"/>
            </w:tcBorders>
            <w:tcMar>
              <w:top w:w="29" w:type="dxa"/>
              <w:left w:w="58" w:type="dxa"/>
              <w:bottom w:w="29" w:type="dxa"/>
              <w:right w:w="58" w:type="dxa"/>
            </w:tcMar>
          </w:tcPr>
          <w:p w14:paraId="6A1F1E70"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tcBorders>
            <w:tcMar>
              <w:top w:w="29" w:type="dxa"/>
              <w:left w:w="58" w:type="dxa"/>
              <w:bottom w:w="29" w:type="dxa"/>
              <w:right w:w="58" w:type="dxa"/>
            </w:tcMar>
          </w:tcPr>
          <w:p w14:paraId="46DF9A49" w14:textId="77777777" w:rsidR="001F76EB" w:rsidRPr="001F76EB" w:rsidRDefault="001F76EB">
            <w:pPr>
              <w:spacing w:after="0" w:line="240" w:lineRule="auto"/>
              <w:rPr>
                <w:rFonts w:ascii="Arial" w:hAnsi="Arial" w:cs="Arial"/>
                <w:b/>
                <w:sz w:val="16"/>
                <w:szCs w:val="16"/>
                <w:lang w:val="es-ES"/>
              </w:rPr>
            </w:pPr>
          </w:p>
        </w:tc>
      </w:tr>
      <w:tr w:rsidR="00D27C71" w:rsidRPr="001F76EB" w14:paraId="3BFE6ED0"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1A0B71F6" w14:textId="77777777" w:rsidR="001F76EB" w:rsidRPr="001F76EB" w:rsidRDefault="001F76EB">
            <w:pPr>
              <w:tabs>
                <w:tab w:val="right" w:pos="2684"/>
              </w:tabs>
              <w:spacing w:after="0" w:line="240" w:lineRule="auto"/>
              <w:rPr>
                <w:rFonts w:ascii="Arial" w:hAnsi="Arial" w:cs="Arial"/>
                <w:sz w:val="20"/>
                <w:szCs w:val="20"/>
                <w:lang w:val="es-ES"/>
              </w:rPr>
            </w:pPr>
            <w:r w:rsidRPr="001F76EB">
              <w:rPr>
                <w:rFonts w:ascii="Arial" w:hAnsi="Arial"/>
                <w:sz w:val="16"/>
                <w:lang w:val="es-ES"/>
              </w:rPr>
              <w:t>Frío/calor extremos</w:t>
            </w:r>
            <w:r w:rsidRPr="001F76EB">
              <w:rPr>
                <w:lang w:val="es-ES"/>
              </w:rPr>
              <w:tab/>
            </w:r>
            <w:r w:rsidRPr="001F76EB">
              <w:rPr>
                <w:rFonts w:ascii="Wingdings" w:hAnsi="Wingdings" w:cs="Arial"/>
                <w:sz w:val="20"/>
                <w:szCs w:val="20"/>
                <w:lang w:val="es-ES"/>
              </w:rPr>
              <w:sym w:font="Wingdings" w:char="F06F"/>
            </w:r>
          </w:p>
        </w:tc>
        <w:tc>
          <w:tcPr>
            <w:tcW w:w="5628" w:type="dxa"/>
            <w:gridSpan w:val="2"/>
            <w:tcBorders>
              <w:left w:val="single" w:sz="12" w:space="0" w:color="auto"/>
              <w:right w:val="single" w:sz="12" w:space="0" w:color="auto"/>
            </w:tcBorders>
            <w:tcMar>
              <w:top w:w="29" w:type="dxa"/>
              <w:left w:w="58" w:type="dxa"/>
              <w:bottom w:w="29" w:type="dxa"/>
              <w:right w:w="58" w:type="dxa"/>
            </w:tcMar>
          </w:tcPr>
          <w:p w14:paraId="441F9E4B"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tcBorders>
            <w:tcMar>
              <w:top w:w="29" w:type="dxa"/>
              <w:left w:w="58" w:type="dxa"/>
              <w:bottom w:w="29" w:type="dxa"/>
              <w:right w:w="58" w:type="dxa"/>
            </w:tcMar>
          </w:tcPr>
          <w:p w14:paraId="0C08785E" w14:textId="77777777" w:rsidR="001F76EB" w:rsidRPr="001F76EB" w:rsidRDefault="001F76EB">
            <w:pPr>
              <w:spacing w:after="0" w:line="240" w:lineRule="auto"/>
              <w:rPr>
                <w:rFonts w:ascii="Arial" w:hAnsi="Arial" w:cs="Arial"/>
                <w:b/>
                <w:sz w:val="16"/>
                <w:szCs w:val="16"/>
                <w:lang w:val="es-ES"/>
              </w:rPr>
            </w:pPr>
          </w:p>
        </w:tc>
      </w:tr>
      <w:tr w:rsidR="00D27C71" w:rsidRPr="001F76EB" w14:paraId="06DD7345"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2AEDF209"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Impacto/compresión</w:t>
            </w:r>
            <w:r w:rsidRPr="001F76EB">
              <w:rPr>
                <w:lang w:val="es-ES"/>
              </w:rPr>
              <w:tab/>
            </w:r>
            <w:r w:rsidRPr="001F76EB">
              <w:rPr>
                <w:rFonts w:ascii="Wingdings" w:hAnsi="Wingdings" w:cs="Arial"/>
                <w:sz w:val="20"/>
                <w:szCs w:val="20"/>
                <w:lang w:val="es-ES"/>
              </w:rPr>
              <w:sym w:font="Wingdings" w:char="F06F"/>
            </w:r>
          </w:p>
        </w:tc>
        <w:tc>
          <w:tcPr>
            <w:tcW w:w="5628" w:type="dxa"/>
            <w:gridSpan w:val="2"/>
            <w:tcBorders>
              <w:left w:val="single" w:sz="12" w:space="0" w:color="auto"/>
              <w:right w:val="single" w:sz="12" w:space="0" w:color="auto"/>
            </w:tcBorders>
            <w:tcMar>
              <w:top w:w="29" w:type="dxa"/>
              <w:left w:w="58" w:type="dxa"/>
              <w:bottom w:w="29" w:type="dxa"/>
              <w:right w:w="58" w:type="dxa"/>
            </w:tcMar>
          </w:tcPr>
          <w:p w14:paraId="056B2042"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tcBorders>
            <w:tcMar>
              <w:top w:w="29" w:type="dxa"/>
              <w:left w:w="58" w:type="dxa"/>
              <w:bottom w:w="29" w:type="dxa"/>
              <w:right w:w="58" w:type="dxa"/>
            </w:tcMar>
          </w:tcPr>
          <w:p w14:paraId="79C14769" w14:textId="77777777" w:rsidR="001F76EB" w:rsidRPr="001F76EB" w:rsidRDefault="001F76EB">
            <w:pPr>
              <w:spacing w:after="0" w:line="240" w:lineRule="auto"/>
              <w:rPr>
                <w:rFonts w:ascii="Arial" w:hAnsi="Arial" w:cs="Arial"/>
                <w:b/>
                <w:sz w:val="16"/>
                <w:szCs w:val="16"/>
                <w:lang w:val="es-ES"/>
              </w:rPr>
            </w:pPr>
          </w:p>
        </w:tc>
      </w:tr>
      <w:tr w:rsidR="00D27C71" w:rsidRPr="001F76EB" w14:paraId="5F353669"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789BD5BC" w14:textId="77777777" w:rsidR="001F76EB" w:rsidRPr="001F76EB" w:rsidRDefault="001F76EB">
            <w:pPr>
              <w:tabs>
                <w:tab w:val="right" w:pos="2684"/>
              </w:tabs>
              <w:spacing w:after="0" w:line="240" w:lineRule="auto"/>
              <w:rPr>
                <w:rFonts w:ascii="Arial" w:hAnsi="Arial" w:cs="Arial"/>
                <w:sz w:val="20"/>
                <w:szCs w:val="20"/>
                <w:lang w:val="es-ES"/>
              </w:rPr>
            </w:pPr>
            <w:r w:rsidRPr="001F76EB">
              <w:rPr>
                <w:rFonts w:ascii="Arial" w:hAnsi="Arial"/>
                <w:sz w:val="16"/>
                <w:lang w:val="es-ES"/>
              </w:rPr>
              <w:t>Descarga eléctrica</w:t>
            </w:r>
            <w:r w:rsidRPr="001F76EB">
              <w:rPr>
                <w:lang w:val="es-ES"/>
              </w:rPr>
              <w:tab/>
            </w:r>
            <w:r w:rsidRPr="001F76EB">
              <w:rPr>
                <w:rFonts w:ascii="Wingdings" w:hAnsi="Wingdings" w:cs="Arial"/>
                <w:sz w:val="20"/>
                <w:szCs w:val="20"/>
                <w:lang w:val="es-ES"/>
              </w:rPr>
              <w:sym w:font="Wingdings" w:char="F06F"/>
            </w:r>
          </w:p>
        </w:tc>
        <w:tc>
          <w:tcPr>
            <w:tcW w:w="5628" w:type="dxa"/>
            <w:gridSpan w:val="2"/>
            <w:tcBorders>
              <w:left w:val="single" w:sz="12" w:space="0" w:color="auto"/>
              <w:right w:val="single" w:sz="12" w:space="0" w:color="auto"/>
            </w:tcBorders>
            <w:tcMar>
              <w:top w:w="29" w:type="dxa"/>
              <w:left w:w="58" w:type="dxa"/>
              <w:bottom w:w="29" w:type="dxa"/>
              <w:right w:w="58" w:type="dxa"/>
            </w:tcMar>
          </w:tcPr>
          <w:p w14:paraId="0D638BEE"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tcBorders>
            <w:tcMar>
              <w:top w:w="29" w:type="dxa"/>
              <w:left w:w="58" w:type="dxa"/>
              <w:bottom w:w="29" w:type="dxa"/>
              <w:right w:w="58" w:type="dxa"/>
            </w:tcMar>
          </w:tcPr>
          <w:p w14:paraId="3EFBDC0A" w14:textId="77777777" w:rsidR="001F76EB" w:rsidRPr="001F76EB" w:rsidRDefault="001F76EB">
            <w:pPr>
              <w:spacing w:after="0" w:line="240" w:lineRule="auto"/>
              <w:rPr>
                <w:rFonts w:ascii="Arial" w:hAnsi="Arial" w:cs="Arial"/>
                <w:b/>
                <w:sz w:val="16"/>
                <w:szCs w:val="16"/>
                <w:lang w:val="es-ES"/>
              </w:rPr>
            </w:pPr>
          </w:p>
        </w:tc>
      </w:tr>
      <w:tr w:rsidR="00D27C71" w:rsidRPr="001F76EB" w14:paraId="591C9C50"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17753EA0"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Punciones</w:t>
            </w:r>
            <w:r w:rsidRPr="001F76EB">
              <w:rPr>
                <w:lang w:val="es-ES"/>
              </w:rPr>
              <w:tab/>
            </w:r>
            <w:r w:rsidRPr="001F76EB">
              <w:rPr>
                <w:rFonts w:ascii="Wingdings" w:hAnsi="Wingdings" w:cs="Arial"/>
                <w:sz w:val="20"/>
                <w:szCs w:val="20"/>
                <w:lang w:val="es-ES"/>
              </w:rPr>
              <w:sym w:font="Wingdings" w:char="F06F"/>
            </w:r>
          </w:p>
        </w:tc>
        <w:tc>
          <w:tcPr>
            <w:tcW w:w="5628" w:type="dxa"/>
            <w:gridSpan w:val="2"/>
            <w:tcBorders>
              <w:left w:val="single" w:sz="12" w:space="0" w:color="auto"/>
              <w:right w:val="single" w:sz="12" w:space="0" w:color="auto"/>
            </w:tcBorders>
            <w:tcMar>
              <w:top w:w="29" w:type="dxa"/>
              <w:left w:w="58" w:type="dxa"/>
              <w:bottom w:w="29" w:type="dxa"/>
              <w:right w:w="58" w:type="dxa"/>
            </w:tcMar>
          </w:tcPr>
          <w:p w14:paraId="07F049DC"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tcBorders>
            <w:tcMar>
              <w:top w:w="29" w:type="dxa"/>
              <w:left w:w="58" w:type="dxa"/>
              <w:bottom w:w="29" w:type="dxa"/>
              <w:right w:w="58" w:type="dxa"/>
            </w:tcMar>
          </w:tcPr>
          <w:p w14:paraId="284E2636" w14:textId="77777777" w:rsidR="001F76EB" w:rsidRPr="001F76EB" w:rsidRDefault="001F76EB">
            <w:pPr>
              <w:spacing w:after="0" w:line="240" w:lineRule="auto"/>
              <w:rPr>
                <w:rFonts w:ascii="Arial" w:hAnsi="Arial" w:cs="Arial"/>
                <w:b/>
                <w:sz w:val="16"/>
                <w:szCs w:val="16"/>
                <w:lang w:val="es-ES"/>
              </w:rPr>
            </w:pPr>
          </w:p>
        </w:tc>
      </w:tr>
      <w:tr w:rsidR="00D27C71" w:rsidRPr="001F76EB" w14:paraId="6E4A2028" w14:textId="77777777" w:rsidTr="00303384">
        <w:tc>
          <w:tcPr>
            <w:tcW w:w="3035" w:type="dxa"/>
            <w:gridSpan w:val="3"/>
            <w:tcBorders>
              <w:right w:val="single" w:sz="12" w:space="0" w:color="auto"/>
            </w:tcBorders>
            <w:tcMar>
              <w:top w:w="29" w:type="dxa"/>
              <w:left w:w="58" w:type="dxa"/>
              <w:bottom w:w="29" w:type="dxa"/>
              <w:right w:w="58" w:type="dxa"/>
            </w:tcMar>
            <w:vAlign w:val="center"/>
          </w:tcPr>
          <w:p w14:paraId="39A599D5" w14:textId="77777777" w:rsidR="001F76EB" w:rsidRPr="001F76EB" w:rsidRDefault="001F76EB">
            <w:pPr>
              <w:tabs>
                <w:tab w:val="right" w:pos="2684"/>
              </w:tabs>
              <w:spacing w:after="0" w:line="240" w:lineRule="auto"/>
              <w:rPr>
                <w:rFonts w:ascii="Arial" w:hAnsi="Arial" w:cs="Arial"/>
                <w:sz w:val="20"/>
                <w:szCs w:val="20"/>
                <w:lang w:val="es-ES"/>
              </w:rPr>
            </w:pPr>
            <w:r w:rsidRPr="001F76EB">
              <w:rPr>
                <w:rFonts w:ascii="Arial" w:hAnsi="Arial"/>
                <w:sz w:val="16"/>
                <w:lang w:val="es-ES"/>
              </w:rPr>
              <w:t>Superficies resbaladizas/húmedas</w:t>
            </w:r>
            <w:r w:rsidRPr="001F76EB">
              <w:rPr>
                <w:lang w:val="es-ES"/>
              </w:rPr>
              <w:tab/>
            </w:r>
            <w:r w:rsidRPr="001F76EB">
              <w:rPr>
                <w:rFonts w:ascii="Wingdings" w:hAnsi="Wingdings" w:cs="Arial"/>
                <w:sz w:val="20"/>
                <w:szCs w:val="20"/>
                <w:lang w:val="es-ES"/>
              </w:rPr>
              <w:sym w:font="Wingdings" w:char="F06F"/>
            </w:r>
          </w:p>
        </w:tc>
        <w:tc>
          <w:tcPr>
            <w:tcW w:w="5628" w:type="dxa"/>
            <w:gridSpan w:val="2"/>
            <w:tcBorders>
              <w:left w:val="single" w:sz="12" w:space="0" w:color="auto"/>
              <w:right w:val="single" w:sz="12" w:space="0" w:color="auto"/>
            </w:tcBorders>
            <w:tcMar>
              <w:top w:w="29" w:type="dxa"/>
              <w:left w:w="58" w:type="dxa"/>
              <w:bottom w:w="29" w:type="dxa"/>
              <w:right w:w="58" w:type="dxa"/>
            </w:tcMar>
          </w:tcPr>
          <w:p w14:paraId="210B4205"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tcBorders>
            <w:tcMar>
              <w:top w:w="29" w:type="dxa"/>
              <w:left w:w="58" w:type="dxa"/>
              <w:bottom w:w="29" w:type="dxa"/>
              <w:right w:w="58" w:type="dxa"/>
            </w:tcMar>
          </w:tcPr>
          <w:p w14:paraId="47F071CA" w14:textId="77777777" w:rsidR="001F76EB" w:rsidRPr="001F76EB" w:rsidRDefault="001F76EB">
            <w:pPr>
              <w:spacing w:after="0" w:line="240" w:lineRule="auto"/>
              <w:rPr>
                <w:rFonts w:ascii="Arial" w:hAnsi="Arial" w:cs="Arial"/>
                <w:b/>
                <w:sz w:val="16"/>
                <w:szCs w:val="16"/>
                <w:lang w:val="es-ES"/>
              </w:rPr>
            </w:pPr>
          </w:p>
        </w:tc>
      </w:tr>
      <w:tr w:rsidR="00D27C71" w:rsidRPr="001F76EB" w14:paraId="416C4FB7" w14:textId="77777777" w:rsidTr="00303384">
        <w:tc>
          <w:tcPr>
            <w:tcW w:w="3035" w:type="dxa"/>
            <w:gridSpan w:val="3"/>
            <w:tcBorders>
              <w:bottom w:val="single" w:sz="12" w:space="0" w:color="auto"/>
              <w:right w:val="single" w:sz="12" w:space="0" w:color="auto"/>
            </w:tcBorders>
            <w:tcMar>
              <w:top w:w="29" w:type="dxa"/>
              <w:left w:w="58" w:type="dxa"/>
              <w:bottom w:w="29" w:type="dxa"/>
              <w:right w:w="58" w:type="dxa"/>
            </w:tcMar>
            <w:vAlign w:val="center"/>
          </w:tcPr>
          <w:p w14:paraId="2CC08D34"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Otros:</w:t>
            </w:r>
          </w:p>
        </w:tc>
        <w:tc>
          <w:tcPr>
            <w:tcW w:w="5628" w:type="dxa"/>
            <w:gridSpan w:val="2"/>
            <w:tcBorders>
              <w:left w:val="single" w:sz="12" w:space="0" w:color="auto"/>
              <w:bottom w:val="single" w:sz="12" w:space="0" w:color="auto"/>
              <w:right w:val="single" w:sz="12" w:space="0" w:color="auto"/>
            </w:tcBorders>
            <w:tcMar>
              <w:top w:w="29" w:type="dxa"/>
              <w:left w:w="58" w:type="dxa"/>
              <w:bottom w:w="29" w:type="dxa"/>
              <w:right w:w="58" w:type="dxa"/>
            </w:tcMar>
          </w:tcPr>
          <w:p w14:paraId="71F5C24E" w14:textId="77777777" w:rsidR="001F76EB" w:rsidRPr="001F76EB" w:rsidRDefault="001F76EB">
            <w:pPr>
              <w:spacing w:after="0" w:line="240" w:lineRule="auto"/>
              <w:rPr>
                <w:rFonts w:ascii="Arial" w:hAnsi="Arial" w:cs="Arial"/>
                <w:b/>
                <w:sz w:val="16"/>
                <w:szCs w:val="16"/>
                <w:lang w:val="es-ES"/>
              </w:rPr>
            </w:pPr>
          </w:p>
        </w:tc>
        <w:tc>
          <w:tcPr>
            <w:tcW w:w="4413" w:type="dxa"/>
            <w:tcBorders>
              <w:left w:val="single" w:sz="12" w:space="0" w:color="auto"/>
              <w:bottom w:val="single" w:sz="12" w:space="0" w:color="auto"/>
            </w:tcBorders>
            <w:tcMar>
              <w:top w:w="29" w:type="dxa"/>
              <w:left w:w="58" w:type="dxa"/>
              <w:bottom w:w="29" w:type="dxa"/>
              <w:right w:w="58" w:type="dxa"/>
            </w:tcMar>
          </w:tcPr>
          <w:p w14:paraId="7C2C0FEF" w14:textId="77777777" w:rsidR="001F76EB" w:rsidRPr="001F76EB" w:rsidRDefault="001F76EB">
            <w:pPr>
              <w:spacing w:after="0" w:line="240" w:lineRule="auto"/>
              <w:rPr>
                <w:rFonts w:ascii="Arial" w:hAnsi="Arial" w:cs="Arial"/>
                <w:b/>
                <w:sz w:val="16"/>
                <w:szCs w:val="16"/>
                <w:lang w:val="es-ES"/>
              </w:rPr>
            </w:pPr>
          </w:p>
        </w:tc>
      </w:tr>
      <w:tr w:rsidR="00D27C71" w:rsidRPr="001F76EB" w14:paraId="08FC516A" w14:textId="77777777">
        <w:tblPrEx>
          <w:tblBorders>
            <w:insideH w:val="single" w:sz="4" w:space="0" w:color="auto"/>
            <w:insideV w:val="single" w:sz="4" w:space="0" w:color="auto"/>
          </w:tblBorders>
        </w:tblPrEx>
        <w:tc>
          <w:tcPr>
            <w:tcW w:w="13076" w:type="dxa"/>
            <w:gridSpan w:val="6"/>
            <w:tcBorders>
              <w:top w:val="nil"/>
              <w:left w:val="nil"/>
              <w:bottom w:val="single" w:sz="12" w:space="0" w:color="auto"/>
              <w:right w:val="nil"/>
            </w:tcBorders>
            <w:tcMar>
              <w:top w:w="29" w:type="dxa"/>
              <w:left w:w="58" w:type="dxa"/>
              <w:bottom w:w="29" w:type="dxa"/>
              <w:right w:w="58" w:type="dxa"/>
            </w:tcMar>
          </w:tcPr>
          <w:p w14:paraId="733AFE1D" w14:textId="77777777" w:rsidR="001F76EB" w:rsidRPr="001F76EB" w:rsidRDefault="001F76EB">
            <w:pPr>
              <w:spacing w:after="0" w:line="240" w:lineRule="auto"/>
              <w:jc w:val="center"/>
              <w:rPr>
                <w:b/>
                <w:lang w:val="es-ES"/>
              </w:rPr>
            </w:pPr>
            <w:r w:rsidRPr="001F76EB">
              <w:rPr>
                <w:lang w:val="es-ES"/>
              </w:rPr>
              <w:lastRenderedPageBreak/>
              <w:br w:type="page"/>
            </w:r>
            <w:r w:rsidRPr="001F76EB">
              <w:rPr>
                <w:b/>
                <w:lang w:val="es-ES"/>
              </w:rPr>
              <w:t>FORMULARIO DE EVALUACIÓN DE RIESGOS PARA EPP (Cont.)</w:t>
            </w:r>
          </w:p>
          <w:p w14:paraId="3933882F" w14:textId="77777777" w:rsidR="001F76EB" w:rsidRPr="001F76EB" w:rsidRDefault="001F76EB">
            <w:pPr>
              <w:spacing w:after="0" w:line="240" w:lineRule="auto"/>
              <w:rPr>
                <w:rFonts w:ascii="Arial" w:hAnsi="Arial" w:cs="Arial"/>
                <w:b/>
                <w:sz w:val="16"/>
                <w:szCs w:val="16"/>
                <w:lang w:val="es-ES"/>
              </w:rPr>
            </w:pPr>
          </w:p>
        </w:tc>
      </w:tr>
      <w:tr w:rsidR="00D27C71" w:rsidRPr="001F76EB" w14:paraId="75CC840A" w14:textId="77777777">
        <w:tblPrEx>
          <w:tblBorders>
            <w:insideH w:val="single" w:sz="4" w:space="0" w:color="auto"/>
            <w:insideV w:val="single" w:sz="4" w:space="0" w:color="auto"/>
          </w:tblBorders>
        </w:tblPrEx>
        <w:tc>
          <w:tcPr>
            <w:tcW w:w="13076" w:type="dxa"/>
            <w:gridSpan w:val="6"/>
            <w:tcBorders>
              <w:top w:val="single" w:sz="12" w:space="0" w:color="auto"/>
              <w:bottom w:val="single" w:sz="12" w:space="0" w:color="auto"/>
            </w:tcBorders>
            <w:tcMar>
              <w:top w:w="29" w:type="dxa"/>
              <w:left w:w="58" w:type="dxa"/>
              <w:bottom w:w="29" w:type="dxa"/>
              <w:right w:w="58" w:type="dxa"/>
            </w:tcMar>
          </w:tcPr>
          <w:p w14:paraId="52CBF6EB"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PARA LAS MANOS:</w:t>
            </w:r>
            <w:r>
              <w:rPr>
                <w:rFonts w:ascii="Arial" w:hAnsi="Arial"/>
                <w:sz w:val="16"/>
                <w:lang w:val="es-ES"/>
              </w:rPr>
              <w:t xml:space="preserve"> </w:t>
            </w:r>
            <w:r w:rsidRPr="00303384">
              <w:rPr>
                <w:rFonts w:ascii="Arial" w:hAnsi="Arial"/>
                <w:sz w:val="14"/>
                <w:lang w:val="es-ES"/>
              </w:rPr>
              <w:t>Se pueden producir lesiones en las manos por: trabajar con sustancias químicas o ácidos; la exposición a peligros de cortes o abrasión (por ejemplo, durante una demolición, renovación, trabajos de carpintería, o la preparación de alimentos); trabajar con objetos o materiales demasiado calientes o fríos; y la exposición a objetos afilados.</w:t>
            </w:r>
          </w:p>
        </w:tc>
      </w:tr>
      <w:tr w:rsidR="00D27C71" w:rsidRPr="001F76EB" w14:paraId="5163B45D" w14:textId="77777777" w:rsidTr="00303384">
        <w:tblPrEx>
          <w:tblBorders>
            <w:insideH w:val="single" w:sz="4" w:space="0" w:color="auto"/>
            <w:insideV w:val="single" w:sz="4" w:space="0" w:color="auto"/>
          </w:tblBorders>
        </w:tblPrEx>
        <w:tc>
          <w:tcPr>
            <w:tcW w:w="3035" w:type="dxa"/>
            <w:gridSpan w:val="3"/>
            <w:tcBorders>
              <w:top w:val="single" w:sz="12" w:space="0" w:color="auto"/>
            </w:tcBorders>
            <w:tcMar>
              <w:top w:w="29" w:type="dxa"/>
              <w:left w:w="58" w:type="dxa"/>
              <w:bottom w:w="29" w:type="dxa"/>
              <w:right w:w="58" w:type="dxa"/>
            </w:tcMar>
            <w:vAlign w:val="center"/>
          </w:tcPr>
          <w:p w14:paraId="41F25856"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bottom w:val="single" w:sz="4" w:space="0" w:color="auto"/>
            </w:tcBorders>
            <w:tcMar>
              <w:top w:w="29" w:type="dxa"/>
              <w:left w:w="58" w:type="dxa"/>
              <w:bottom w:w="29" w:type="dxa"/>
              <w:right w:w="58" w:type="dxa"/>
            </w:tcMar>
            <w:vAlign w:val="center"/>
          </w:tcPr>
          <w:p w14:paraId="0933B9E1"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bottom w:val="single" w:sz="4" w:space="0" w:color="auto"/>
            </w:tcBorders>
            <w:tcMar>
              <w:top w:w="29" w:type="dxa"/>
              <w:left w:w="58" w:type="dxa"/>
              <w:bottom w:w="29" w:type="dxa"/>
              <w:right w:w="58" w:type="dxa"/>
            </w:tcMar>
            <w:vAlign w:val="center"/>
          </w:tcPr>
          <w:p w14:paraId="206EB007"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2A1CB10E"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790B39FC"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Exposición a sustancias químicas</w:t>
            </w:r>
            <w:r w:rsidRPr="001F76EB">
              <w:rPr>
                <w:lang w:val="es-ES"/>
              </w:rPr>
              <w:tab/>
            </w:r>
            <w:r w:rsidRPr="001F76EB">
              <w:rPr>
                <w:rFonts w:ascii="Wingdings" w:hAnsi="Wingdings" w:cs="Arial"/>
                <w:sz w:val="20"/>
                <w:szCs w:val="20"/>
                <w:lang w:val="es-ES"/>
              </w:rPr>
              <w:sym w:font="Wingdings" w:char="F06F"/>
            </w:r>
          </w:p>
        </w:tc>
        <w:tc>
          <w:tcPr>
            <w:tcW w:w="5628" w:type="dxa"/>
            <w:gridSpan w:val="2"/>
            <w:vMerge w:val="restart"/>
            <w:tcBorders>
              <w:top w:val="single" w:sz="4" w:space="0" w:color="auto"/>
              <w:bottom w:val="single" w:sz="12" w:space="0" w:color="auto"/>
            </w:tcBorders>
            <w:tcMar>
              <w:top w:w="29" w:type="dxa"/>
              <w:left w:w="58" w:type="dxa"/>
              <w:bottom w:w="29" w:type="dxa"/>
              <w:right w:w="58" w:type="dxa"/>
            </w:tcMar>
          </w:tcPr>
          <w:p w14:paraId="3EBC6F75" w14:textId="77777777" w:rsidR="001F76EB" w:rsidRPr="001F76EB" w:rsidRDefault="001F76EB">
            <w:pPr>
              <w:spacing w:after="0" w:line="240" w:lineRule="auto"/>
              <w:rPr>
                <w:rFonts w:ascii="Arial" w:hAnsi="Arial" w:cs="Arial"/>
                <w:b/>
                <w:sz w:val="16"/>
                <w:szCs w:val="16"/>
                <w:lang w:val="es-ES"/>
              </w:rPr>
            </w:pPr>
          </w:p>
        </w:tc>
        <w:tc>
          <w:tcPr>
            <w:tcW w:w="4413" w:type="dxa"/>
            <w:vMerge w:val="restart"/>
            <w:tcBorders>
              <w:top w:val="single" w:sz="4" w:space="0" w:color="auto"/>
              <w:bottom w:val="single" w:sz="12" w:space="0" w:color="auto"/>
            </w:tcBorders>
            <w:tcMar>
              <w:top w:w="29" w:type="dxa"/>
              <w:left w:w="58" w:type="dxa"/>
              <w:bottom w:w="29" w:type="dxa"/>
              <w:right w:w="58" w:type="dxa"/>
            </w:tcMar>
          </w:tcPr>
          <w:p w14:paraId="5E0CBF88" w14:textId="77777777" w:rsidR="001F76EB" w:rsidRPr="001F76EB" w:rsidRDefault="001F76EB">
            <w:pPr>
              <w:spacing w:after="0" w:line="240" w:lineRule="auto"/>
              <w:rPr>
                <w:rFonts w:ascii="Arial" w:hAnsi="Arial" w:cs="Arial"/>
                <w:b/>
                <w:sz w:val="16"/>
                <w:szCs w:val="16"/>
                <w:lang w:val="es-ES"/>
              </w:rPr>
            </w:pPr>
          </w:p>
        </w:tc>
      </w:tr>
      <w:tr w:rsidR="00D27C71" w:rsidRPr="001F76EB" w14:paraId="547002D3"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29C12819"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Frío/calor extremos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722C21E4"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221D2DBA" w14:textId="77777777" w:rsidR="001F76EB" w:rsidRPr="001F76EB" w:rsidRDefault="001F76EB">
            <w:pPr>
              <w:spacing w:after="0" w:line="240" w:lineRule="auto"/>
              <w:rPr>
                <w:rFonts w:ascii="Arial" w:hAnsi="Arial" w:cs="Arial"/>
                <w:b/>
                <w:sz w:val="16"/>
                <w:szCs w:val="16"/>
                <w:lang w:val="es-ES"/>
              </w:rPr>
            </w:pPr>
          </w:p>
        </w:tc>
      </w:tr>
      <w:tr w:rsidR="00D27C71" w:rsidRPr="001F76EB" w14:paraId="1E2C98AC"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682932B7"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Radiación UV/IR</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0F8B7D10"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75497579" w14:textId="77777777" w:rsidR="001F76EB" w:rsidRPr="001F76EB" w:rsidRDefault="001F76EB">
            <w:pPr>
              <w:spacing w:after="0" w:line="240" w:lineRule="auto"/>
              <w:rPr>
                <w:rFonts w:ascii="Arial" w:hAnsi="Arial" w:cs="Arial"/>
                <w:b/>
                <w:sz w:val="16"/>
                <w:szCs w:val="16"/>
                <w:lang w:val="es-ES"/>
              </w:rPr>
            </w:pPr>
          </w:p>
        </w:tc>
      </w:tr>
      <w:tr w:rsidR="00D27C71" w:rsidRPr="001F76EB" w14:paraId="6D618AB6"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2FE9BFC0"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Descarga eléctrica</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356DE43E"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53DA00E7" w14:textId="77777777" w:rsidR="001F76EB" w:rsidRPr="001F76EB" w:rsidRDefault="001F76EB">
            <w:pPr>
              <w:spacing w:after="0" w:line="240" w:lineRule="auto"/>
              <w:rPr>
                <w:rFonts w:ascii="Arial" w:hAnsi="Arial" w:cs="Arial"/>
                <w:b/>
                <w:sz w:val="16"/>
                <w:szCs w:val="16"/>
                <w:lang w:val="es-ES"/>
              </w:rPr>
            </w:pPr>
          </w:p>
        </w:tc>
      </w:tr>
      <w:tr w:rsidR="00D27C71" w:rsidRPr="001F76EB" w14:paraId="28916454"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52135E6E"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Punciones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4C1A749B"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2DF84590" w14:textId="77777777" w:rsidR="001F76EB" w:rsidRPr="001F76EB" w:rsidRDefault="001F76EB">
            <w:pPr>
              <w:spacing w:after="0" w:line="240" w:lineRule="auto"/>
              <w:rPr>
                <w:rFonts w:ascii="Arial" w:hAnsi="Arial" w:cs="Arial"/>
                <w:b/>
                <w:sz w:val="16"/>
                <w:szCs w:val="16"/>
                <w:lang w:val="es-ES"/>
              </w:rPr>
            </w:pPr>
          </w:p>
        </w:tc>
      </w:tr>
      <w:tr w:rsidR="00D27C71" w:rsidRPr="001F76EB" w14:paraId="24BB804F" w14:textId="77777777" w:rsidTr="00303384">
        <w:tblPrEx>
          <w:tblBorders>
            <w:insideH w:val="single" w:sz="4" w:space="0" w:color="auto"/>
            <w:insideV w:val="single" w:sz="4" w:space="0" w:color="auto"/>
          </w:tblBorders>
        </w:tblPrEx>
        <w:tc>
          <w:tcPr>
            <w:tcW w:w="3035" w:type="dxa"/>
            <w:gridSpan w:val="3"/>
            <w:tcBorders>
              <w:bottom w:val="single" w:sz="4" w:space="0" w:color="auto"/>
            </w:tcBorders>
            <w:tcMar>
              <w:top w:w="29" w:type="dxa"/>
              <w:left w:w="58" w:type="dxa"/>
              <w:bottom w:w="29" w:type="dxa"/>
              <w:right w:w="58" w:type="dxa"/>
            </w:tcMar>
            <w:vAlign w:val="center"/>
          </w:tcPr>
          <w:p w14:paraId="6CC2BB23"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Cortes/abrasiones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059218A4"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50C806D9" w14:textId="77777777" w:rsidR="001F76EB" w:rsidRPr="001F76EB" w:rsidRDefault="001F76EB">
            <w:pPr>
              <w:spacing w:after="0" w:line="240" w:lineRule="auto"/>
              <w:rPr>
                <w:rFonts w:ascii="Arial" w:hAnsi="Arial" w:cs="Arial"/>
                <w:b/>
                <w:sz w:val="16"/>
                <w:szCs w:val="16"/>
                <w:lang w:val="es-ES"/>
              </w:rPr>
            </w:pPr>
          </w:p>
        </w:tc>
      </w:tr>
      <w:tr w:rsidR="00D27C71" w:rsidRPr="001F76EB" w14:paraId="58E08B3C" w14:textId="77777777" w:rsidTr="00303384">
        <w:tblPrEx>
          <w:tblBorders>
            <w:insideH w:val="single" w:sz="4" w:space="0" w:color="auto"/>
            <w:insideV w:val="single" w:sz="4" w:space="0" w:color="auto"/>
          </w:tblBorders>
        </w:tblPrEx>
        <w:tc>
          <w:tcPr>
            <w:tcW w:w="3035" w:type="dxa"/>
            <w:gridSpan w:val="3"/>
            <w:tcBorders>
              <w:top w:val="single" w:sz="4" w:space="0" w:color="auto"/>
              <w:bottom w:val="single" w:sz="12" w:space="0" w:color="auto"/>
            </w:tcBorders>
            <w:tcMar>
              <w:top w:w="29" w:type="dxa"/>
              <w:left w:w="58" w:type="dxa"/>
              <w:bottom w:w="29" w:type="dxa"/>
              <w:right w:w="58" w:type="dxa"/>
            </w:tcMar>
            <w:vAlign w:val="center"/>
          </w:tcPr>
          <w:p w14:paraId="4836297F"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Otros:</w:t>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60E2BBF6"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7551A980" w14:textId="77777777" w:rsidR="001F76EB" w:rsidRPr="001F76EB" w:rsidRDefault="001F76EB">
            <w:pPr>
              <w:spacing w:after="0" w:line="240" w:lineRule="auto"/>
              <w:rPr>
                <w:rFonts w:ascii="Arial" w:hAnsi="Arial" w:cs="Arial"/>
                <w:b/>
                <w:sz w:val="16"/>
                <w:szCs w:val="16"/>
                <w:lang w:val="es-ES"/>
              </w:rPr>
            </w:pPr>
          </w:p>
        </w:tc>
      </w:tr>
      <w:tr w:rsidR="00D27C71" w:rsidRPr="001F76EB" w14:paraId="75716B4C" w14:textId="77777777">
        <w:tblPrEx>
          <w:tblBorders>
            <w:insideH w:val="single" w:sz="4" w:space="0" w:color="auto"/>
            <w:insideV w:val="single" w:sz="4" w:space="0" w:color="auto"/>
          </w:tblBorders>
        </w:tblPrEx>
        <w:tc>
          <w:tcPr>
            <w:tcW w:w="13076" w:type="dxa"/>
            <w:gridSpan w:val="6"/>
            <w:tcBorders>
              <w:top w:val="single" w:sz="4" w:space="0" w:color="auto"/>
              <w:bottom w:val="single" w:sz="12" w:space="0" w:color="auto"/>
            </w:tcBorders>
            <w:tcMar>
              <w:top w:w="29" w:type="dxa"/>
              <w:left w:w="58" w:type="dxa"/>
              <w:bottom w:w="29" w:type="dxa"/>
              <w:right w:w="58" w:type="dxa"/>
            </w:tcMar>
          </w:tcPr>
          <w:p w14:paraId="394A60D4"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PARA EL CUERPO:</w:t>
            </w:r>
            <w:r>
              <w:rPr>
                <w:rFonts w:ascii="Arial" w:hAnsi="Arial"/>
                <w:sz w:val="16"/>
                <w:lang w:val="es-ES"/>
              </w:rPr>
              <w:t xml:space="preserve"> </w:t>
            </w:r>
            <w:r w:rsidRPr="00303384">
              <w:rPr>
                <w:rFonts w:ascii="Arial" w:hAnsi="Arial"/>
                <w:sz w:val="14"/>
                <w:lang w:val="es-ES"/>
              </w:rPr>
              <w:t>Se pueden producir lesiones al cuerpo (torso, brazos o piernas) durante: la exposición a sustancias químicas, ácidos u otros materiales peligrosos; limpieza abrasiva; la soldadura con plomo, los cortes o la soldadura con cobre; el mellado, lijado o molido; el uso de motosierras o equipos similares; y trabajar cerca de arcos eléctricos.</w:t>
            </w:r>
          </w:p>
        </w:tc>
      </w:tr>
      <w:tr w:rsidR="00D27C71" w:rsidRPr="001F76EB" w14:paraId="2931D313" w14:textId="77777777" w:rsidTr="00303384">
        <w:tblPrEx>
          <w:tblBorders>
            <w:insideH w:val="single" w:sz="4" w:space="0" w:color="auto"/>
            <w:insideV w:val="single" w:sz="4" w:space="0" w:color="auto"/>
          </w:tblBorders>
        </w:tblPrEx>
        <w:tc>
          <w:tcPr>
            <w:tcW w:w="3035" w:type="dxa"/>
            <w:gridSpan w:val="3"/>
            <w:tcBorders>
              <w:top w:val="single" w:sz="12" w:space="0" w:color="auto"/>
            </w:tcBorders>
            <w:tcMar>
              <w:top w:w="29" w:type="dxa"/>
              <w:left w:w="58" w:type="dxa"/>
              <w:bottom w:w="29" w:type="dxa"/>
              <w:right w:w="58" w:type="dxa"/>
            </w:tcMar>
            <w:vAlign w:val="center"/>
          </w:tcPr>
          <w:p w14:paraId="1B2E2AFD"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bottom w:val="single" w:sz="4" w:space="0" w:color="auto"/>
            </w:tcBorders>
            <w:tcMar>
              <w:top w:w="29" w:type="dxa"/>
              <w:left w:w="58" w:type="dxa"/>
              <w:bottom w:w="29" w:type="dxa"/>
              <w:right w:w="58" w:type="dxa"/>
            </w:tcMar>
            <w:vAlign w:val="center"/>
          </w:tcPr>
          <w:p w14:paraId="5533E06F"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bottom w:val="single" w:sz="4" w:space="0" w:color="auto"/>
            </w:tcBorders>
            <w:tcMar>
              <w:top w:w="29" w:type="dxa"/>
              <w:left w:w="58" w:type="dxa"/>
              <w:bottom w:w="29" w:type="dxa"/>
              <w:right w:w="58" w:type="dxa"/>
            </w:tcMar>
            <w:vAlign w:val="center"/>
          </w:tcPr>
          <w:p w14:paraId="4235E8D4"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50F8AAF2"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777B535F" w14:textId="77777777" w:rsidR="001F76EB" w:rsidRPr="001F76EB" w:rsidRDefault="001F76EB">
            <w:pPr>
              <w:tabs>
                <w:tab w:val="right" w:pos="2684"/>
              </w:tabs>
              <w:spacing w:after="0" w:line="240" w:lineRule="auto"/>
              <w:rPr>
                <w:rFonts w:ascii="Arial" w:hAnsi="Arial" w:cs="Arial"/>
                <w:sz w:val="20"/>
                <w:szCs w:val="20"/>
                <w:lang w:val="es-ES"/>
              </w:rPr>
            </w:pPr>
            <w:r w:rsidRPr="001F76EB">
              <w:rPr>
                <w:rFonts w:ascii="Arial" w:hAnsi="Arial"/>
                <w:sz w:val="16"/>
                <w:lang w:val="es-ES"/>
              </w:rPr>
              <w:t>Exposición a sustancias químicas</w:t>
            </w:r>
            <w:r w:rsidRPr="001F76EB">
              <w:rPr>
                <w:lang w:val="es-ES"/>
              </w:rPr>
              <w:tab/>
            </w:r>
            <w:r w:rsidRPr="001F76EB">
              <w:rPr>
                <w:rFonts w:ascii="Wingdings" w:hAnsi="Wingdings" w:cs="Arial"/>
                <w:sz w:val="20"/>
                <w:szCs w:val="20"/>
                <w:lang w:val="es-ES"/>
              </w:rPr>
              <w:sym w:font="Wingdings" w:char="F06F"/>
            </w:r>
          </w:p>
        </w:tc>
        <w:tc>
          <w:tcPr>
            <w:tcW w:w="5628" w:type="dxa"/>
            <w:gridSpan w:val="2"/>
            <w:vMerge w:val="restart"/>
            <w:tcBorders>
              <w:top w:val="single" w:sz="4" w:space="0" w:color="auto"/>
              <w:bottom w:val="single" w:sz="12" w:space="0" w:color="auto"/>
            </w:tcBorders>
            <w:tcMar>
              <w:top w:w="29" w:type="dxa"/>
              <w:left w:w="58" w:type="dxa"/>
              <w:bottom w:w="29" w:type="dxa"/>
              <w:right w:w="58" w:type="dxa"/>
            </w:tcMar>
          </w:tcPr>
          <w:p w14:paraId="513A4AB0" w14:textId="77777777" w:rsidR="001F76EB" w:rsidRPr="001F76EB" w:rsidRDefault="001F76EB">
            <w:pPr>
              <w:spacing w:after="0" w:line="240" w:lineRule="auto"/>
              <w:rPr>
                <w:rFonts w:ascii="Arial" w:hAnsi="Arial" w:cs="Arial"/>
                <w:b/>
                <w:sz w:val="16"/>
                <w:szCs w:val="16"/>
                <w:lang w:val="es-ES"/>
              </w:rPr>
            </w:pPr>
          </w:p>
        </w:tc>
        <w:tc>
          <w:tcPr>
            <w:tcW w:w="4413" w:type="dxa"/>
            <w:vMerge w:val="restart"/>
            <w:tcBorders>
              <w:top w:val="single" w:sz="4" w:space="0" w:color="auto"/>
              <w:bottom w:val="single" w:sz="12" w:space="0" w:color="auto"/>
            </w:tcBorders>
            <w:tcMar>
              <w:top w:w="29" w:type="dxa"/>
              <w:left w:w="58" w:type="dxa"/>
              <w:bottom w:w="29" w:type="dxa"/>
              <w:right w:w="58" w:type="dxa"/>
            </w:tcMar>
          </w:tcPr>
          <w:p w14:paraId="4450206C" w14:textId="77777777" w:rsidR="001F76EB" w:rsidRPr="001F76EB" w:rsidRDefault="001F76EB">
            <w:pPr>
              <w:spacing w:after="0" w:line="240" w:lineRule="auto"/>
              <w:rPr>
                <w:rFonts w:ascii="Arial" w:hAnsi="Arial" w:cs="Arial"/>
                <w:b/>
                <w:sz w:val="16"/>
                <w:szCs w:val="16"/>
                <w:lang w:val="es-ES"/>
              </w:rPr>
            </w:pPr>
          </w:p>
        </w:tc>
      </w:tr>
      <w:tr w:rsidR="00D27C71" w:rsidRPr="001F76EB" w14:paraId="60F7C42D"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6EC2EC57"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Frío/calor extremos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46F1AB0F"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403C3631" w14:textId="77777777" w:rsidR="001F76EB" w:rsidRPr="001F76EB" w:rsidRDefault="001F76EB">
            <w:pPr>
              <w:spacing w:after="0" w:line="240" w:lineRule="auto"/>
              <w:rPr>
                <w:rFonts w:ascii="Arial" w:hAnsi="Arial" w:cs="Arial"/>
                <w:b/>
                <w:sz w:val="16"/>
                <w:szCs w:val="16"/>
                <w:lang w:val="es-ES"/>
              </w:rPr>
            </w:pPr>
          </w:p>
        </w:tc>
      </w:tr>
      <w:tr w:rsidR="00D27C71" w:rsidRPr="001F76EB" w14:paraId="2F8F1822"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1C2DCC0A"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Impacto/compresión</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23F95F5F"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30CC7AC8" w14:textId="77777777" w:rsidR="001F76EB" w:rsidRPr="001F76EB" w:rsidRDefault="001F76EB">
            <w:pPr>
              <w:spacing w:after="0" w:line="240" w:lineRule="auto"/>
              <w:rPr>
                <w:rFonts w:ascii="Arial" w:hAnsi="Arial" w:cs="Arial"/>
                <w:b/>
                <w:sz w:val="16"/>
                <w:szCs w:val="16"/>
                <w:lang w:val="es-ES"/>
              </w:rPr>
            </w:pPr>
          </w:p>
        </w:tc>
      </w:tr>
      <w:tr w:rsidR="00D27C71" w:rsidRPr="001F76EB" w14:paraId="7D956392"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1F9DA326"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Arco eléctrico</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7D88B7A0"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00F978A1" w14:textId="77777777" w:rsidR="001F76EB" w:rsidRPr="001F76EB" w:rsidRDefault="001F76EB">
            <w:pPr>
              <w:spacing w:after="0" w:line="240" w:lineRule="auto"/>
              <w:rPr>
                <w:rFonts w:ascii="Arial" w:hAnsi="Arial" w:cs="Arial"/>
                <w:b/>
                <w:sz w:val="16"/>
                <w:szCs w:val="16"/>
                <w:lang w:val="es-ES"/>
              </w:rPr>
            </w:pPr>
          </w:p>
        </w:tc>
      </w:tr>
      <w:tr w:rsidR="00D27C71" w:rsidRPr="001F76EB" w14:paraId="581F4E2F" w14:textId="77777777" w:rsidTr="00303384">
        <w:tblPrEx>
          <w:tblBorders>
            <w:insideH w:val="single" w:sz="4" w:space="0" w:color="auto"/>
            <w:insideV w:val="single" w:sz="4" w:space="0" w:color="auto"/>
          </w:tblBorders>
        </w:tblPrEx>
        <w:tc>
          <w:tcPr>
            <w:tcW w:w="3035" w:type="dxa"/>
            <w:gridSpan w:val="3"/>
            <w:tcBorders>
              <w:bottom w:val="single" w:sz="4" w:space="0" w:color="auto"/>
            </w:tcBorders>
            <w:tcMar>
              <w:top w:w="29" w:type="dxa"/>
              <w:left w:w="58" w:type="dxa"/>
              <w:bottom w:w="29" w:type="dxa"/>
              <w:right w:w="58" w:type="dxa"/>
            </w:tcMar>
            <w:vAlign w:val="center"/>
          </w:tcPr>
          <w:p w14:paraId="6719C2E3"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Cortes/abrasiones</w:t>
            </w:r>
            <w:r w:rsidRPr="001F76EB">
              <w:rPr>
                <w:lang w:val="es-ES"/>
              </w:rPr>
              <w:tab/>
            </w:r>
            <w:r w:rsidRPr="001F76EB">
              <w:rPr>
                <w:rFonts w:ascii="Wingdings" w:hAnsi="Wingdings" w:cs="Arial"/>
                <w:sz w:val="20"/>
                <w:szCs w:val="20"/>
                <w:lang w:val="es-ES"/>
              </w:rPr>
              <w:sym w:font="Wingdings" w:char="F06F"/>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62566497"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275DE4CD" w14:textId="77777777" w:rsidR="001F76EB" w:rsidRPr="001F76EB" w:rsidRDefault="001F76EB">
            <w:pPr>
              <w:spacing w:after="0" w:line="240" w:lineRule="auto"/>
              <w:rPr>
                <w:rFonts w:ascii="Arial" w:hAnsi="Arial" w:cs="Arial"/>
                <w:b/>
                <w:sz w:val="16"/>
                <w:szCs w:val="16"/>
                <w:lang w:val="es-ES"/>
              </w:rPr>
            </w:pPr>
          </w:p>
        </w:tc>
      </w:tr>
      <w:tr w:rsidR="00D27C71" w:rsidRPr="001F76EB" w14:paraId="4FD22131" w14:textId="77777777" w:rsidTr="00303384">
        <w:tblPrEx>
          <w:tblBorders>
            <w:insideH w:val="single" w:sz="4" w:space="0" w:color="auto"/>
            <w:insideV w:val="single" w:sz="4" w:space="0" w:color="auto"/>
          </w:tblBorders>
        </w:tblPrEx>
        <w:tc>
          <w:tcPr>
            <w:tcW w:w="3035" w:type="dxa"/>
            <w:gridSpan w:val="3"/>
            <w:tcBorders>
              <w:top w:val="single" w:sz="4" w:space="0" w:color="auto"/>
              <w:bottom w:val="single" w:sz="12" w:space="0" w:color="auto"/>
            </w:tcBorders>
            <w:tcMar>
              <w:top w:w="29" w:type="dxa"/>
              <w:left w:w="58" w:type="dxa"/>
              <w:bottom w:w="29" w:type="dxa"/>
              <w:right w:w="58" w:type="dxa"/>
            </w:tcMar>
            <w:vAlign w:val="center"/>
          </w:tcPr>
          <w:p w14:paraId="44074661"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Otros:</w:t>
            </w:r>
          </w:p>
        </w:tc>
        <w:tc>
          <w:tcPr>
            <w:tcW w:w="5628" w:type="dxa"/>
            <w:gridSpan w:val="2"/>
            <w:vMerge/>
            <w:tcBorders>
              <w:top w:val="single" w:sz="4" w:space="0" w:color="auto"/>
              <w:bottom w:val="single" w:sz="12" w:space="0" w:color="auto"/>
            </w:tcBorders>
            <w:tcMar>
              <w:top w:w="29" w:type="dxa"/>
              <w:left w:w="58" w:type="dxa"/>
              <w:bottom w:w="29" w:type="dxa"/>
              <w:right w:w="58" w:type="dxa"/>
            </w:tcMar>
          </w:tcPr>
          <w:p w14:paraId="6623C0E4" w14:textId="77777777" w:rsidR="001F76EB" w:rsidRPr="001F76EB" w:rsidRDefault="001F76EB">
            <w:pPr>
              <w:spacing w:after="0" w:line="240" w:lineRule="auto"/>
              <w:rPr>
                <w:rFonts w:ascii="Arial" w:hAnsi="Arial" w:cs="Arial"/>
                <w:b/>
                <w:sz w:val="16"/>
                <w:szCs w:val="16"/>
                <w:lang w:val="es-ES"/>
              </w:rPr>
            </w:pPr>
          </w:p>
        </w:tc>
        <w:tc>
          <w:tcPr>
            <w:tcW w:w="4413" w:type="dxa"/>
            <w:vMerge/>
            <w:tcBorders>
              <w:top w:val="single" w:sz="4" w:space="0" w:color="auto"/>
              <w:bottom w:val="single" w:sz="12" w:space="0" w:color="auto"/>
            </w:tcBorders>
            <w:tcMar>
              <w:top w:w="29" w:type="dxa"/>
              <w:left w:w="58" w:type="dxa"/>
              <w:bottom w:w="29" w:type="dxa"/>
              <w:right w:w="58" w:type="dxa"/>
            </w:tcMar>
          </w:tcPr>
          <w:p w14:paraId="04ABD9E0" w14:textId="77777777" w:rsidR="001F76EB" w:rsidRPr="001F76EB" w:rsidRDefault="001F76EB">
            <w:pPr>
              <w:spacing w:after="0" w:line="240" w:lineRule="auto"/>
              <w:rPr>
                <w:rFonts w:ascii="Arial" w:hAnsi="Arial" w:cs="Arial"/>
                <w:b/>
                <w:sz w:val="16"/>
                <w:szCs w:val="16"/>
                <w:lang w:val="es-ES"/>
              </w:rPr>
            </w:pPr>
          </w:p>
        </w:tc>
      </w:tr>
      <w:tr w:rsidR="00D27C71" w:rsidRPr="001F76EB" w14:paraId="617B5452" w14:textId="77777777">
        <w:tblPrEx>
          <w:tblBorders>
            <w:insideH w:val="single" w:sz="4" w:space="0" w:color="auto"/>
            <w:insideV w:val="single" w:sz="4" w:space="0" w:color="auto"/>
          </w:tblBorders>
        </w:tblPrEx>
        <w:tc>
          <w:tcPr>
            <w:tcW w:w="13076" w:type="dxa"/>
            <w:gridSpan w:val="6"/>
            <w:tcBorders>
              <w:top w:val="single" w:sz="4" w:space="0" w:color="auto"/>
              <w:bottom w:val="single" w:sz="12" w:space="0" w:color="auto"/>
            </w:tcBorders>
            <w:tcMar>
              <w:top w:w="29" w:type="dxa"/>
              <w:left w:w="58" w:type="dxa"/>
              <w:bottom w:w="29" w:type="dxa"/>
              <w:right w:w="58" w:type="dxa"/>
            </w:tcMar>
          </w:tcPr>
          <w:p w14:paraId="4B504531"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DE CAÍDAS:</w:t>
            </w:r>
            <w:r>
              <w:rPr>
                <w:rFonts w:ascii="Arial" w:hAnsi="Arial"/>
                <w:sz w:val="16"/>
                <w:lang w:val="es-ES"/>
              </w:rPr>
              <w:t xml:space="preserve"> </w:t>
            </w:r>
            <w:r w:rsidRPr="001F76EB">
              <w:rPr>
                <w:rFonts w:ascii="Arial" w:hAnsi="Arial"/>
                <w:sz w:val="16"/>
                <w:lang w:val="es-ES"/>
              </w:rPr>
              <w:t>El personal podría estar expuesto a riesgos de caídas cuando realizan tareas en una superficie con un lateral o borde no protegido que se encuentra a 4 pies (1,22 m) o más por encima de un nivel inferior, o a 10 pies (3 m) o más sobre andamios. También podría ser necesario implementar una protección contra caídas cuando se utilizan elevadores para vehículos, plataformas elevadas, se podan árboles, se realizan tareas en postes, techos o escaleras fijas.</w:t>
            </w:r>
          </w:p>
        </w:tc>
      </w:tr>
      <w:tr w:rsidR="00D27C71" w:rsidRPr="001F76EB" w14:paraId="708C3DAB" w14:textId="77777777" w:rsidTr="00303384">
        <w:tblPrEx>
          <w:tblBorders>
            <w:insideH w:val="single" w:sz="4" w:space="0" w:color="auto"/>
            <w:insideV w:val="single" w:sz="4" w:space="0" w:color="auto"/>
          </w:tblBorders>
        </w:tblPrEx>
        <w:tc>
          <w:tcPr>
            <w:tcW w:w="3035" w:type="dxa"/>
            <w:gridSpan w:val="3"/>
            <w:tcBorders>
              <w:top w:val="single" w:sz="12" w:space="0" w:color="auto"/>
              <w:bottom w:val="single" w:sz="4" w:space="0" w:color="auto"/>
            </w:tcBorders>
            <w:tcMar>
              <w:top w:w="29" w:type="dxa"/>
              <w:left w:w="58" w:type="dxa"/>
              <w:bottom w:w="29" w:type="dxa"/>
              <w:right w:w="58" w:type="dxa"/>
            </w:tcMar>
            <w:vAlign w:val="center"/>
          </w:tcPr>
          <w:p w14:paraId="535EC0BA"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bottom w:val="single" w:sz="4" w:space="0" w:color="auto"/>
            </w:tcBorders>
            <w:tcMar>
              <w:top w:w="29" w:type="dxa"/>
              <w:left w:w="58" w:type="dxa"/>
              <w:bottom w:w="29" w:type="dxa"/>
              <w:right w:w="58" w:type="dxa"/>
            </w:tcMar>
            <w:vAlign w:val="center"/>
          </w:tcPr>
          <w:p w14:paraId="751491D5"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bottom w:val="single" w:sz="4" w:space="0" w:color="auto"/>
            </w:tcBorders>
            <w:tcMar>
              <w:top w:w="29" w:type="dxa"/>
              <w:left w:w="58" w:type="dxa"/>
              <w:bottom w:w="29" w:type="dxa"/>
              <w:right w:w="58" w:type="dxa"/>
            </w:tcMar>
            <w:vAlign w:val="center"/>
          </w:tcPr>
          <w:p w14:paraId="312B98A8"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15FEB9A3" w14:textId="77777777" w:rsidTr="00303384">
        <w:tblPrEx>
          <w:tblBorders>
            <w:insideH w:val="single" w:sz="4" w:space="0" w:color="auto"/>
            <w:insideV w:val="single" w:sz="4" w:space="0" w:color="auto"/>
          </w:tblBorders>
        </w:tblPrEx>
        <w:tc>
          <w:tcPr>
            <w:tcW w:w="3035" w:type="dxa"/>
            <w:gridSpan w:val="3"/>
            <w:tcBorders>
              <w:top w:val="single" w:sz="4" w:space="0" w:color="auto"/>
              <w:bottom w:val="single" w:sz="12" w:space="0" w:color="auto"/>
            </w:tcBorders>
            <w:tcMar>
              <w:top w:w="29" w:type="dxa"/>
              <w:left w:w="58" w:type="dxa"/>
              <w:bottom w:w="29" w:type="dxa"/>
              <w:right w:w="58" w:type="dxa"/>
            </w:tcMar>
            <w:vAlign w:val="center"/>
          </w:tcPr>
          <w:p w14:paraId="4F26C4C1"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Riesgo de caídas</w:t>
            </w:r>
            <w:r w:rsidRPr="001F76EB">
              <w:rPr>
                <w:lang w:val="es-ES"/>
              </w:rPr>
              <w:tab/>
            </w:r>
            <w:r w:rsidRPr="001F76EB">
              <w:rPr>
                <w:rFonts w:ascii="Wingdings" w:hAnsi="Wingdings" w:cs="Arial"/>
                <w:sz w:val="20"/>
                <w:szCs w:val="20"/>
                <w:lang w:val="es-ES"/>
              </w:rPr>
              <w:sym w:font="Wingdings" w:char="F06F"/>
            </w:r>
          </w:p>
        </w:tc>
        <w:tc>
          <w:tcPr>
            <w:tcW w:w="5628" w:type="dxa"/>
            <w:gridSpan w:val="2"/>
            <w:tcBorders>
              <w:top w:val="single" w:sz="4" w:space="0" w:color="auto"/>
              <w:bottom w:val="single" w:sz="12" w:space="0" w:color="auto"/>
            </w:tcBorders>
            <w:tcMar>
              <w:top w:w="29" w:type="dxa"/>
              <w:left w:w="58" w:type="dxa"/>
              <w:bottom w:w="29" w:type="dxa"/>
              <w:right w:w="58" w:type="dxa"/>
            </w:tcMar>
          </w:tcPr>
          <w:p w14:paraId="1D56EEDE" w14:textId="77777777" w:rsidR="001F76EB" w:rsidRPr="001F76EB" w:rsidRDefault="001F76EB">
            <w:pPr>
              <w:spacing w:after="0" w:line="240" w:lineRule="auto"/>
              <w:rPr>
                <w:rFonts w:ascii="Arial" w:hAnsi="Arial" w:cs="Arial"/>
                <w:b/>
                <w:sz w:val="16"/>
                <w:szCs w:val="16"/>
                <w:lang w:val="es-ES"/>
              </w:rPr>
            </w:pPr>
          </w:p>
        </w:tc>
        <w:tc>
          <w:tcPr>
            <w:tcW w:w="4413" w:type="dxa"/>
            <w:tcBorders>
              <w:top w:val="single" w:sz="4" w:space="0" w:color="auto"/>
              <w:bottom w:val="single" w:sz="12" w:space="0" w:color="auto"/>
            </w:tcBorders>
            <w:tcMar>
              <w:top w:w="29" w:type="dxa"/>
              <w:left w:w="58" w:type="dxa"/>
              <w:bottom w:w="29" w:type="dxa"/>
              <w:right w:w="58" w:type="dxa"/>
            </w:tcMar>
          </w:tcPr>
          <w:p w14:paraId="2B166A74" w14:textId="77777777" w:rsidR="001F76EB" w:rsidRPr="001F76EB" w:rsidRDefault="001F76EB">
            <w:pPr>
              <w:spacing w:after="0" w:line="240" w:lineRule="auto"/>
              <w:rPr>
                <w:rFonts w:ascii="Arial" w:hAnsi="Arial" w:cs="Arial"/>
                <w:b/>
                <w:sz w:val="16"/>
                <w:szCs w:val="16"/>
                <w:lang w:val="es-ES"/>
              </w:rPr>
            </w:pPr>
          </w:p>
        </w:tc>
      </w:tr>
      <w:tr w:rsidR="00D27C71" w:rsidRPr="001F76EB" w14:paraId="566B084A" w14:textId="77777777">
        <w:tblPrEx>
          <w:tblBorders>
            <w:insideH w:val="single" w:sz="4" w:space="0" w:color="auto"/>
            <w:insideV w:val="single" w:sz="4" w:space="0" w:color="auto"/>
          </w:tblBorders>
        </w:tblPrEx>
        <w:tc>
          <w:tcPr>
            <w:tcW w:w="13076" w:type="dxa"/>
            <w:gridSpan w:val="6"/>
            <w:tcBorders>
              <w:top w:val="single" w:sz="12" w:space="0" w:color="auto"/>
              <w:bottom w:val="single" w:sz="12" w:space="0" w:color="auto"/>
            </w:tcBorders>
            <w:tcMar>
              <w:top w:w="29" w:type="dxa"/>
              <w:left w:w="58" w:type="dxa"/>
              <w:bottom w:w="29" w:type="dxa"/>
              <w:right w:w="58" w:type="dxa"/>
            </w:tcMar>
          </w:tcPr>
          <w:p w14:paraId="68245F5B"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SONOROS:</w:t>
            </w:r>
            <w:r>
              <w:rPr>
                <w:rFonts w:ascii="Arial" w:hAnsi="Arial"/>
                <w:sz w:val="16"/>
                <w:lang w:val="es-ES"/>
              </w:rPr>
              <w:t xml:space="preserve"> </w:t>
            </w:r>
            <w:r w:rsidRPr="00303384">
              <w:rPr>
                <w:rFonts w:ascii="Arial" w:hAnsi="Arial"/>
                <w:sz w:val="14"/>
                <w:lang w:val="es-ES"/>
              </w:rPr>
              <w:t>El personal podría exponerse a riesgos de ruidos cuando trabajan en salas mecánicas; al operar maquinarias; durante la molienda; durante el lijado; durante el lavado de jaulas; durante el lavado de discos; al trabajar cerca de equipos neumáticos, equipos de jardinería, generadores, refrigeradores, motores, sierras, martillos neumáticos u equipos similares.</w:t>
            </w:r>
          </w:p>
        </w:tc>
      </w:tr>
      <w:tr w:rsidR="00D27C71" w:rsidRPr="001F76EB" w14:paraId="20C2FCCD" w14:textId="77777777" w:rsidTr="00303384">
        <w:tblPrEx>
          <w:tblBorders>
            <w:insideH w:val="single" w:sz="4" w:space="0" w:color="auto"/>
            <w:insideV w:val="single" w:sz="4" w:space="0" w:color="auto"/>
          </w:tblBorders>
        </w:tblPrEx>
        <w:tc>
          <w:tcPr>
            <w:tcW w:w="3035" w:type="dxa"/>
            <w:gridSpan w:val="3"/>
            <w:tcBorders>
              <w:top w:val="single" w:sz="12" w:space="0" w:color="auto"/>
              <w:bottom w:val="single" w:sz="4" w:space="0" w:color="auto"/>
            </w:tcBorders>
            <w:tcMar>
              <w:top w:w="29" w:type="dxa"/>
              <w:left w:w="58" w:type="dxa"/>
              <w:bottom w:w="29" w:type="dxa"/>
              <w:right w:w="58" w:type="dxa"/>
            </w:tcMar>
            <w:vAlign w:val="center"/>
          </w:tcPr>
          <w:p w14:paraId="6329DDBD"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bottom w:val="single" w:sz="4" w:space="0" w:color="auto"/>
            </w:tcBorders>
            <w:tcMar>
              <w:top w:w="29" w:type="dxa"/>
              <w:left w:w="58" w:type="dxa"/>
              <w:bottom w:w="29" w:type="dxa"/>
              <w:right w:w="58" w:type="dxa"/>
            </w:tcMar>
            <w:vAlign w:val="center"/>
          </w:tcPr>
          <w:p w14:paraId="582C9A36"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bottom w:val="single" w:sz="4" w:space="0" w:color="auto"/>
            </w:tcBorders>
            <w:tcMar>
              <w:top w:w="29" w:type="dxa"/>
              <w:left w:w="58" w:type="dxa"/>
              <w:bottom w:w="29" w:type="dxa"/>
              <w:right w:w="58" w:type="dxa"/>
            </w:tcMar>
            <w:vAlign w:val="center"/>
          </w:tcPr>
          <w:p w14:paraId="422501CD"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08DD2D4E" w14:textId="77777777" w:rsidTr="00303384">
        <w:tblPrEx>
          <w:tblBorders>
            <w:insideH w:val="single" w:sz="4" w:space="0" w:color="auto"/>
            <w:insideV w:val="single" w:sz="4" w:space="0" w:color="auto"/>
          </w:tblBorders>
        </w:tblPrEx>
        <w:tc>
          <w:tcPr>
            <w:tcW w:w="3035" w:type="dxa"/>
            <w:gridSpan w:val="3"/>
            <w:tcBorders>
              <w:top w:val="single" w:sz="4" w:space="0" w:color="auto"/>
              <w:bottom w:val="single" w:sz="12" w:space="0" w:color="auto"/>
            </w:tcBorders>
            <w:tcMar>
              <w:top w:w="29" w:type="dxa"/>
              <w:left w:w="58" w:type="dxa"/>
              <w:bottom w:w="29" w:type="dxa"/>
              <w:right w:w="58" w:type="dxa"/>
            </w:tcMar>
            <w:vAlign w:val="center"/>
          </w:tcPr>
          <w:p w14:paraId="73690A74"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Riesgos sonoros</w:t>
            </w:r>
            <w:r w:rsidRPr="001F76EB">
              <w:rPr>
                <w:lang w:val="es-ES"/>
              </w:rPr>
              <w:tab/>
            </w:r>
            <w:r w:rsidRPr="001F76EB">
              <w:rPr>
                <w:rFonts w:ascii="Wingdings" w:hAnsi="Wingdings" w:cs="Arial"/>
                <w:sz w:val="20"/>
                <w:szCs w:val="20"/>
                <w:lang w:val="es-ES"/>
              </w:rPr>
              <w:sym w:font="Wingdings" w:char="F06F"/>
            </w:r>
          </w:p>
        </w:tc>
        <w:tc>
          <w:tcPr>
            <w:tcW w:w="5628" w:type="dxa"/>
            <w:gridSpan w:val="2"/>
            <w:tcBorders>
              <w:top w:val="single" w:sz="4" w:space="0" w:color="auto"/>
              <w:bottom w:val="single" w:sz="12" w:space="0" w:color="auto"/>
            </w:tcBorders>
            <w:tcMar>
              <w:top w:w="29" w:type="dxa"/>
              <w:left w:w="58" w:type="dxa"/>
              <w:bottom w:w="29" w:type="dxa"/>
              <w:right w:w="58" w:type="dxa"/>
            </w:tcMar>
          </w:tcPr>
          <w:p w14:paraId="1FC2F702" w14:textId="77777777" w:rsidR="001F76EB" w:rsidRPr="001F76EB" w:rsidRDefault="001F76EB">
            <w:pPr>
              <w:spacing w:after="0" w:line="240" w:lineRule="auto"/>
              <w:rPr>
                <w:rFonts w:ascii="Arial" w:hAnsi="Arial" w:cs="Arial"/>
                <w:b/>
                <w:sz w:val="16"/>
                <w:szCs w:val="16"/>
                <w:lang w:val="es-ES"/>
              </w:rPr>
            </w:pPr>
          </w:p>
        </w:tc>
        <w:tc>
          <w:tcPr>
            <w:tcW w:w="4413" w:type="dxa"/>
            <w:tcBorders>
              <w:top w:val="single" w:sz="4" w:space="0" w:color="auto"/>
              <w:bottom w:val="single" w:sz="12" w:space="0" w:color="auto"/>
            </w:tcBorders>
            <w:tcMar>
              <w:top w:w="29" w:type="dxa"/>
              <w:left w:w="58" w:type="dxa"/>
              <w:bottom w:w="29" w:type="dxa"/>
              <w:right w:w="58" w:type="dxa"/>
            </w:tcMar>
          </w:tcPr>
          <w:p w14:paraId="158ACCBD" w14:textId="77777777" w:rsidR="001F76EB" w:rsidRPr="001F76EB" w:rsidRDefault="001F76EB">
            <w:pPr>
              <w:spacing w:after="0" w:line="240" w:lineRule="auto"/>
              <w:rPr>
                <w:rFonts w:ascii="Arial" w:hAnsi="Arial" w:cs="Arial"/>
                <w:b/>
                <w:sz w:val="16"/>
                <w:szCs w:val="16"/>
                <w:lang w:val="es-ES"/>
              </w:rPr>
            </w:pPr>
          </w:p>
        </w:tc>
      </w:tr>
      <w:tr w:rsidR="00D27C71" w:rsidRPr="001F76EB" w14:paraId="63C0D310" w14:textId="77777777">
        <w:tblPrEx>
          <w:tblBorders>
            <w:insideH w:val="single" w:sz="4" w:space="0" w:color="auto"/>
            <w:insideV w:val="single" w:sz="4" w:space="0" w:color="auto"/>
          </w:tblBorders>
        </w:tblPrEx>
        <w:tc>
          <w:tcPr>
            <w:tcW w:w="13076" w:type="dxa"/>
            <w:gridSpan w:val="6"/>
            <w:tcBorders>
              <w:top w:val="single" w:sz="12" w:space="0" w:color="auto"/>
              <w:bottom w:val="single" w:sz="12" w:space="0" w:color="auto"/>
            </w:tcBorders>
            <w:tcMar>
              <w:top w:w="29" w:type="dxa"/>
              <w:left w:w="58" w:type="dxa"/>
              <w:bottom w:w="29" w:type="dxa"/>
              <w:right w:w="58" w:type="dxa"/>
            </w:tcMar>
          </w:tcPr>
          <w:p w14:paraId="281FB71E"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20"/>
                <w:lang w:val="es-ES"/>
              </w:rPr>
              <w:t>RIESGOS RESPIRATORIOS:</w:t>
            </w:r>
            <w:r>
              <w:rPr>
                <w:rFonts w:ascii="Arial" w:hAnsi="Arial"/>
                <w:sz w:val="16"/>
                <w:lang w:val="es-ES"/>
              </w:rPr>
              <w:t xml:space="preserve"> </w:t>
            </w:r>
            <w:r w:rsidRPr="001F76EB">
              <w:rPr>
                <w:rFonts w:ascii="Arial" w:hAnsi="Arial"/>
                <w:sz w:val="16"/>
                <w:lang w:val="es-ES"/>
              </w:rPr>
              <w:t>El personal podría exponerse a riesgos respiratorios que exigen el uso de respiradores:</w:t>
            </w:r>
            <w:r>
              <w:rPr>
                <w:rFonts w:ascii="Arial" w:hAnsi="Arial"/>
                <w:sz w:val="16"/>
                <w:lang w:val="es-ES"/>
              </w:rPr>
              <w:t xml:space="preserve"> </w:t>
            </w:r>
            <w:r w:rsidRPr="001F76EB">
              <w:rPr>
                <w:rFonts w:ascii="Arial" w:hAnsi="Arial"/>
                <w:sz w:val="16"/>
                <w:lang w:val="es-ES"/>
              </w:rPr>
              <w:t>durante respuestas de emergencia al usar ciertas sustancias químicas fuera de una campana para emanaciones químicas; al manipular polvos peligrosos; al ingresar en plenos de campanas para gases; al trabajar con animales; al aplicar pinturas o sustancias químicas en espacios cerrados; al soldar, cortar o soldar ciertos metales; y al mover amianto, plomo, sílice u otros riesgos de partículas ambientales.</w:t>
            </w:r>
          </w:p>
        </w:tc>
      </w:tr>
      <w:tr w:rsidR="00D27C71" w:rsidRPr="001F76EB" w14:paraId="786AA4AD" w14:textId="77777777" w:rsidTr="00303384">
        <w:tblPrEx>
          <w:tblBorders>
            <w:insideH w:val="single" w:sz="4" w:space="0" w:color="auto"/>
            <w:insideV w:val="single" w:sz="4" w:space="0" w:color="auto"/>
          </w:tblBorders>
        </w:tblPrEx>
        <w:tc>
          <w:tcPr>
            <w:tcW w:w="3035" w:type="dxa"/>
            <w:gridSpan w:val="3"/>
            <w:tcBorders>
              <w:top w:val="single" w:sz="12" w:space="0" w:color="auto"/>
            </w:tcBorders>
            <w:tcMar>
              <w:top w:w="29" w:type="dxa"/>
              <w:left w:w="58" w:type="dxa"/>
              <w:bottom w:w="29" w:type="dxa"/>
              <w:right w:w="58" w:type="dxa"/>
            </w:tcMar>
            <w:vAlign w:val="center"/>
          </w:tcPr>
          <w:p w14:paraId="776DEC7E"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Marque el casillero apropiado para cada riesgo:</w:t>
            </w:r>
          </w:p>
        </w:tc>
        <w:tc>
          <w:tcPr>
            <w:tcW w:w="5628" w:type="dxa"/>
            <w:gridSpan w:val="2"/>
            <w:tcBorders>
              <w:top w:val="single" w:sz="12" w:space="0" w:color="auto"/>
            </w:tcBorders>
            <w:tcMar>
              <w:top w:w="29" w:type="dxa"/>
              <w:left w:w="58" w:type="dxa"/>
              <w:bottom w:w="29" w:type="dxa"/>
              <w:right w:w="58" w:type="dxa"/>
            </w:tcMar>
            <w:vAlign w:val="center"/>
          </w:tcPr>
          <w:p w14:paraId="4F169C40"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Descripción del/de los riesgo(s):</w:t>
            </w:r>
          </w:p>
        </w:tc>
        <w:tc>
          <w:tcPr>
            <w:tcW w:w="4413" w:type="dxa"/>
            <w:tcBorders>
              <w:top w:val="single" w:sz="12" w:space="0" w:color="auto"/>
            </w:tcBorders>
            <w:tcMar>
              <w:top w:w="29" w:type="dxa"/>
              <w:left w:w="58" w:type="dxa"/>
              <w:bottom w:w="29" w:type="dxa"/>
              <w:right w:w="58" w:type="dxa"/>
            </w:tcMar>
            <w:vAlign w:val="center"/>
          </w:tcPr>
          <w:p w14:paraId="31753478" w14:textId="77777777" w:rsidR="001F76EB" w:rsidRPr="001F76EB" w:rsidRDefault="001F76EB">
            <w:pPr>
              <w:spacing w:after="0" w:line="240" w:lineRule="auto"/>
              <w:jc w:val="center"/>
              <w:rPr>
                <w:rFonts w:ascii="Arial" w:hAnsi="Arial" w:cs="Arial"/>
                <w:b/>
                <w:i/>
                <w:sz w:val="12"/>
                <w:szCs w:val="12"/>
                <w:lang w:val="es-ES"/>
              </w:rPr>
            </w:pPr>
            <w:r w:rsidRPr="001F76EB">
              <w:rPr>
                <w:rFonts w:ascii="Arial" w:hAnsi="Arial"/>
                <w:b/>
                <w:i/>
                <w:sz w:val="12"/>
                <w:lang w:val="es-ES"/>
              </w:rPr>
              <w:t>EPP requerido</w:t>
            </w:r>
          </w:p>
        </w:tc>
      </w:tr>
      <w:tr w:rsidR="00D27C71" w:rsidRPr="001F76EB" w14:paraId="6FAEBBFF" w14:textId="77777777" w:rsidTr="00303384">
        <w:tblPrEx>
          <w:tblBorders>
            <w:insideH w:val="single" w:sz="4" w:space="0" w:color="auto"/>
            <w:insideV w:val="single" w:sz="4" w:space="0" w:color="auto"/>
          </w:tblBorders>
        </w:tblPrEx>
        <w:tc>
          <w:tcPr>
            <w:tcW w:w="3035" w:type="dxa"/>
            <w:gridSpan w:val="3"/>
            <w:tcMar>
              <w:top w:w="29" w:type="dxa"/>
              <w:left w:w="58" w:type="dxa"/>
              <w:bottom w:w="29" w:type="dxa"/>
              <w:right w:w="58" w:type="dxa"/>
            </w:tcMar>
            <w:vAlign w:val="center"/>
          </w:tcPr>
          <w:p w14:paraId="2E3C6CD2"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Exposición a sustancias químicas</w:t>
            </w:r>
            <w:r w:rsidRPr="001F76EB">
              <w:rPr>
                <w:lang w:val="es-ES"/>
              </w:rPr>
              <w:tab/>
            </w:r>
            <w:r w:rsidRPr="001F76EB">
              <w:rPr>
                <w:rFonts w:ascii="Wingdings" w:hAnsi="Wingdings" w:cs="Arial"/>
                <w:sz w:val="20"/>
                <w:szCs w:val="20"/>
                <w:lang w:val="es-ES"/>
              </w:rPr>
              <w:sym w:font="Wingdings" w:char="F06F"/>
            </w:r>
          </w:p>
        </w:tc>
        <w:tc>
          <w:tcPr>
            <w:tcW w:w="5628" w:type="dxa"/>
            <w:gridSpan w:val="2"/>
            <w:tcMar>
              <w:top w:w="29" w:type="dxa"/>
              <w:left w:w="58" w:type="dxa"/>
              <w:bottom w:w="29" w:type="dxa"/>
              <w:right w:w="58" w:type="dxa"/>
            </w:tcMar>
          </w:tcPr>
          <w:p w14:paraId="5F278463" w14:textId="77777777" w:rsidR="001F76EB" w:rsidRPr="001F76EB" w:rsidRDefault="001F76EB">
            <w:pPr>
              <w:spacing w:after="0" w:line="240" w:lineRule="auto"/>
              <w:rPr>
                <w:rFonts w:ascii="Arial" w:hAnsi="Arial" w:cs="Arial"/>
                <w:b/>
                <w:sz w:val="16"/>
                <w:szCs w:val="16"/>
                <w:lang w:val="es-ES"/>
              </w:rPr>
            </w:pPr>
          </w:p>
        </w:tc>
        <w:tc>
          <w:tcPr>
            <w:tcW w:w="4413" w:type="dxa"/>
            <w:tcMar>
              <w:top w:w="29" w:type="dxa"/>
              <w:left w:w="58" w:type="dxa"/>
              <w:bottom w:w="29" w:type="dxa"/>
              <w:right w:w="58" w:type="dxa"/>
            </w:tcMar>
          </w:tcPr>
          <w:p w14:paraId="0A0EAA7A" w14:textId="77777777" w:rsidR="001F76EB" w:rsidRPr="001F76EB" w:rsidRDefault="001F76EB">
            <w:pPr>
              <w:spacing w:after="0" w:line="240" w:lineRule="auto"/>
              <w:rPr>
                <w:rFonts w:ascii="Arial" w:hAnsi="Arial" w:cs="Arial"/>
                <w:b/>
                <w:sz w:val="16"/>
                <w:szCs w:val="16"/>
                <w:lang w:val="es-ES"/>
              </w:rPr>
            </w:pPr>
          </w:p>
        </w:tc>
      </w:tr>
      <w:tr w:rsidR="00D27C71" w:rsidRPr="001F76EB" w14:paraId="1952F92C" w14:textId="77777777" w:rsidTr="00303384">
        <w:tblPrEx>
          <w:tblBorders>
            <w:insideH w:val="single" w:sz="4" w:space="0" w:color="auto"/>
            <w:insideV w:val="single" w:sz="4" w:space="0" w:color="auto"/>
          </w:tblBorders>
        </w:tblPrEx>
        <w:tc>
          <w:tcPr>
            <w:tcW w:w="3035" w:type="dxa"/>
            <w:gridSpan w:val="3"/>
            <w:tcBorders>
              <w:bottom w:val="single" w:sz="4" w:space="0" w:color="auto"/>
            </w:tcBorders>
            <w:tcMar>
              <w:top w:w="29" w:type="dxa"/>
              <w:left w:w="58" w:type="dxa"/>
              <w:bottom w:w="29" w:type="dxa"/>
              <w:right w:w="58" w:type="dxa"/>
            </w:tcMar>
            <w:vAlign w:val="center"/>
          </w:tcPr>
          <w:p w14:paraId="1D6F0FE3"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Exposición a partículas</w:t>
            </w:r>
            <w:r w:rsidRPr="001F76EB">
              <w:rPr>
                <w:lang w:val="es-ES"/>
              </w:rPr>
              <w:tab/>
            </w:r>
            <w:r w:rsidRPr="001F76EB">
              <w:rPr>
                <w:rFonts w:ascii="Wingdings" w:hAnsi="Wingdings" w:cs="Arial"/>
                <w:sz w:val="20"/>
                <w:szCs w:val="20"/>
                <w:lang w:val="es-ES"/>
              </w:rPr>
              <w:sym w:font="Wingdings" w:char="F06F"/>
            </w:r>
          </w:p>
        </w:tc>
        <w:tc>
          <w:tcPr>
            <w:tcW w:w="5628" w:type="dxa"/>
            <w:gridSpan w:val="2"/>
            <w:tcBorders>
              <w:bottom w:val="single" w:sz="4" w:space="0" w:color="auto"/>
            </w:tcBorders>
            <w:tcMar>
              <w:top w:w="29" w:type="dxa"/>
              <w:left w:w="58" w:type="dxa"/>
              <w:bottom w:w="29" w:type="dxa"/>
              <w:right w:w="58" w:type="dxa"/>
            </w:tcMar>
          </w:tcPr>
          <w:p w14:paraId="48C140D2" w14:textId="77777777" w:rsidR="001F76EB" w:rsidRPr="001F76EB" w:rsidRDefault="001F76EB">
            <w:pPr>
              <w:spacing w:after="0" w:line="240" w:lineRule="auto"/>
              <w:rPr>
                <w:rFonts w:ascii="Arial" w:hAnsi="Arial" w:cs="Arial"/>
                <w:b/>
                <w:sz w:val="16"/>
                <w:szCs w:val="16"/>
                <w:lang w:val="es-ES"/>
              </w:rPr>
            </w:pPr>
          </w:p>
        </w:tc>
        <w:tc>
          <w:tcPr>
            <w:tcW w:w="4413" w:type="dxa"/>
            <w:tcBorders>
              <w:bottom w:val="single" w:sz="4" w:space="0" w:color="auto"/>
            </w:tcBorders>
            <w:tcMar>
              <w:top w:w="29" w:type="dxa"/>
              <w:left w:w="58" w:type="dxa"/>
              <w:bottom w:w="29" w:type="dxa"/>
              <w:right w:w="58" w:type="dxa"/>
            </w:tcMar>
          </w:tcPr>
          <w:p w14:paraId="38E08B76" w14:textId="77777777" w:rsidR="001F76EB" w:rsidRPr="001F76EB" w:rsidRDefault="001F76EB">
            <w:pPr>
              <w:spacing w:after="0" w:line="240" w:lineRule="auto"/>
              <w:rPr>
                <w:rFonts w:ascii="Arial" w:hAnsi="Arial" w:cs="Arial"/>
                <w:b/>
                <w:sz w:val="16"/>
                <w:szCs w:val="16"/>
                <w:lang w:val="es-ES"/>
              </w:rPr>
            </w:pPr>
          </w:p>
        </w:tc>
      </w:tr>
      <w:tr w:rsidR="00D27C71" w:rsidRPr="001F76EB" w14:paraId="787436E1" w14:textId="77777777" w:rsidTr="00303384">
        <w:tblPrEx>
          <w:tblBorders>
            <w:insideH w:val="single" w:sz="4" w:space="0" w:color="auto"/>
            <w:insideV w:val="single" w:sz="4" w:space="0" w:color="auto"/>
          </w:tblBorders>
        </w:tblPrEx>
        <w:tc>
          <w:tcPr>
            <w:tcW w:w="3035" w:type="dxa"/>
            <w:gridSpan w:val="3"/>
            <w:tcBorders>
              <w:top w:val="single" w:sz="4" w:space="0" w:color="auto"/>
              <w:bottom w:val="single" w:sz="12" w:space="0" w:color="auto"/>
            </w:tcBorders>
            <w:tcMar>
              <w:top w:w="29" w:type="dxa"/>
              <w:left w:w="58" w:type="dxa"/>
              <w:bottom w:w="29" w:type="dxa"/>
              <w:right w:w="58" w:type="dxa"/>
            </w:tcMar>
            <w:vAlign w:val="center"/>
          </w:tcPr>
          <w:p w14:paraId="1F2DD584" w14:textId="77777777" w:rsidR="001F76EB" w:rsidRPr="001F76EB" w:rsidRDefault="001F76EB">
            <w:pPr>
              <w:tabs>
                <w:tab w:val="right" w:pos="2684"/>
              </w:tabs>
              <w:spacing w:after="0" w:line="240" w:lineRule="auto"/>
              <w:rPr>
                <w:rFonts w:ascii="Arial" w:hAnsi="Arial" w:cs="Arial"/>
                <w:sz w:val="16"/>
                <w:szCs w:val="16"/>
                <w:lang w:val="es-ES"/>
              </w:rPr>
            </w:pPr>
            <w:r w:rsidRPr="001F76EB">
              <w:rPr>
                <w:rFonts w:ascii="Arial" w:hAnsi="Arial"/>
                <w:sz w:val="16"/>
                <w:lang w:val="es-ES"/>
              </w:rPr>
              <w:t>Otros:</w:t>
            </w:r>
          </w:p>
        </w:tc>
        <w:tc>
          <w:tcPr>
            <w:tcW w:w="5628" w:type="dxa"/>
            <w:gridSpan w:val="2"/>
            <w:tcBorders>
              <w:top w:val="single" w:sz="4" w:space="0" w:color="auto"/>
              <w:bottom w:val="single" w:sz="12" w:space="0" w:color="auto"/>
            </w:tcBorders>
            <w:tcMar>
              <w:top w:w="29" w:type="dxa"/>
              <w:left w:w="58" w:type="dxa"/>
              <w:bottom w:w="29" w:type="dxa"/>
              <w:right w:w="58" w:type="dxa"/>
            </w:tcMar>
          </w:tcPr>
          <w:p w14:paraId="3C64FC33" w14:textId="77777777" w:rsidR="001F76EB" w:rsidRPr="001F76EB" w:rsidRDefault="001F76EB">
            <w:pPr>
              <w:spacing w:after="0" w:line="240" w:lineRule="auto"/>
              <w:rPr>
                <w:rFonts w:ascii="Arial" w:hAnsi="Arial" w:cs="Arial"/>
                <w:b/>
                <w:sz w:val="16"/>
                <w:szCs w:val="16"/>
                <w:lang w:val="es-ES"/>
              </w:rPr>
            </w:pPr>
          </w:p>
        </w:tc>
        <w:tc>
          <w:tcPr>
            <w:tcW w:w="4413" w:type="dxa"/>
            <w:tcBorders>
              <w:top w:val="single" w:sz="4" w:space="0" w:color="auto"/>
              <w:bottom w:val="single" w:sz="12" w:space="0" w:color="auto"/>
            </w:tcBorders>
            <w:tcMar>
              <w:top w:w="29" w:type="dxa"/>
              <w:left w:w="58" w:type="dxa"/>
              <w:bottom w:w="29" w:type="dxa"/>
              <w:right w:w="58" w:type="dxa"/>
            </w:tcMar>
          </w:tcPr>
          <w:p w14:paraId="092C02CD" w14:textId="77777777" w:rsidR="001F76EB" w:rsidRPr="001F76EB" w:rsidRDefault="001F76EB">
            <w:pPr>
              <w:spacing w:after="0" w:line="240" w:lineRule="auto"/>
              <w:rPr>
                <w:rFonts w:ascii="Arial" w:hAnsi="Arial" w:cs="Arial"/>
                <w:b/>
                <w:sz w:val="16"/>
                <w:szCs w:val="16"/>
                <w:lang w:val="es-ES"/>
              </w:rPr>
            </w:pPr>
          </w:p>
        </w:tc>
      </w:tr>
      <w:tr w:rsidR="00D27C71" w:rsidRPr="001F76EB" w14:paraId="0C4A307B" w14:textId="77777777">
        <w:tblPrEx>
          <w:tblBorders>
            <w:insideH w:val="single" w:sz="4" w:space="0" w:color="auto"/>
            <w:insideV w:val="single" w:sz="4" w:space="0" w:color="auto"/>
          </w:tblBorders>
        </w:tblPrEx>
        <w:tc>
          <w:tcPr>
            <w:tcW w:w="13076" w:type="dxa"/>
            <w:gridSpan w:val="6"/>
            <w:tcBorders>
              <w:top w:val="single" w:sz="12" w:space="0" w:color="auto"/>
            </w:tcBorders>
            <w:tcMar>
              <w:top w:w="29" w:type="dxa"/>
              <w:left w:w="58" w:type="dxa"/>
              <w:bottom w:w="58" w:type="dxa"/>
              <w:right w:w="58" w:type="dxa"/>
            </w:tcMar>
          </w:tcPr>
          <w:p w14:paraId="1D6A4FB9"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16"/>
                <w:lang w:val="es-ES"/>
              </w:rPr>
              <w:t>Certifico que, en la medida permitida por mis conocimientos y capacidad, se realizaron las evaluaciones de riesgos precedentes, sobre la base de los riesgos presentes en el día de la fecha.</w:t>
            </w:r>
          </w:p>
          <w:p w14:paraId="12813AF6" w14:textId="77777777" w:rsidR="001F76EB" w:rsidRPr="001F76EB" w:rsidRDefault="001F76EB">
            <w:pPr>
              <w:spacing w:after="0" w:line="240" w:lineRule="auto"/>
              <w:rPr>
                <w:rFonts w:ascii="Arial" w:hAnsi="Arial" w:cs="Arial"/>
                <w:b/>
                <w:sz w:val="16"/>
                <w:szCs w:val="16"/>
                <w:lang w:val="es-ES"/>
              </w:rPr>
            </w:pPr>
          </w:p>
          <w:p w14:paraId="02BF9F2D" w14:textId="77777777" w:rsidR="001F76EB" w:rsidRPr="001F76EB" w:rsidRDefault="001F76EB">
            <w:pPr>
              <w:spacing w:after="0" w:line="240" w:lineRule="auto"/>
              <w:rPr>
                <w:rFonts w:ascii="Arial" w:hAnsi="Arial" w:cs="Arial"/>
                <w:b/>
                <w:sz w:val="16"/>
                <w:szCs w:val="16"/>
                <w:lang w:val="es-ES"/>
              </w:rPr>
            </w:pPr>
            <w:r w:rsidRPr="001F76EB">
              <w:rPr>
                <w:rFonts w:ascii="Arial" w:hAnsi="Arial"/>
                <w:b/>
                <w:sz w:val="16"/>
                <w:lang w:val="es-ES"/>
              </w:rPr>
              <w:t>_________________________________________(firma)</w:t>
            </w:r>
            <w:r>
              <w:rPr>
                <w:rFonts w:ascii="Arial" w:hAnsi="Arial"/>
                <w:b/>
                <w:sz w:val="16"/>
                <w:lang w:val="es-ES"/>
              </w:rPr>
              <w:t xml:space="preserve"> </w:t>
            </w:r>
            <w:r w:rsidRPr="001F76EB">
              <w:rPr>
                <w:rFonts w:ascii="Arial" w:hAnsi="Arial"/>
                <w:b/>
                <w:sz w:val="16"/>
                <w:lang w:val="es-ES"/>
              </w:rPr>
              <w:t>__________________________(fecha)</w:t>
            </w:r>
          </w:p>
        </w:tc>
      </w:tr>
    </w:tbl>
    <w:p w14:paraId="15329BD5" w14:textId="77777777" w:rsidR="001F76EB" w:rsidRPr="001F76EB" w:rsidRDefault="001F76EB">
      <w:pPr>
        <w:spacing w:after="0" w:line="240" w:lineRule="auto"/>
        <w:contextualSpacing/>
        <w:rPr>
          <w:lang w:val="es-ES"/>
        </w:rPr>
        <w:sectPr w:rsidR="001F76EB" w:rsidRPr="001F76EB" w:rsidSect="001F76EB">
          <w:headerReference w:type="even" r:id="rId25"/>
          <w:headerReference w:type="default" r:id="rId26"/>
          <w:footerReference w:type="even" r:id="rId27"/>
          <w:footerReference w:type="default" r:id="rId28"/>
          <w:headerReference w:type="first" r:id="rId29"/>
          <w:footerReference w:type="first" r:id="rId30"/>
          <w:pgSz w:w="15840" w:h="12240" w:orient="landscape"/>
          <w:pgMar w:top="303" w:right="1183" w:bottom="810" w:left="1080" w:header="180" w:footer="446" w:gutter="0"/>
          <w:cols w:space="720"/>
          <w:docGrid w:linePitch="360"/>
        </w:sectPr>
      </w:pPr>
    </w:p>
    <w:p w14:paraId="5190E6E0" w14:textId="77777777" w:rsidR="001F76EB" w:rsidRPr="001F76EB" w:rsidRDefault="001F76EB">
      <w:pPr>
        <w:spacing w:after="0" w:line="240" w:lineRule="auto"/>
        <w:contextualSpacing/>
        <w:rPr>
          <w:lang w:val="es-ES"/>
        </w:rPr>
      </w:pPr>
    </w:p>
    <w:p w14:paraId="3EF60C49" w14:textId="77777777" w:rsidR="001F76EB" w:rsidRPr="001F76EB" w:rsidRDefault="001F76EB">
      <w:pPr>
        <w:spacing w:line="240" w:lineRule="auto"/>
        <w:jc w:val="center"/>
        <w:rPr>
          <w:rFonts w:ascii="Arial" w:hAnsi="Arial" w:cs="Arial"/>
          <w:sz w:val="52"/>
          <w:szCs w:val="52"/>
          <w:lang w:val="es-ES"/>
        </w:rPr>
      </w:pPr>
      <w:r w:rsidRPr="001F76EB">
        <w:rPr>
          <w:rFonts w:ascii="Arial" w:hAnsi="Arial"/>
          <w:sz w:val="52"/>
          <w:lang w:val="es-ES"/>
        </w:rPr>
        <w:t>Anexo H</w:t>
      </w:r>
    </w:p>
    <w:p w14:paraId="004213B5" w14:textId="77777777" w:rsidR="001F76EB" w:rsidRPr="001F76EB" w:rsidRDefault="001F76EB">
      <w:pPr>
        <w:spacing w:line="240" w:lineRule="auto"/>
        <w:jc w:val="center"/>
        <w:rPr>
          <w:rFonts w:ascii="Arial" w:hAnsi="Arial" w:cs="Arial"/>
          <w:sz w:val="52"/>
          <w:szCs w:val="52"/>
          <w:lang w:val="es-ES"/>
        </w:rPr>
      </w:pPr>
      <w:r w:rsidRPr="001F76EB">
        <w:rPr>
          <w:rFonts w:ascii="Arial" w:hAnsi="Arial"/>
          <w:sz w:val="52"/>
          <w:lang w:val="es-ES"/>
        </w:rPr>
        <w:t>Plan de acción de emergencia</w:t>
      </w:r>
    </w:p>
    <w:p w14:paraId="01FAA94D" w14:textId="77777777" w:rsidR="001F76EB" w:rsidRPr="001F76EB" w:rsidRDefault="00303384">
      <w:pPr>
        <w:spacing w:line="240" w:lineRule="auto"/>
        <w:jc w:val="center"/>
        <w:rPr>
          <w:rFonts w:ascii="Arial" w:hAnsi="Arial" w:cs="Arial"/>
          <w:sz w:val="52"/>
          <w:szCs w:val="52"/>
          <w:lang w:val="es-ES"/>
        </w:rPr>
      </w:pPr>
      <w:r>
        <w:rPr>
          <w:rFonts w:ascii="Arial" w:hAnsi="Arial"/>
          <w:sz w:val="52"/>
          <w:lang w:val="es-ES"/>
        </w:rPr>
        <w:t>y</w:t>
      </w:r>
      <w:r w:rsidR="001F76EB" w:rsidRPr="001F76EB">
        <w:rPr>
          <w:rFonts w:ascii="Arial" w:hAnsi="Arial"/>
          <w:sz w:val="52"/>
          <w:lang w:val="es-ES"/>
        </w:rPr>
        <w:t xml:space="preserve"> </w:t>
      </w:r>
    </w:p>
    <w:p w14:paraId="083D9857" w14:textId="77777777" w:rsidR="001F76EB" w:rsidRPr="001F76EB" w:rsidRDefault="001F76EB">
      <w:pPr>
        <w:spacing w:line="240" w:lineRule="auto"/>
        <w:jc w:val="center"/>
        <w:rPr>
          <w:rFonts w:ascii="Arial" w:hAnsi="Arial" w:cs="Arial"/>
          <w:sz w:val="52"/>
          <w:szCs w:val="52"/>
          <w:lang w:val="es-ES"/>
        </w:rPr>
      </w:pPr>
      <w:r w:rsidRPr="001F76EB">
        <w:rPr>
          <w:rFonts w:ascii="Arial" w:hAnsi="Arial"/>
          <w:sz w:val="52"/>
          <w:lang w:val="es-ES"/>
        </w:rPr>
        <w:t>Plan de prevención de incendios</w:t>
      </w:r>
    </w:p>
    <w:p w14:paraId="3E09E748" w14:textId="77777777" w:rsidR="001F76EB" w:rsidRPr="001F76EB" w:rsidRDefault="001F76EB">
      <w:pPr>
        <w:spacing w:line="240" w:lineRule="auto"/>
        <w:jc w:val="center"/>
        <w:rPr>
          <w:lang w:val="es-ES"/>
        </w:rPr>
        <w:sectPr w:rsidR="001F76EB" w:rsidRPr="001F76EB" w:rsidSect="001F76EB">
          <w:pgSz w:w="12240" w:h="15840"/>
          <w:pgMar w:top="1440" w:right="1183" w:bottom="1080" w:left="1440" w:header="187" w:footer="446" w:gutter="0"/>
          <w:cols w:space="720"/>
          <w:vAlign w:val="center"/>
          <w:docGrid w:linePitch="360"/>
        </w:sectPr>
      </w:pPr>
    </w:p>
    <w:p w14:paraId="1CFA9D1F" w14:textId="77777777" w:rsidR="001F76EB" w:rsidRPr="001F76EB" w:rsidRDefault="001F76EB">
      <w:pPr>
        <w:spacing w:line="240" w:lineRule="auto"/>
        <w:jc w:val="center"/>
        <w:rPr>
          <w:rFonts w:ascii="Arial" w:hAnsi="Arial" w:cs="Arial"/>
          <w:b/>
          <w:sz w:val="36"/>
          <w:szCs w:val="36"/>
          <w:lang w:val="es-ES"/>
        </w:rPr>
      </w:pPr>
      <w:r w:rsidRPr="001F76EB">
        <w:rPr>
          <w:rFonts w:ascii="Arial" w:hAnsi="Arial"/>
          <w:b/>
          <w:sz w:val="36"/>
          <w:lang w:val="es-ES"/>
        </w:rPr>
        <w:lastRenderedPageBreak/>
        <w:t>PLAN DE ACCIÓN DE EMERGENCIA</w:t>
      </w:r>
    </w:p>
    <w:p w14:paraId="556A75E4" w14:textId="77777777" w:rsidR="001F76EB" w:rsidRPr="001F76EB" w:rsidRDefault="001F76EB">
      <w:pPr>
        <w:spacing w:line="240" w:lineRule="auto"/>
        <w:jc w:val="center"/>
        <w:rPr>
          <w:rFonts w:ascii="Arial" w:hAnsi="Arial" w:cs="Arial"/>
          <w:b/>
          <w:sz w:val="28"/>
          <w:szCs w:val="28"/>
          <w:lang w:val="es-ES"/>
        </w:rPr>
      </w:pPr>
      <w:r w:rsidRPr="001F76EB">
        <w:rPr>
          <w:rFonts w:ascii="Arial" w:hAnsi="Arial"/>
          <w:b/>
          <w:sz w:val="28"/>
          <w:lang w:val="es-ES"/>
        </w:rPr>
        <w:t xml:space="preserve">Ubicación: </w:t>
      </w:r>
      <w:r w:rsidRPr="001F76EB">
        <w:rPr>
          <w:rFonts w:ascii="Arial" w:hAnsi="Arial"/>
          <w:b/>
          <w:sz w:val="28"/>
          <w:highlight w:val="yellow"/>
          <w:lang w:val="es-ES"/>
        </w:rPr>
        <w:t>_______________</w:t>
      </w:r>
    </w:p>
    <w:p w14:paraId="70399E8A"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 xml:space="preserve">Antes del inicio de las operaciones en una ubicación, dicha ubicación se evaluará y se establecerán procedimientos para medidas de emergencia. Este Plan de </w:t>
      </w:r>
      <w:r w:rsidR="00303384" w:rsidRPr="001F76EB">
        <w:rPr>
          <w:rFonts w:ascii="Arial" w:hAnsi="Arial"/>
          <w:sz w:val="24"/>
          <w:lang w:val="es-ES"/>
        </w:rPr>
        <w:t>acción</w:t>
      </w:r>
      <w:r w:rsidRPr="001F76EB">
        <w:rPr>
          <w:rFonts w:ascii="Arial" w:hAnsi="Arial"/>
          <w:sz w:val="24"/>
          <w:lang w:val="es-ES"/>
        </w:rPr>
        <w:t xml:space="preserve"> de emergencia se diseñó para cumplir con los requisitos de la 29 CFR 1910.30 o normas estatales equivalentes. Incluye lo siguiente:</w:t>
      </w:r>
    </w:p>
    <w:p w14:paraId="6D8417DB" w14:textId="77777777" w:rsidR="001F76EB" w:rsidRPr="001F76EB" w:rsidRDefault="001F76EB">
      <w:pPr>
        <w:spacing w:line="240" w:lineRule="auto"/>
        <w:rPr>
          <w:rFonts w:ascii="Arial" w:hAnsi="Arial" w:cs="Arial"/>
          <w:b/>
          <w:sz w:val="24"/>
          <w:szCs w:val="24"/>
          <w:lang w:val="es-ES"/>
        </w:rPr>
      </w:pPr>
      <w:r w:rsidRPr="001F76EB">
        <w:rPr>
          <w:rFonts w:ascii="Arial" w:hAnsi="Arial"/>
          <w:b/>
          <w:sz w:val="24"/>
          <w:u w:val="single"/>
          <w:lang w:val="es-ES"/>
        </w:rPr>
        <w:t>CONTACTOS DE EMERGENCIA</w:t>
      </w:r>
      <w:r w:rsidRPr="001F76EB">
        <w:rPr>
          <w:rFonts w:ascii="Arial" w:hAnsi="Arial"/>
          <w:b/>
          <w:sz w:val="24"/>
          <w:lang w:val="es-ES"/>
        </w:rPr>
        <w:t>:</w:t>
      </w:r>
    </w:p>
    <w:tbl>
      <w:tblPr>
        <w:tblW w:w="946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
        <w:gridCol w:w="1170"/>
        <w:gridCol w:w="4680"/>
        <w:gridCol w:w="2610"/>
      </w:tblGrid>
      <w:tr w:rsidR="00D27C71" w:rsidRPr="001F76EB" w14:paraId="1F80F77F" w14:textId="77777777">
        <w:trPr>
          <w:trHeight w:val="603"/>
        </w:trPr>
        <w:tc>
          <w:tcPr>
            <w:tcW w:w="1008" w:type="dxa"/>
            <w:tcBorders>
              <w:top w:val="nil"/>
              <w:left w:val="nil"/>
              <w:bottom w:val="single" w:sz="4" w:space="0" w:color="auto"/>
              <w:right w:val="nil"/>
            </w:tcBorders>
          </w:tcPr>
          <w:p w14:paraId="7F9412FB" w14:textId="77777777" w:rsidR="001F76EB" w:rsidRPr="001F76EB" w:rsidRDefault="001F76EB">
            <w:pPr>
              <w:tabs>
                <w:tab w:val="left" w:pos="360"/>
              </w:tabs>
              <w:spacing w:before="120" w:after="120"/>
              <w:rPr>
                <w:rFonts w:ascii="Arial" w:hAnsi="Arial" w:cs="Arial"/>
                <w:b/>
                <w:bCs/>
                <w:lang w:val="es-ES"/>
              </w:rPr>
            </w:pPr>
            <w:r w:rsidRPr="001F76EB">
              <w:rPr>
                <w:rFonts w:ascii="Arial" w:hAnsi="Arial"/>
                <w:b/>
                <w:lang w:val="es-ES"/>
              </w:rPr>
              <w:t>Etapa 1</w:t>
            </w:r>
          </w:p>
        </w:tc>
        <w:tc>
          <w:tcPr>
            <w:tcW w:w="5850" w:type="dxa"/>
            <w:gridSpan w:val="2"/>
            <w:tcBorders>
              <w:top w:val="nil"/>
              <w:left w:val="nil"/>
              <w:bottom w:val="single" w:sz="4" w:space="0" w:color="auto"/>
              <w:right w:val="nil"/>
            </w:tcBorders>
            <w:vAlign w:val="center"/>
          </w:tcPr>
          <w:p w14:paraId="6EA93312" w14:textId="77777777" w:rsidR="001F76EB" w:rsidRPr="001F76EB" w:rsidRDefault="001F76EB">
            <w:pPr>
              <w:tabs>
                <w:tab w:val="left" w:pos="360"/>
              </w:tabs>
              <w:spacing w:before="120" w:after="120"/>
              <w:rPr>
                <w:rFonts w:ascii="Arial" w:hAnsi="Arial" w:cs="Arial"/>
                <w:lang w:val="es-ES"/>
              </w:rPr>
            </w:pPr>
            <w:r w:rsidRPr="001F76EB">
              <w:rPr>
                <w:rFonts w:ascii="Arial" w:hAnsi="Arial"/>
                <w:b/>
                <w:lang w:val="es-ES"/>
              </w:rPr>
              <w:t>PIDA AYUDA DE EMERGENCIA EN FORMA INMEDIATA</w:t>
            </w:r>
          </w:p>
        </w:tc>
        <w:tc>
          <w:tcPr>
            <w:tcW w:w="2610" w:type="dxa"/>
            <w:tcBorders>
              <w:top w:val="nil"/>
              <w:left w:val="nil"/>
              <w:bottom w:val="single" w:sz="4" w:space="0" w:color="auto"/>
              <w:right w:val="nil"/>
            </w:tcBorders>
          </w:tcPr>
          <w:p w14:paraId="6C193E89" w14:textId="77777777" w:rsidR="001F76EB" w:rsidRPr="001F76EB" w:rsidRDefault="001F76EB">
            <w:pPr>
              <w:tabs>
                <w:tab w:val="left" w:pos="360"/>
                <w:tab w:val="right" w:pos="8640"/>
              </w:tabs>
              <w:spacing w:before="120" w:after="120"/>
              <w:rPr>
                <w:rFonts w:ascii="Arial" w:hAnsi="Arial" w:cs="Arial"/>
                <w:lang w:val="es-ES"/>
              </w:rPr>
            </w:pPr>
          </w:p>
        </w:tc>
      </w:tr>
      <w:tr w:rsidR="00D27C71" w:rsidRPr="001F76EB" w14:paraId="07B07687" w14:textId="77777777">
        <w:trPr>
          <w:trHeight w:val="200"/>
        </w:trPr>
        <w:tc>
          <w:tcPr>
            <w:tcW w:w="2178" w:type="dxa"/>
            <w:gridSpan w:val="2"/>
            <w:tcBorders>
              <w:top w:val="single" w:sz="4" w:space="0" w:color="auto"/>
              <w:left w:val="single" w:sz="4" w:space="0" w:color="auto"/>
              <w:bottom w:val="nil"/>
              <w:right w:val="single" w:sz="6" w:space="0" w:color="auto"/>
            </w:tcBorders>
          </w:tcPr>
          <w:p w14:paraId="31A38201" w14:textId="77777777" w:rsidR="001F76EB" w:rsidRPr="001F76EB" w:rsidRDefault="001F76EB">
            <w:pPr>
              <w:tabs>
                <w:tab w:val="left" w:pos="360"/>
                <w:tab w:val="right" w:pos="8640"/>
              </w:tabs>
              <w:spacing w:before="120" w:after="120"/>
              <w:jc w:val="right"/>
              <w:rPr>
                <w:rFonts w:ascii="Arial" w:hAnsi="Arial" w:cs="Arial"/>
                <w:lang w:val="es-ES"/>
              </w:rPr>
            </w:pPr>
            <w:r w:rsidRPr="001F76EB">
              <w:rPr>
                <w:rFonts w:ascii="Arial" w:hAnsi="Arial"/>
                <w:lang w:val="es-ES"/>
              </w:rPr>
              <w:t>Incendio</w:t>
            </w:r>
          </w:p>
        </w:tc>
        <w:tc>
          <w:tcPr>
            <w:tcW w:w="7290" w:type="dxa"/>
            <w:gridSpan w:val="2"/>
            <w:tcBorders>
              <w:top w:val="single" w:sz="4" w:space="0" w:color="auto"/>
              <w:left w:val="nil"/>
              <w:bottom w:val="dotted" w:sz="6" w:space="0" w:color="auto"/>
              <w:right w:val="single" w:sz="4" w:space="0" w:color="auto"/>
            </w:tcBorders>
          </w:tcPr>
          <w:p w14:paraId="68BF230C" w14:textId="77777777" w:rsidR="001F76EB" w:rsidRPr="001F76EB" w:rsidRDefault="001F76EB">
            <w:pPr>
              <w:tabs>
                <w:tab w:val="left" w:pos="360"/>
                <w:tab w:val="right" w:pos="8640"/>
              </w:tabs>
              <w:spacing w:before="120" w:after="120"/>
              <w:rPr>
                <w:lang w:val="es-ES"/>
              </w:rPr>
            </w:pPr>
            <w:r w:rsidRPr="001F76EB">
              <w:rPr>
                <w:rFonts w:ascii="Arial" w:hAnsi="Arial"/>
                <w:b/>
                <w:color w:val="000000" w:themeColor="text1"/>
                <w:lang w:val="es-ES"/>
              </w:rPr>
              <w:t xml:space="preserve">Emergencia: </w:t>
            </w:r>
            <w:r w:rsidRPr="001F76EB">
              <w:rPr>
                <w:rFonts w:ascii="Arial" w:hAnsi="Arial"/>
                <w:color w:val="000000" w:themeColor="text1"/>
                <w:lang w:val="es-ES"/>
              </w:rPr>
              <w:t>911</w:t>
            </w:r>
            <w:r>
              <w:rPr>
                <w:rFonts w:ascii="Arial" w:hAnsi="Arial"/>
                <w:color w:val="000000" w:themeColor="text1"/>
                <w:lang w:val="es-ES"/>
              </w:rPr>
              <w:t xml:space="preserve"> </w:t>
            </w:r>
          </w:p>
        </w:tc>
      </w:tr>
      <w:tr w:rsidR="00D27C71" w:rsidRPr="001F76EB" w14:paraId="5539CA21" w14:textId="77777777">
        <w:trPr>
          <w:trHeight w:val="200"/>
        </w:trPr>
        <w:tc>
          <w:tcPr>
            <w:tcW w:w="2178" w:type="dxa"/>
            <w:gridSpan w:val="2"/>
            <w:tcBorders>
              <w:top w:val="nil"/>
              <w:left w:val="single" w:sz="4" w:space="0" w:color="auto"/>
              <w:bottom w:val="nil"/>
              <w:right w:val="single" w:sz="6" w:space="0" w:color="auto"/>
            </w:tcBorders>
          </w:tcPr>
          <w:p w14:paraId="17BFD37D" w14:textId="77777777" w:rsidR="001F76EB" w:rsidRPr="001F76EB" w:rsidRDefault="001F76EB">
            <w:pPr>
              <w:tabs>
                <w:tab w:val="left" w:pos="360"/>
                <w:tab w:val="right" w:pos="8640"/>
              </w:tabs>
              <w:spacing w:before="120" w:after="120"/>
              <w:jc w:val="right"/>
              <w:rPr>
                <w:rFonts w:ascii="Arial" w:hAnsi="Arial" w:cs="Arial"/>
                <w:lang w:val="es-ES"/>
              </w:rPr>
            </w:pPr>
            <w:r w:rsidRPr="001F76EB">
              <w:rPr>
                <w:rFonts w:ascii="Arial" w:hAnsi="Arial"/>
                <w:lang w:val="es-ES"/>
              </w:rPr>
              <w:t>Policía</w:t>
            </w:r>
          </w:p>
        </w:tc>
        <w:tc>
          <w:tcPr>
            <w:tcW w:w="7290" w:type="dxa"/>
            <w:gridSpan w:val="2"/>
            <w:tcBorders>
              <w:top w:val="dotted" w:sz="6" w:space="0" w:color="auto"/>
              <w:left w:val="nil"/>
              <w:bottom w:val="dotted" w:sz="6" w:space="0" w:color="auto"/>
              <w:right w:val="single" w:sz="4" w:space="0" w:color="auto"/>
            </w:tcBorders>
          </w:tcPr>
          <w:p w14:paraId="35212FF6" w14:textId="77777777" w:rsidR="001F76EB" w:rsidRPr="001F76EB" w:rsidRDefault="001F76EB">
            <w:pPr>
              <w:tabs>
                <w:tab w:val="left" w:pos="360"/>
                <w:tab w:val="right" w:pos="8640"/>
              </w:tabs>
              <w:spacing w:before="120" w:after="120"/>
              <w:rPr>
                <w:rFonts w:ascii="Arial" w:hAnsi="Arial" w:cs="Arial"/>
                <w:bCs/>
                <w:lang w:val="es-ES"/>
              </w:rPr>
            </w:pPr>
            <w:r w:rsidRPr="001F76EB">
              <w:rPr>
                <w:rFonts w:ascii="Arial" w:hAnsi="Arial"/>
                <w:b/>
                <w:lang w:val="es-ES"/>
              </w:rPr>
              <w:t xml:space="preserve">Emergencia: </w:t>
            </w:r>
            <w:r w:rsidRPr="001F76EB">
              <w:rPr>
                <w:rFonts w:ascii="Arial" w:hAnsi="Arial"/>
                <w:lang w:val="es-ES"/>
              </w:rPr>
              <w:t xml:space="preserve">911 </w:t>
            </w:r>
          </w:p>
        </w:tc>
      </w:tr>
      <w:tr w:rsidR="00D27C71" w:rsidRPr="001F76EB" w14:paraId="48AA466F" w14:textId="77777777">
        <w:trPr>
          <w:trHeight w:val="200"/>
        </w:trPr>
        <w:tc>
          <w:tcPr>
            <w:tcW w:w="2178" w:type="dxa"/>
            <w:gridSpan w:val="2"/>
            <w:tcBorders>
              <w:top w:val="nil"/>
              <w:left w:val="single" w:sz="4" w:space="0" w:color="auto"/>
              <w:bottom w:val="nil"/>
              <w:right w:val="single" w:sz="6" w:space="0" w:color="auto"/>
            </w:tcBorders>
          </w:tcPr>
          <w:p w14:paraId="250C450F" w14:textId="77777777" w:rsidR="001F76EB" w:rsidRPr="001F76EB" w:rsidRDefault="001F76EB">
            <w:pPr>
              <w:tabs>
                <w:tab w:val="left" w:pos="360"/>
                <w:tab w:val="right" w:pos="8640"/>
              </w:tabs>
              <w:spacing w:before="120" w:after="120"/>
              <w:jc w:val="right"/>
              <w:rPr>
                <w:rFonts w:ascii="Arial" w:hAnsi="Arial" w:cs="Arial"/>
                <w:lang w:val="es-ES"/>
              </w:rPr>
            </w:pPr>
            <w:r w:rsidRPr="001F76EB">
              <w:rPr>
                <w:rFonts w:ascii="Arial" w:hAnsi="Arial"/>
                <w:lang w:val="es-ES"/>
              </w:rPr>
              <w:t>Ambulancia</w:t>
            </w:r>
          </w:p>
        </w:tc>
        <w:tc>
          <w:tcPr>
            <w:tcW w:w="7290" w:type="dxa"/>
            <w:gridSpan w:val="2"/>
            <w:tcBorders>
              <w:top w:val="dotted" w:sz="6" w:space="0" w:color="auto"/>
              <w:left w:val="nil"/>
              <w:bottom w:val="dotted" w:sz="6" w:space="0" w:color="auto"/>
              <w:right w:val="single" w:sz="4" w:space="0" w:color="auto"/>
            </w:tcBorders>
          </w:tcPr>
          <w:p w14:paraId="62C20798" w14:textId="77777777" w:rsidR="001F76EB" w:rsidRPr="001F76EB" w:rsidRDefault="001F76EB">
            <w:pPr>
              <w:tabs>
                <w:tab w:val="left" w:pos="360"/>
                <w:tab w:val="right" w:pos="8640"/>
              </w:tabs>
              <w:spacing w:before="120" w:after="120"/>
              <w:rPr>
                <w:rFonts w:ascii="Arial" w:hAnsi="Arial" w:cs="Arial"/>
                <w:bCs/>
                <w:lang w:val="es-ES"/>
              </w:rPr>
            </w:pPr>
            <w:r w:rsidRPr="001F76EB">
              <w:rPr>
                <w:rFonts w:ascii="Arial" w:hAnsi="Arial"/>
                <w:b/>
                <w:lang w:val="es-ES"/>
              </w:rPr>
              <w:t xml:space="preserve">Emergencia: </w:t>
            </w:r>
            <w:r w:rsidRPr="001F76EB">
              <w:rPr>
                <w:rFonts w:ascii="Arial" w:hAnsi="Arial"/>
                <w:lang w:val="es-ES"/>
              </w:rPr>
              <w:t>911</w:t>
            </w:r>
          </w:p>
        </w:tc>
      </w:tr>
      <w:tr w:rsidR="00D27C71" w:rsidRPr="001F76EB" w14:paraId="690FC1F5" w14:textId="77777777">
        <w:trPr>
          <w:trHeight w:val="858"/>
        </w:trPr>
        <w:tc>
          <w:tcPr>
            <w:tcW w:w="2178" w:type="dxa"/>
            <w:gridSpan w:val="2"/>
            <w:tcBorders>
              <w:top w:val="nil"/>
              <w:left w:val="single" w:sz="4" w:space="0" w:color="auto"/>
              <w:bottom w:val="single" w:sz="4" w:space="0" w:color="auto"/>
              <w:right w:val="single" w:sz="6" w:space="0" w:color="auto"/>
            </w:tcBorders>
          </w:tcPr>
          <w:p w14:paraId="475CDF99" w14:textId="77777777" w:rsidR="001F76EB" w:rsidRPr="001F76EB" w:rsidRDefault="001F76EB">
            <w:pPr>
              <w:tabs>
                <w:tab w:val="left" w:pos="360"/>
                <w:tab w:val="right" w:pos="8640"/>
              </w:tabs>
              <w:spacing w:before="120" w:after="120"/>
              <w:jc w:val="right"/>
              <w:rPr>
                <w:rFonts w:ascii="Arial" w:hAnsi="Arial" w:cs="Arial"/>
                <w:lang w:val="es-ES"/>
              </w:rPr>
            </w:pPr>
            <w:r w:rsidRPr="001F76EB">
              <w:rPr>
                <w:rFonts w:ascii="Arial" w:hAnsi="Arial"/>
                <w:lang w:val="es-ES"/>
              </w:rPr>
              <w:t>Hospital más cercano</w:t>
            </w:r>
          </w:p>
        </w:tc>
        <w:tc>
          <w:tcPr>
            <w:tcW w:w="7290" w:type="dxa"/>
            <w:gridSpan w:val="2"/>
            <w:tcBorders>
              <w:top w:val="dotted" w:sz="6" w:space="0" w:color="auto"/>
              <w:left w:val="nil"/>
              <w:bottom w:val="single" w:sz="4" w:space="0" w:color="auto"/>
              <w:right w:val="single" w:sz="4" w:space="0" w:color="auto"/>
            </w:tcBorders>
          </w:tcPr>
          <w:p w14:paraId="50FAD12A" w14:textId="77777777" w:rsidR="001F76EB" w:rsidRPr="00303384" w:rsidRDefault="001F76EB">
            <w:pPr>
              <w:spacing w:after="0" w:line="240" w:lineRule="auto"/>
              <w:ind w:right="-720"/>
              <w:rPr>
                <w:rFonts w:ascii="Arial" w:hAnsi="Arial" w:cs="Arial"/>
                <w:sz w:val="18"/>
                <w:lang w:val="es-ES"/>
              </w:rPr>
            </w:pPr>
            <w:r w:rsidRPr="00303384">
              <w:rPr>
                <w:rFonts w:ascii="Arial" w:hAnsi="Arial"/>
                <w:sz w:val="18"/>
                <w:highlight w:val="yellow"/>
                <w:lang w:val="es-ES"/>
              </w:rPr>
              <w:t>[Nombre, domicilio y número telefónico del hospital más cercano</w:t>
            </w:r>
            <w:r w:rsidRPr="00303384">
              <w:rPr>
                <w:rFonts w:ascii="Arial" w:hAnsi="Arial"/>
                <w:sz w:val="18"/>
                <w:lang w:val="es-ES"/>
              </w:rPr>
              <w:t xml:space="preserve">]. El hospital está </w:t>
            </w:r>
          </w:p>
          <w:p w14:paraId="41371744" w14:textId="77777777" w:rsidR="00303384" w:rsidRDefault="001F76EB" w:rsidP="00303384">
            <w:pPr>
              <w:spacing w:after="0" w:line="240" w:lineRule="auto"/>
              <w:ind w:right="-720"/>
              <w:rPr>
                <w:rFonts w:ascii="Arial" w:hAnsi="Arial"/>
                <w:sz w:val="18"/>
                <w:lang w:val="es-ES"/>
              </w:rPr>
            </w:pPr>
            <w:r w:rsidRPr="00303384">
              <w:rPr>
                <w:rFonts w:ascii="Arial" w:hAnsi="Arial"/>
                <w:sz w:val="18"/>
                <w:lang w:val="es-ES"/>
              </w:rPr>
              <w:t xml:space="preserve">ubicado alrededor de </w:t>
            </w:r>
            <w:r w:rsidRPr="00303384">
              <w:rPr>
                <w:rFonts w:ascii="Arial" w:hAnsi="Arial"/>
                <w:sz w:val="18"/>
                <w:highlight w:val="yellow"/>
                <w:lang w:val="es-ES"/>
              </w:rPr>
              <w:t>[a qué distancia y en qué dirección]</w:t>
            </w:r>
            <w:r w:rsidRPr="00303384">
              <w:rPr>
                <w:rFonts w:ascii="Arial" w:hAnsi="Arial"/>
                <w:sz w:val="18"/>
                <w:lang w:val="es-ES"/>
              </w:rPr>
              <w:t xml:space="preserve"> del lugar de la producción</w:t>
            </w:r>
          </w:p>
          <w:p w14:paraId="798471D4" w14:textId="77777777" w:rsidR="001F76EB" w:rsidRPr="00303384" w:rsidRDefault="001F76EB" w:rsidP="00303384">
            <w:pPr>
              <w:spacing w:after="0" w:line="240" w:lineRule="auto"/>
              <w:ind w:right="-720"/>
              <w:rPr>
                <w:rFonts w:ascii="Arial" w:hAnsi="Arial" w:cs="Arial"/>
                <w:bCs/>
                <w:sz w:val="18"/>
                <w:lang w:val="es-ES"/>
              </w:rPr>
            </w:pPr>
            <w:r w:rsidRPr="00303384">
              <w:rPr>
                <w:rFonts w:ascii="Arial" w:hAnsi="Arial"/>
                <w:sz w:val="18"/>
                <w:lang w:val="es-ES"/>
              </w:rPr>
              <w:t>o lugar de trabajo.</w:t>
            </w:r>
          </w:p>
        </w:tc>
      </w:tr>
      <w:tr w:rsidR="00D27C71" w:rsidRPr="001F76EB" w14:paraId="4F1587D3" w14:textId="77777777">
        <w:tc>
          <w:tcPr>
            <w:tcW w:w="1008" w:type="dxa"/>
            <w:tcBorders>
              <w:top w:val="single" w:sz="4" w:space="0" w:color="auto"/>
              <w:left w:val="nil"/>
              <w:bottom w:val="single" w:sz="4" w:space="0" w:color="auto"/>
              <w:right w:val="nil"/>
            </w:tcBorders>
            <w:vAlign w:val="center"/>
          </w:tcPr>
          <w:p w14:paraId="1C90BC3B" w14:textId="77777777" w:rsidR="001F76EB" w:rsidRPr="001F76EB" w:rsidRDefault="001F76EB">
            <w:pPr>
              <w:tabs>
                <w:tab w:val="left" w:pos="360"/>
              </w:tabs>
              <w:rPr>
                <w:rFonts w:ascii="Arial" w:hAnsi="Arial" w:cs="Arial"/>
                <w:b/>
                <w:bCs/>
                <w:sz w:val="24"/>
                <w:szCs w:val="24"/>
                <w:lang w:val="es-ES"/>
              </w:rPr>
            </w:pPr>
            <w:r w:rsidRPr="001F76EB">
              <w:rPr>
                <w:rFonts w:ascii="Arial" w:hAnsi="Arial" w:cs="Arial"/>
                <w:b/>
                <w:bCs/>
                <w:sz w:val="24"/>
                <w:szCs w:val="24"/>
                <w:lang w:val="es-ES"/>
              </w:rPr>
              <w:br/>
            </w:r>
            <w:r w:rsidRPr="001F76EB">
              <w:rPr>
                <w:rFonts w:ascii="Arial" w:hAnsi="Arial"/>
                <w:b/>
                <w:sz w:val="24"/>
                <w:lang w:val="es-ES"/>
              </w:rPr>
              <w:t>Paso 2</w:t>
            </w:r>
          </w:p>
        </w:tc>
        <w:tc>
          <w:tcPr>
            <w:tcW w:w="5850" w:type="dxa"/>
            <w:gridSpan w:val="2"/>
            <w:tcBorders>
              <w:top w:val="single" w:sz="4" w:space="0" w:color="auto"/>
              <w:left w:val="nil"/>
              <w:bottom w:val="single" w:sz="4" w:space="0" w:color="auto"/>
              <w:right w:val="nil"/>
            </w:tcBorders>
            <w:vAlign w:val="center"/>
          </w:tcPr>
          <w:p w14:paraId="7791F04F" w14:textId="77777777" w:rsidR="001F76EB" w:rsidRPr="001F76EB" w:rsidRDefault="001F76EB">
            <w:pPr>
              <w:tabs>
                <w:tab w:val="left" w:pos="360"/>
              </w:tabs>
              <w:rPr>
                <w:rFonts w:ascii="Arial" w:hAnsi="Arial" w:cs="Arial"/>
                <w:sz w:val="24"/>
                <w:szCs w:val="24"/>
                <w:lang w:val="es-ES"/>
              </w:rPr>
            </w:pPr>
            <w:r w:rsidRPr="001F76EB">
              <w:rPr>
                <w:rFonts w:ascii="Arial" w:hAnsi="Arial" w:cs="Arial"/>
                <w:b/>
                <w:bCs/>
                <w:sz w:val="24"/>
                <w:szCs w:val="24"/>
                <w:lang w:val="es-ES"/>
              </w:rPr>
              <w:br/>
            </w:r>
            <w:r w:rsidRPr="001F76EB">
              <w:rPr>
                <w:rFonts w:ascii="Arial" w:hAnsi="Arial"/>
                <w:b/>
                <w:sz w:val="24"/>
                <w:lang w:val="es-ES"/>
              </w:rPr>
              <w:t>COMUNÍQUESE con el Director del programa de seguridad de la compañía</w:t>
            </w:r>
          </w:p>
        </w:tc>
        <w:tc>
          <w:tcPr>
            <w:tcW w:w="2610" w:type="dxa"/>
            <w:tcBorders>
              <w:top w:val="single" w:sz="4" w:space="0" w:color="auto"/>
              <w:left w:val="nil"/>
              <w:bottom w:val="single" w:sz="4" w:space="0" w:color="auto"/>
              <w:right w:val="nil"/>
            </w:tcBorders>
          </w:tcPr>
          <w:p w14:paraId="34BCEE7A" w14:textId="77777777" w:rsidR="001F76EB" w:rsidRPr="001F76EB" w:rsidRDefault="001F76EB">
            <w:pPr>
              <w:tabs>
                <w:tab w:val="left" w:pos="360"/>
                <w:tab w:val="right" w:pos="8640"/>
              </w:tabs>
              <w:rPr>
                <w:rFonts w:ascii="Arial" w:hAnsi="Arial" w:cs="Arial"/>
                <w:sz w:val="24"/>
                <w:szCs w:val="24"/>
                <w:lang w:val="es-ES"/>
              </w:rPr>
            </w:pPr>
          </w:p>
        </w:tc>
      </w:tr>
      <w:tr w:rsidR="00D27C71" w:rsidRPr="001F76EB" w14:paraId="4747F033" w14:textId="77777777">
        <w:tc>
          <w:tcPr>
            <w:tcW w:w="2178" w:type="dxa"/>
            <w:gridSpan w:val="2"/>
            <w:tcBorders>
              <w:top w:val="single" w:sz="4" w:space="0" w:color="auto"/>
              <w:left w:val="single" w:sz="4" w:space="0" w:color="auto"/>
              <w:bottom w:val="nil"/>
              <w:right w:val="single" w:sz="6" w:space="0" w:color="auto"/>
            </w:tcBorders>
          </w:tcPr>
          <w:p w14:paraId="08088AC3" w14:textId="77777777" w:rsidR="001F76EB" w:rsidRPr="001F76EB" w:rsidRDefault="001F76EB">
            <w:pPr>
              <w:tabs>
                <w:tab w:val="left" w:pos="360"/>
                <w:tab w:val="right" w:pos="8640"/>
              </w:tabs>
              <w:spacing w:before="120" w:after="120"/>
              <w:jc w:val="right"/>
              <w:rPr>
                <w:rFonts w:ascii="Arial" w:hAnsi="Arial" w:cs="Arial"/>
                <w:sz w:val="24"/>
                <w:szCs w:val="24"/>
                <w:lang w:val="es-ES"/>
              </w:rPr>
            </w:pPr>
            <w:r w:rsidRPr="001F76EB">
              <w:rPr>
                <w:rFonts w:ascii="Arial" w:hAnsi="Arial"/>
                <w:sz w:val="24"/>
                <w:lang w:val="es-ES"/>
              </w:rPr>
              <w:t>Nombre</w:t>
            </w:r>
          </w:p>
        </w:tc>
        <w:tc>
          <w:tcPr>
            <w:tcW w:w="7290" w:type="dxa"/>
            <w:gridSpan w:val="2"/>
            <w:tcBorders>
              <w:top w:val="single" w:sz="4" w:space="0" w:color="auto"/>
              <w:left w:val="nil"/>
              <w:bottom w:val="dotted" w:sz="6" w:space="0" w:color="auto"/>
              <w:right w:val="single" w:sz="4" w:space="0" w:color="auto"/>
            </w:tcBorders>
          </w:tcPr>
          <w:p w14:paraId="4AC01DE6" w14:textId="77777777" w:rsidR="001F76EB" w:rsidRPr="001F76EB" w:rsidRDefault="001F76EB">
            <w:pPr>
              <w:tabs>
                <w:tab w:val="left" w:pos="360"/>
                <w:tab w:val="right" w:pos="8640"/>
              </w:tabs>
              <w:spacing w:before="120" w:after="120"/>
              <w:rPr>
                <w:rFonts w:ascii="Arial" w:hAnsi="Arial" w:cs="Arial"/>
                <w:sz w:val="24"/>
                <w:szCs w:val="24"/>
                <w:lang w:val="es-ES"/>
              </w:rPr>
            </w:pPr>
            <w:r w:rsidRPr="001F76EB">
              <w:rPr>
                <w:rFonts w:ascii="Arial" w:hAnsi="Arial"/>
                <w:sz w:val="24"/>
                <w:highlight w:val="yellow"/>
                <w:lang w:val="es-ES"/>
              </w:rPr>
              <w:t>___________</w:t>
            </w:r>
          </w:p>
        </w:tc>
      </w:tr>
      <w:tr w:rsidR="00D27C71" w:rsidRPr="001F76EB" w14:paraId="5A319294" w14:textId="77777777">
        <w:tc>
          <w:tcPr>
            <w:tcW w:w="2178" w:type="dxa"/>
            <w:gridSpan w:val="2"/>
            <w:tcBorders>
              <w:top w:val="nil"/>
              <w:left w:val="single" w:sz="4" w:space="0" w:color="auto"/>
              <w:bottom w:val="single" w:sz="6" w:space="0" w:color="auto"/>
              <w:right w:val="single" w:sz="6" w:space="0" w:color="auto"/>
            </w:tcBorders>
          </w:tcPr>
          <w:p w14:paraId="2DD6A0BB" w14:textId="77777777" w:rsidR="001F76EB" w:rsidRPr="001F76EB" w:rsidRDefault="001F76EB">
            <w:pPr>
              <w:tabs>
                <w:tab w:val="left" w:pos="360"/>
                <w:tab w:val="right" w:pos="8640"/>
              </w:tabs>
              <w:spacing w:before="120" w:after="120"/>
              <w:jc w:val="right"/>
              <w:rPr>
                <w:rFonts w:ascii="Arial" w:hAnsi="Arial" w:cs="Arial"/>
                <w:sz w:val="24"/>
                <w:szCs w:val="24"/>
                <w:lang w:val="es-ES"/>
              </w:rPr>
            </w:pPr>
            <w:r w:rsidRPr="001F76EB">
              <w:rPr>
                <w:rFonts w:ascii="Arial" w:hAnsi="Arial"/>
                <w:sz w:val="24"/>
                <w:lang w:val="es-ES"/>
              </w:rPr>
              <w:t>Número de teléfono</w:t>
            </w:r>
          </w:p>
        </w:tc>
        <w:tc>
          <w:tcPr>
            <w:tcW w:w="7290" w:type="dxa"/>
            <w:gridSpan w:val="2"/>
            <w:tcBorders>
              <w:top w:val="dotted" w:sz="6" w:space="0" w:color="auto"/>
              <w:left w:val="nil"/>
              <w:bottom w:val="single" w:sz="6" w:space="0" w:color="auto"/>
              <w:right w:val="single" w:sz="4" w:space="0" w:color="auto"/>
            </w:tcBorders>
          </w:tcPr>
          <w:p w14:paraId="1DE0F55C" w14:textId="77777777" w:rsidR="001F76EB" w:rsidRPr="001F76EB" w:rsidRDefault="001F76EB">
            <w:pPr>
              <w:tabs>
                <w:tab w:val="left" w:pos="360"/>
                <w:tab w:val="right" w:pos="8640"/>
              </w:tabs>
              <w:spacing w:before="120" w:after="120"/>
              <w:rPr>
                <w:rFonts w:ascii="Arial" w:hAnsi="Arial" w:cs="Arial"/>
                <w:b/>
                <w:bCs/>
                <w:sz w:val="24"/>
                <w:szCs w:val="24"/>
                <w:lang w:val="es-ES"/>
              </w:rPr>
            </w:pPr>
            <w:r w:rsidRPr="001F76EB">
              <w:rPr>
                <w:rFonts w:ascii="Arial" w:hAnsi="Arial"/>
                <w:sz w:val="24"/>
                <w:highlight w:val="yellow"/>
                <w:lang w:val="es-ES"/>
              </w:rPr>
              <w:t>___________</w:t>
            </w:r>
            <w:r w:rsidRPr="001F76EB">
              <w:rPr>
                <w:rFonts w:ascii="Arial" w:hAnsi="Arial"/>
                <w:lang w:val="es-ES"/>
              </w:rPr>
              <w:t>(celular)</w:t>
            </w:r>
          </w:p>
        </w:tc>
      </w:tr>
    </w:tbl>
    <w:p w14:paraId="3AD10E89" w14:textId="77777777" w:rsidR="001F76EB" w:rsidRPr="001F76EB" w:rsidRDefault="001F76EB">
      <w:pPr>
        <w:spacing w:after="0" w:line="240" w:lineRule="auto"/>
        <w:rPr>
          <w:rFonts w:ascii="Arial" w:hAnsi="Arial" w:cs="Arial"/>
          <w:b/>
          <w:bCs/>
          <w:sz w:val="24"/>
          <w:szCs w:val="24"/>
          <w:lang w:val="es-ES"/>
        </w:rPr>
      </w:pPr>
    </w:p>
    <w:p w14:paraId="01275E49" w14:textId="77777777" w:rsidR="001F76EB" w:rsidRPr="001F76EB" w:rsidRDefault="001F76EB">
      <w:pPr>
        <w:tabs>
          <w:tab w:val="left" w:pos="180"/>
        </w:tabs>
        <w:rPr>
          <w:rFonts w:ascii="Arial" w:hAnsi="Arial" w:cs="Arial"/>
          <w:b/>
          <w:sz w:val="24"/>
          <w:szCs w:val="24"/>
          <w:lang w:val="es-ES"/>
        </w:rPr>
      </w:pPr>
      <w:r w:rsidRPr="001F76EB">
        <w:rPr>
          <w:rFonts w:ascii="Arial" w:hAnsi="Arial"/>
          <w:b/>
          <w:sz w:val="24"/>
          <w:lang w:val="es-ES"/>
        </w:rPr>
        <w:t>Paso 3</w:t>
      </w:r>
      <w:r>
        <w:rPr>
          <w:rFonts w:ascii="Arial" w:hAnsi="Arial"/>
          <w:b/>
          <w:sz w:val="24"/>
          <w:lang w:val="es-ES"/>
        </w:rPr>
        <w:t xml:space="preserve"> </w:t>
      </w:r>
      <w:r w:rsidRPr="001F76EB">
        <w:rPr>
          <w:rFonts w:ascii="Arial" w:hAnsi="Arial"/>
          <w:b/>
          <w:sz w:val="24"/>
          <w:lang w:val="es-ES"/>
        </w:rPr>
        <w:t>COMUNÍQUESE con Gestión de riesgo de la Compañía</w:t>
      </w:r>
    </w:p>
    <w:tbl>
      <w:tblPr>
        <w:tblW w:w="946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178"/>
        <w:gridCol w:w="4050"/>
        <w:gridCol w:w="3240"/>
      </w:tblGrid>
      <w:tr w:rsidR="00D27C71" w:rsidRPr="001F76EB" w14:paraId="15882A8D" w14:textId="77777777">
        <w:trPr>
          <w:trHeight w:val="575"/>
        </w:trPr>
        <w:tc>
          <w:tcPr>
            <w:tcW w:w="2178" w:type="dxa"/>
            <w:tcBorders>
              <w:top w:val="single" w:sz="4" w:space="0" w:color="auto"/>
              <w:left w:val="single" w:sz="4" w:space="0" w:color="auto"/>
              <w:bottom w:val="nil"/>
              <w:right w:val="single" w:sz="4" w:space="0" w:color="auto"/>
            </w:tcBorders>
          </w:tcPr>
          <w:p w14:paraId="5E58D90E" w14:textId="77777777" w:rsidR="001F76EB" w:rsidRPr="001F76EB" w:rsidRDefault="001F76EB">
            <w:pPr>
              <w:tabs>
                <w:tab w:val="left" w:pos="360"/>
                <w:tab w:val="right" w:pos="8640"/>
              </w:tabs>
              <w:spacing w:before="120" w:after="120"/>
              <w:jc w:val="right"/>
              <w:rPr>
                <w:rFonts w:ascii="Arial" w:hAnsi="Arial" w:cs="Arial"/>
                <w:sz w:val="24"/>
                <w:szCs w:val="24"/>
                <w:lang w:val="es-ES"/>
              </w:rPr>
            </w:pPr>
            <w:r w:rsidRPr="001F76EB">
              <w:rPr>
                <w:rFonts w:ascii="Arial" w:hAnsi="Arial"/>
                <w:sz w:val="24"/>
                <w:lang w:val="es-ES"/>
              </w:rPr>
              <w:t>Nombre</w:t>
            </w:r>
          </w:p>
        </w:tc>
        <w:tc>
          <w:tcPr>
            <w:tcW w:w="4050" w:type="dxa"/>
            <w:tcBorders>
              <w:top w:val="single" w:sz="4" w:space="0" w:color="auto"/>
              <w:left w:val="single" w:sz="4" w:space="0" w:color="auto"/>
              <w:bottom w:val="dotted" w:sz="4" w:space="0" w:color="auto"/>
              <w:right w:val="nil"/>
            </w:tcBorders>
          </w:tcPr>
          <w:p w14:paraId="118BD352" w14:textId="77777777" w:rsidR="001F76EB" w:rsidRPr="001F76EB" w:rsidRDefault="001F76EB">
            <w:pPr>
              <w:tabs>
                <w:tab w:val="left" w:pos="360"/>
                <w:tab w:val="right" w:pos="8640"/>
              </w:tabs>
              <w:spacing w:before="120"/>
              <w:rPr>
                <w:rFonts w:ascii="Arial" w:hAnsi="Arial" w:cs="Arial"/>
                <w:sz w:val="24"/>
                <w:szCs w:val="24"/>
                <w:lang w:val="es-ES"/>
              </w:rPr>
            </w:pPr>
            <w:r w:rsidRPr="001F76EB">
              <w:rPr>
                <w:rFonts w:ascii="Arial" w:hAnsi="Arial"/>
                <w:sz w:val="24"/>
                <w:lang w:val="es-ES"/>
              </w:rPr>
              <w:t>Barrie Wexler</w:t>
            </w:r>
          </w:p>
        </w:tc>
        <w:tc>
          <w:tcPr>
            <w:tcW w:w="3240" w:type="dxa"/>
            <w:tcBorders>
              <w:top w:val="single" w:sz="4" w:space="0" w:color="auto"/>
              <w:left w:val="nil"/>
              <w:bottom w:val="dotted" w:sz="4" w:space="0" w:color="auto"/>
              <w:right w:val="single" w:sz="4" w:space="0" w:color="auto"/>
            </w:tcBorders>
          </w:tcPr>
          <w:p w14:paraId="3C369894" w14:textId="77777777" w:rsidR="001F76EB" w:rsidRPr="001F76EB" w:rsidRDefault="001F76EB">
            <w:pPr>
              <w:tabs>
                <w:tab w:val="left" w:pos="360"/>
                <w:tab w:val="right" w:pos="8640"/>
              </w:tabs>
              <w:spacing w:before="120"/>
              <w:rPr>
                <w:rFonts w:ascii="Arial" w:hAnsi="Arial" w:cs="Arial"/>
                <w:b/>
                <w:bCs/>
                <w:sz w:val="24"/>
                <w:szCs w:val="24"/>
                <w:lang w:val="es-ES"/>
              </w:rPr>
            </w:pPr>
          </w:p>
        </w:tc>
      </w:tr>
      <w:tr w:rsidR="00D27C71" w:rsidRPr="001F76EB" w14:paraId="087B328F" w14:textId="77777777">
        <w:trPr>
          <w:trHeight w:val="507"/>
        </w:trPr>
        <w:tc>
          <w:tcPr>
            <w:tcW w:w="2178" w:type="dxa"/>
            <w:tcBorders>
              <w:top w:val="nil"/>
              <w:left w:val="single" w:sz="4" w:space="0" w:color="auto"/>
              <w:bottom w:val="nil"/>
              <w:right w:val="single" w:sz="4" w:space="0" w:color="auto"/>
            </w:tcBorders>
          </w:tcPr>
          <w:p w14:paraId="23D53353" w14:textId="77777777" w:rsidR="001F76EB" w:rsidRPr="001F76EB" w:rsidRDefault="001F76EB">
            <w:pPr>
              <w:tabs>
                <w:tab w:val="left" w:pos="360"/>
                <w:tab w:val="right" w:pos="8640"/>
              </w:tabs>
              <w:spacing w:before="120" w:after="120"/>
              <w:jc w:val="right"/>
              <w:rPr>
                <w:rFonts w:ascii="Arial" w:hAnsi="Arial" w:cs="Arial"/>
                <w:sz w:val="24"/>
                <w:szCs w:val="24"/>
                <w:lang w:val="es-ES"/>
              </w:rPr>
            </w:pPr>
            <w:r w:rsidRPr="001F76EB">
              <w:rPr>
                <w:rFonts w:ascii="Arial" w:hAnsi="Arial"/>
                <w:sz w:val="24"/>
                <w:lang w:val="es-ES"/>
              </w:rPr>
              <w:t>Número de teléfono celular</w:t>
            </w:r>
          </w:p>
        </w:tc>
        <w:tc>
          <w:tcPr>
            <w:tcW w:w="4050" w:type="dxa"/>
            <w:tcBorders>
              <w:top w:val="nil"/>
              <w:left w:val="single" w:sz="4" w:space="0" w:color="auto"/>
              <w:bottom w:val="dotted" w:sz="4" w:space="0" w:color="auto"/>
              <w:right w:val="nil"/>
            </w:tcBorders>
          </w:tcPr>
          <w:p w14:paraId="451EB14C" w14:textId="77777777" w:rsidR="001F76EB" w:rsidRPr="001F76EB" w:rsidRDefault="001F76EB">
            <w:pPr>
              <w:tabs>
                <w:tab w:val="left" w:pos="360"/>
                <w:tab w:val="right" w:pos="8640"/>
              </w:tabs>
              <w:spacing w:before="120" w:after="120"/>
              <w:rPr>
                <w:rFonts w:ascii="Arial" w:hAnsi="Arial" w:cs="Arial"/>
                <w:sz w:val="24"/>
                <w:szCs w:val="24"/>
                <w:lang w:val="es-ES"/>
              </w:rPr>
            </w:pPr>
            <w:r w:rsidRPr="001F76EB">
              <w:rPr>
                <w:rFonts w:ascii="Arial" w:hAnsi="Arial"/>
                <w:sz w:val="24"/>
                <w:lang w:val="es-ES"/>
              </w:rPr>
              <w:t>212-846-7201</w:t>
            </w:r>
          </w:p>
        </w:tc>
        <w:tc>
          <w:tcPr>
            <w:tcW w:w="3240" w:type="dxa"/>
            <w:tcBorders>
              <w:top w:val="nil"/>
              <w:left w:val="nil"/>
              <w:bottom w:val="dotted" w:sz="4" w:space="0" w:color="auto"/>
              <w:right w:val="single" w:sz="4" w:space="0" w:color="auto"/>
            </w:tcBorders>
          </w:tcPr>
          <w:p w14:paraId="458488A6" w14:textId="77777777" w:rsidR="001F76EB" w:rsidRPr="001F76EB" w:rsidRDefault="001F76EB">
            <w:pPr>
              <w:tabs>
                <w:tab w:val="left" w:pos="360"/>
                <w:tab w:val="right" w:pos="8640"/>
              </w:tabs>
              <w:spacing w:before="120" w:after="120"/>
              <w:rPr>
                <w:rFonts w:ascii="Arial" w:hAnsi="Arial" w:cs="Arial"/>
                <w:sz w:val="24"/>
                <w:szCs w:val="24"/>
                <w:lang w:val="es-ES"/>
              </w:rPr>
            </w:pPr>
          </w:p>
        </w:tc>
      </w:tr>
      <w:tr w:rsidR="00D27C71" w:rsidRPr="001F76EB" w14:paraId="12504FCB" w14:textId="77777777">
        <w:tc>
          <w:tcPr>
            <w:tcW w:w="2178" w:type="dxa"/>
            <w:tcBorders>
              <w:top w:val="nil"/>
              <w:left w:val="single" w:sz="4" w:space="0" w:color="auto"/>
              <w:bottom w:val="single" w:sz="4" w:space="0" w:color="auto"/>
              <w:right w:val="single" w:sz="4" w:space="0" w:color="auto"/>
            </w:tcBorders>
          </w:tcPr>
          <w:p w14:paraId="794F3ACA" w14:textId="77777777" w:rsidR="001F76EB" w:rsidRPr="001F76EB" w:rsidRDefault="001F76EB">
            <w:pPr>
              <w:tabs>
                <w:tab w:val="left" w:pos="360"/>
                <w:tab w:val="right" w:pos="8640"/>
              </w:tabs>
              <w:spacing w:before="120" w:after="120"/>
              <w:jc w:val="right"/>
              <w:rPr>
                <w:rFonts w:ascii="Arial" w:hAnsi="Arial" w:cs="Arial"/>
                <w:sz w:val="24"/>
                <w:szCs w:val="24"/>
                <w:lang w:val="es-ES"/>
              </w:rPr>
            </w:pPr>
            <w:r w:rsidRPr="001F76EB">
              <w:rPr>
                <w:rFonts w:ascii="Arial" w:hAnsi="Arial"/>
                <w:sz w:val="24"/>
                <w:lang w:val="es-ES"/>
              </w:rPr>
              <w:t>Celular/número telefónico alternativo</w:t>
            </w:r>
          </w:p>
        </w:tc>
        <w:tc>
          <w:tcPr>
            <w:tcW w:w="4050" w:type="dxa"/>
            <w:tcBorders>
              <w:top w:val="dotted" w:sz="4" w:space="0" w:color="auto"/>
              <w:left w:val="single" w:sz="4" w:space="0" w:color="auto"/>
              <w:bottom w:val="single" w:sz="4" w:space="0" w:color="auto"/>
              <w:right w:val="nil"/>
            </w:tcBorders>
          </w:tcPr>
          <w:p w14:paraId="6F8F42FA" w14:textId="77777777" w:rsidR="001F76EB" w:rsidRPr="001F76EB" w:rsidRDefault="001F76EB">
            <w:pPr>
              <w:tabs>
                <w:tab w:val="left" w:pos="360"/>
                <w:tab w:val="right" w:pos="8640"/>
              </w:tabs>
              <w:spacing w:before="120" w:after="120"/>
              <w:rPr>
                <w:rFonts w:ascii="Arial" w:hAnsi="Arial" w:cs="Arial"/>
                <w:sz w:val="24"/>
                <w:szCs w:val="24"/>
                <w:lang w:val="es-ES"/>
              </w:rPr>
            </w:pPr>
            <w:r w:rsidRPr="001F76EB">
              <w:rPr>
                <w:rFonts w:ascii="Arial" w:hAnsi="Arial"/>
                <w:sz w:val="24"/>
                <w:lang w:val="es-ES"/>
              </w:rPr>
              <w:t>917-838-9643</w:t>
            </w:r>
          </w:p>
        </w:tc>
        <w:tc>
          <w:tcPr>
            <w:tcW w:w="3240" w:type="dxa"/>
            <w:tcBorders>
              <w:top w:val="dotted" w:sz="4" w:space="0" w:color="auto"/>
              <w:left w:val="nil"/>
              <w:bottom w:val="single" w:sz="4" w:space="0" w:color="auto"/>
              <w:right w:val="single" w:sz="4" w:space="0" w:color="auto"/>
            </w:tcBorders>
          </w:tcPr>
          <w:p w14:paraId="66096ABA" w14:textId="77777777" w:rsidR="001F76EB" w:rsidRPr="001F76EB" w:rsidRDefault="001F76EB">
            <w:pPr>
              <w:tabs>
                <w:tab w:val="left" w:pos="360"/>
                <w:tab w:val="right" w:pos="8640"/>
              </w:tabs>
              <w:spacing w:before="120" w:after="120"/>
              <w:rPr>
                <w:rFonts w:ascii="Arial" w:hAnsi="Arial" w:cs="Arial"/>
                <w:sz w:val="24"/>
                <w:szCs w:val="24"/>
                <w:lang w:val="es-ES"/>
              </w:rPr>
            </w:pPr>
          </w:p>
        </w:tc>
      </w:tr>
    </w:tbl>
    <w:p w14:paraId="2E11D9A4" w14:textId="77777777" w:rsidR="001F76EB" w:rsidRPr="001F76EB" w:rsidRDefault="001F76EB">
      <w:pPr>
        <w:spacing w:after="120"/>
        <w:rPr>
          <w:rFonts w:ascii="Arial" w:hAnsi="Arial" w:cs="Arial"/>
          <w:sz w:val="24"/>
          <w:szCs w:val="24"/>
          <w:lang w:val="es-ES"/>
        </w:rPr>
      </w:pPr>
    </w:p>
    <w:p w14:paraId="7DD73992" w14:textId="77777777" w:rsidR="00303384" w:rsidRDefault="00303384">
      <w:pPr>
        <w:spacing w:line="240" w:lineRule="auto"/>
        <w:rPr>
          <w:rFonts w:ascii="Arial" w:hAnsi="Arial"/>
          <w:b/>
          <w:sz w:val="24"/>
          <w:u w:val="single"/>
          <w:lang w:val="es-ES"/>
        </w:rPr>
      </w:pPr>
    </w:p>
    <w:p w14:paraId="44C8A3CE" w14:textId="77777777" w:rsidR="001F76EB" w:rsidRPr="001F76EB" w:rsidRDefault="001F76EB">
      <w:pPr>
        <w:spacing w:line="240" w:lineRule="auto"/>
        <w:rPr>
          <w:rFonts w:ascii="Arial" w:hAnsi="Arial" w:cs="Arial"/>
          <w:b/>
          <w:sz w:val="24"/>
          <w:szCs w:val="24"/>
          <w:u w:val="single"/>
          <w:lang w:val="es-ES"/>
        </w:rPr>
      </w:pPr>
      <w:r w:rsidRPr="001F76EB">
        <w:rPr>
          <w:rFonts w:ascii="Arial" w:hAnsi="Arial"/>
          <w:b/>
          <w:sz w:val="24"/>
          <w:u w:val="single"/>
          <w:lang w:val="es-ES"/>
        </w:rPr>
        <w:lastRenderedPageBreak/>
        <w:t>PROCEDIMIENTOS PARA LA EVACUACIÓN DE EMERGENCIA</w:t>
      </w:r>
    </w:p>
    <w:p w14:paraId="6040E2C9"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 xml:space="preserve">Antes de que comiencen las tareas en una ubicación nueva, se les comunica a los empleados cuáles son las vías de evacuación de emergencia o cada vez que dichas vías cambian o se modifican. Se les indica a los empleados que se reubiquen en un espacio abierto amplio, fuera del lugar en que se produjo la emergencia. </w:t>
      </w:r>
    </w:p>
    <w:p w14:paraId="344927C4" w14:textId="77777777" w:rsidR="001F76EB" w:rsidRPr="001F76EB" w:rsidRDefault="001F76EB">
      <w:pPr>
        <w:spacing w:line="240" w:lineRule="auto"/>
        <w:rPr>
          <w:rFonts w:ascii="Arial" w:eastAsia="Times New Roman" w:hAnsi="Arial" w:cs="Arial"/>
          <w:b/>
          <w:sz w:val="24"/>
          <w:szCs w:val="24"/>
          <w:lang w:val="es-ES"/>
        </w:rPr>
      </w:pPr>
      <w:r w:rsidRPr="001F76EB">
        <w:rPr>
          <w:rFonts w:ascii="Arial" w:hAnsi="Arial"/>
          <w:b/>
          <w:sz w:val="24"/>
          <w:u w:val="single"/>
          <w:lang w:val="es-ES"/>
        </w:rPr>
        <w:t>VÍAS DE EVACUACIÓN/ÁREAS SEGURAS DE REUNIÓN</w:t>
      </w:r>
      <w:r w:rsidRPr="001F76EB">
        <w:rPr>
          <w:rFonts w:ascii="Arial" w:hAnsi="Arial"/>
          <w:b/>
          <w:sz w:val="24"/>
          <w:lang w:val="es-ES"/>
        </w:rPr>
        <w:t>:</w:t>
      </w:r>
      <w:r>
        <w:rPr>
          <w:rFonts w:ascii="Arial" w:hAnsi="Arial"/>
          <w:b/>
          <w:sz w:val="24"/>
          <w:lang w:val="es-ES"/>
        </w:rPr>
        <w:t xml:space="preserve"> </w:t>
      </w:r>
      <w:r w:rsidRPr="001F76EB">
        <w:rPr>
          <w:rFonts w:ascii="Arial" w:hAnsi="Arial"/>
          <w:b/>
          <w:sz w:val="24"/>
          <w:lang w:val="es-ES"/>
        </w:rPr>
        <w:t xml:space="preserve">Para cada área utilizada en este lugar de trabajo, las vías de evacuación y el área segura de reunión </w:t>
      </w:r>
      <w:r w:rsidRPr="001F76EB">
        <w:rPr>
          <w:rFonts w:ascii="Arial" w:hAnsi="Arial"/>
          <w:b/>
          <w:sz w:val="24"/>
          <w:highlight w:val="yellow"/>
          <w:lang w:val="es-ES"/>
        </w:rPr>
        <w:t>están exhibidas en este edificio. [O] se indican en la planilla de convocatoria [O] son las siguientes:</w:t>
      </w:r>
      <w:r w:rsidRPr="001F76EB">
        <w:rPr>
          <w:rFonts w:ascii="Arial" w:hAnsi="Arial"/>
          <w:b/>
          <w:sz w:val="24"/>
          <w:lang w:val="es-ES"/>
        </w:rPr>
        <w:t xml:space="preserve"> </w:t>
      </w:r>
      <w:r w:rsidRPr="001F76EB">
        <w:rPr>
          <w:rFonts w:ascii="Arial" w:hAnsi="Arial"/>
          <w:b/>
          <w:sz w:val="24"/>
          <w:highlight w:val="yellow"/>
          <w:lang w:val="es-ES"/>
        </w:rPr>
        <w:t>__________________________.</w:t>
      </w:r>
      <w:r w:rsidRPr="001F76EB">
        <w:rPr>
          <w:rFonts w:ascii="Arial" w:hAnsi="Arial"/>
          <w:b/>
          <w:sz w:val="24"/>
          <w:lang w:val="es-ES"/>
        </w:rPr>
        <w:t xml:space="preserve"> </w:t>
      </w:r>
    </w:p>
    <w:p w14:paraId="75874F82"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Frente a una emergencia, se alertará a los empleados mediante un anuncio verbal u otra señal. Los jefes de cada departamento y otros supervisores se comunicarán por radios de dos vías, si es que existen. Luego lo comunicarán a sus empleados.</w:t>
      </w:r>
      <w:r>
        <w:rPr>
          <w:rFonts w:ascii="Arial" w:hAnsi="Arial"/>
          <w:sz w:val="24"/>
          <w:lang w:val="es-ES"/>
        </w:rPr>
        <w:t xml:space="preserve"> </w:t>
      </w:r>
      <w:r w:rsidRPr="001F76EB">
        <w:rPr>
          <w:rFonts w:ascii="Arial" w:hAnsi="Arial"/>
          <w:sz w:val="24"/>
          <w:lang w:val="es-ES"/>
        </w:rPr>
        <w:t>Todos los empleados evacuarán de inmediato, a menos que se les dé otras instrucciones (tales como buscar un refugio).</w:t>
      </w:r>
    </w:p>
    <w:p w14:paraId="63022F1A" w14:textId="77777777" w:rsidR="001F76EB" w:rsidRPr="001F76EB" w:rsidRDefault="001F76EB">
      <w:pPr>
        <w:spacing w:line="240" w:lineRule="auto"/>
        <w:rPr>
          <w:rFonts w:ascii="Arial" w:hAnsi="Arial" w:cs="Arial"/>
          <w:b/>
          <w:sz w:val="24"/>
          <w:szCs w:val="24"/>
          <w:u w:val="single"/>
          <w:lang w:val="es-ES"/>
        </w:rPr>
      </w:pPr>
      <w:r w:rsidRPr="001F76EB">
        <w:rPr>
          <w:rFonts w:ascii="Arial" w:hAnsi="Arial"/>
          <w:b/>
          <w:sz w:val="24"/>
          <w:u w:val="single"/>
          <w:lang w:val="es-ES"/>
        </w:rPr>
        <w:t>Procedimientos para dar cuenta de los empleados</w:t>
      </w:r>
    </w:p>
    <w:p w14:paraId="65D5E278"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 xml:space="preserve">Los supervisores de los departamentos son responsables de saber cuáles son los empleados presentes en el predio y realizar un recuento de todos los empleados de sus departamentos en el lugar de reunión designado. Los supervisores, líderes y coordinadores del departamento también serán responsables por todos los visitantes, invitados o empleados contratados bajo su supervisión. Los supervisores de los departamentos deberán informar sobre cualquier persona de la que se desconoce su paradero al Director del programa de seguridad o su designado por radios de dos vías, si es que existen. </w:t>
      </w:r>
    </w:p>
    <w:p w14:paraId="595DF041" w14:textId="77777777" w:rsidR="001F76EB" w:rsidRPr="001F76EB" w:rsidRDefault="001F76EB">
      <w:pPr>
        <w:spacing w:line="240" w:lineRule="auto"/>
        <w:rPr>
          <w:rFonts w:ascii="Arial" w:hAnsi="Arial" w:cs="Arial"/>
          <w:b/>
          <w:sz w:val="24"/>
          <w:szCs w:val="24"/>
          <w:u w:val="single"/>
          <w:lang w:val="es-ES"/>
        </w:rPr>
      </w:pPr>
      <w:r w:rsidRPr="001F76EB">
        <w:rPr>
          <w:rFonts w:ascii="Arial" w:hAnsi="Arial"/>
          <w:b/>
          <w:sz w:val="24"/>
          <w:u w:val="single"/>
          <w:lang w:val="es-ES"/>
        </w:rPr>
        <w:t>Personal médico y rescatista</w:t>
      </w:r>
    </w:p>
    <w:p w14:paraId="03D6E594" w14:textId="77777777" w:rsidR="001F76EB" w:rsidRPr="001F76EB" w:rsidRDefault="001F76EB">
      <w:pPr>
        <w:spacing w:line="240" w:lineRule="auto"/>
        <w:rPr>
          <w:rFonts w:ascii="Arial" w:hAnsi="Arial" w:cs="Arial"/>
          <w:sz w:val="24"/>
          <w:szCs w:val="24"/>
          <w:lang w:val="es-ES"/>
        </w:rPr>
      </w:pPr>
      <w:r w:rsidRPr="001F76EB">
        <w:rPr>
          <w:rFonts w:ascii="Arial" w:hAnsi="Arial"/>
          <w:sz w:val="24"/>
          <w:lang w:val="es-ES"/>
        </w:rPr>
        <w:t>Antes de iniciar el operativo, se podría dar aviso al hospital local y hacerle saber los tipos de operaciones que se realizarán y los posibles escenarios de emergencia. Si se debe llevar a cabo un truco o efecto especial, se podría contar con la presencia de bomberos y de una ambulancia, o mantenerlos sobre aviso, si fuera necesario. En el lugar se dispondrá del equipamiento adicional adecuado para responder a emergencias que podría generar el truco o efecto especial.</w:t>
      </w:r>
      <w:r>
        <w:rPr>
          <w:rFonts w:ascii="Arial" w:hAnsi="Arial"/>
          <w:sz w:val="24"/>
          <w:lang w:val="es-ES"/>
        </w:rPr>
        <w:t xml:space="preserve"> </w:t>
      </w:r>
    </w:p>
    <w:p w14:paraId="66320AD2" w14:textId="77777777" w:rsidR="001F76EB" w:rsidRPr="001F76EB" w:rsidRDefault="001F76EB">
      <w:pPr>
        <w:spacing w:line="240" w:lineRule="auto"/>
        <w:rPr>
          <w:rFonts w:ascii="Arial" w:eastAsia="Times New Roman" w:hAnsi="Arial" w:cs="Arial"/>
          <w:b/>
          <w:sz w:val="24"/>
          <w:szCs w:val="24"/>
          <w:u w:val="single"/>
          <w:lang w:val="es-ES"/>
        </w:rPr>
      </w:pPr>
      <w:r w:rsidRPr="001F76EB">
        <w:rPr>
          <w:rFonts w:ascii="Arial" w:hAnsi="Arial"/>
          <w:b/>
          <w:sz w:val="24"/>
          <w:u w:val="single"/>
          <w:lang w:val="es-ES"/>
        </w:rPr>
        <w:t>Medios para informar incendios u otras situaciones de emergencia</w:t>
      </w:r>
    </w:p>
    <w:p w14:paraId="28D61300" w14:textId="77777777" w:rsidR="001F76EB" w:rsidRPr="001F76EB" w:rsidRDefault="001F76EB">
      <w:pPr>
        <w:spacing w:after="0" w:line="240" w:lineRule="auto"/>
        <w:rPr>
          <w:rFonts w:ascii="Arial" w:eastAsia="Times New Roman" w:hAnsi="Arial" w:cs="Arial"/>
          <w:sz w:val="24"/>
          <w:szCs w:val="24"/>
          <w:lang w:val="es-ES"/>
        </w:rPr>
      </w:pPr>
      <w:r w:rsidRPr="001F76EB">
        <w:rPr>
          <w:rFonts w:ascii="Arial" w:hAnsi="Arial"/>
          <w:sz w:val="24"/>
          <w:lang w:val="es-ES"/>
        </w:rPr>
        <w:t xml:space="preserve">El Director del programa de seguridad garantizará que se haya establecido un medio para dar aviso de incendios u otras emergencias, y que se haya publicado o exhibido la información de contacto, o que la misma se encuentre disponible de cualquier otra forma, antes de que comiencen las operaciones en cada ubicación. </w:t>
      </w:r>
    </w:p>
    <w:p w14:paraId="37A3B261" w14:textId="77777777" w:rsidR="001F76EB" w:rsidRPr="001F76EB" w:rsidRDefault="001F76EB">
      <w:pPr>
        <w:spacing w:after="0" w:line="240" w:lineRule="auto"/>
        <w:rPr>
          <w:rFonts w:ascii="Arial" w:eastAsia="Times New Roman" w:hAnsi="Arial" w:cs="Arial"/>
          <w:sz w:val="24"/>
          <w:szCs w:val="24"/>
          <w:lang w:val="es-ES"/>
        </w:rPr>
      </w:pPr>
      <w:r w:rsidRPr="001F76EB">
        <w:rPr>
          <w:rFonts w:ascii="Arial" w:hAnsi="Arial"/>
          <w:sz w:val="24"/>
          <w:lang w:val="es-ES"/>
        </w:rPr>
        <w:t>En el caso de un incendio, un derrame químico u otra emergencia, llame inmediatamente al 911, a menos que el personal del departamento de incendios se encuentre en el lugar, en cuyo caso el personal del departamento de incendios pedirá ayuda, si fuera necesario.</w:t>
      </w:r>
    </w:p>
    <w:p w14:paraId="1DFF02BD" w14:textId="77777777" w:rsidR="001F76EB" w:rsidRPr="001F76EB" w:rsidRDefault="001F76EB">
      <w:pPr>
        <w:spacing w:after="0" w:line="240" w:lineRule="auto"/>
        <w:rPr>
          <w:rFonts w:ascii="Arial" w:eastAsia="Times New Roman" w:hAnsi="Arial" w:cs="Arial"/>
          <w:sz w:val="24"/>
          <w:szCs w:val="24"/>
          <w:lang w:val="es-ES"/>
        </w:rPr>
      </w:pPr>
    </w:p>
    <w:p w14:paraId="5B18DBC8" w14:textId="77777777" w:rsidR="001F76EB" w:rsidRPr="001F76EB" w:rsidRDefault="001F76EB">
      <w:pPr>
        <w:spacing w:after="0" w:line="240" w:lineRule="auto"/>
        <w:rPr>
          <w:rFonts w:ascii="Arial" w:eastAsia="Times New Roman" w:hAnsi="Arial" w:cs="Arial"/>
          <w:sz w:val="24"/>
          <w:szCs w:val="24"/>
          <w:lang w:val="es-ES"/>
        </w:rPr>
      </w:pPr>
      <w:r w:rsidRPr="001F76EB">
        <w:rPr>
          <w:rFonts w:ascii="Arial" w:hAnsi="Arial"/>
          <w:sz w:val="24"/>
          <w:lang w:val="es-ES"/>
        </w:rPr>
        <w:t>Si se trata de una emergencia médica, se llamará al paramédico del lugar, si estuviera presente, mediante una radio bidireccional. Las radios bidireccionales se distribuyen profusamente para casos de emergencia u otros casos. Comúnmente, el paramédico deter</w:t>
      </w:r>
      <w:r w:rsidRPr="001F76EB">
        <w:rPr>
          <w:rFonts w:ascii="Arial" w:hAnsi="Arial"/>
          <w:sz w:val="24"/>
          <w:lang w:val="es-ES"/>
        </w:rPr>
        <w:lastRenderedPageBreak/>
        <w:t xml:space="preserve">minará si se debe llamar al servicio de atención de emergencia. Se podrá llamar a la atención de emergencia si las circunstancias lo justifican, o si no existe personal médico calificado disponible. </w:t>
      </w:r>
    </w:p>
    <w:p w14:paraId="63B480AA" w14:textId="77777777" w:rsidR="001F76EB" w:rsidRPr="001F76EB" w:rsidRDefault="001F76EB">
      <w:pPr>
        <w:spacing w:after="0" w:line="240" w:lineRule="auto"/>
        <w:rPr>
          <w:rFonts w:ascii="Arial" w:eastAsia="Times New Roman" w:hAnsi="Arial" w:cs="Arial"/>
          <w:sz w:val="24"/>
          <w:szCs w:val="24"/>
          <w:lang w:val="es-ES"/>
        </w:rPr>
      </w:pPr>
    </w:p>
    <w:p w14:paraId="1EB8E103" w14:textId="77777777" w:rsidR="001F76EB" w:rsidRPr="001F76EB" w:rsidRDefault="001F76EB">
      <w:pPr>
        <w:spacing w:after="0" w:line="240" w:lineRule="auto"/>
        <w:rPr>
          <w:rFonts w:ascii="Arial" w:eastAsia="Times New Roman" w:hAnsi="Arial" w:cs="Arial"/>
          <w:sz w:val="24"/>
          <w:szCs w:val="24"/>
          <w:lang w:val="es-ES"/>
        </w:rPr>
      </w:pPr>
      <w:r w:rsidRPr="001F76EB">
        <w:rPr>
          <w:rFonts w:ascii="Arial" w:hAnsi="Arial"/>
          <w:sz w:val="24"/>
          <w:lang w:val="es-ES"/>
        </w:rPr>
        <w:t>La ubicación del hospital local y los contactos de emergencia se encuentran más arriba.</w:t>
      </w:r>
    </w:p>
    <w:p w14:paraId="359CEF1B" w14:textId="77777777" w:rsidR="001F76EB" w:rsidRPr="001F76EB" w:rsidRDefault="001F76EB">
      <w:pPr>
        <w:spacing w:after="0" w:line="240" w:lineRule="auto"/>
        <w:rPr>
          <w:rFonts w:ascii="Arial" w:eastAsia="Times New Roman" w:hAnsi="Arial" w:cs="Arial"/>
          <w:sz w:val="24"/>
          <w:szCs w:val="24"/>
          <w:lang w:val="es-ES"/>
        </w:rPr>
      </w:pPr>
    </w:p>
    <w:p w14:paraId="608DAF6E" w14:textId="77777777" w:rsidR="001F76EB" w:rsidRPr="001F76EB" w:rsidRDefault="001F76EB">
      <w:pPr>
        <w:spacing w:after="0" w:line="240" w:lineRule="auto"/>
        <w:rPr>
          <w:rFonts w:ascii="Arial" w:eastAsia="Times New Roman" w:hAnsi="Arial" w:cs="Arial"/>
          <w:b/>
          <w:sz w:val="24"/>
          <w:szCs w:val="24"/>
          <w:u w:val="single"/>
          <w:lang w:val="es-ES"/>
        </w:rPr>
      </w:pPr>
      <w:r w:rsidRPr="001F76EB">
        <w:rPr>
          <w:rFonts w:ascii="Arial" w:hAnsi="Arial"/>
          <w:b/>
          <w:sz w:val="24"/>
          <w:u w:val="single"/>
          <w:lang w:val="es-ES"/>
        </w:rPr>
        <w:t>Operaciones críticas</w:t>
      </w:r>
    </w:p>
    <w:p w14:paraId="368FF9E2" w14:textId="77777777" w:rsidR="001F76EB" w:rsidRPr="001F76EB" w:rsidRDefault="001F76EB">
      <w:pPr>
        <w:spacing w:after="0" w:line="240" w:lineRule="auto"/>
        <w:rPr>
          <w:rFonts w:ascii="Arial" w:eastAsia="Times New Roman" w:hAnsi="Arial" w:cs="Arial"/>
          <w:sz w:val="24"/>
          <w:szCs w:val="24"/>
          <w:lang w:val="es-ES"/>
        </w:rPr>
      </w:pPr>
      <w:r w:rsidRPr="001F76EB">
        <w:rPr>
          <w:rFonts w:ascii="Arial" w:hAnsi="Arial"/>
          <w:sz w:val="24"/>
          <w:lang w:val="es-ES"/>
        </w:rPr>
        <w:t>Ningún empleado se quedará para hacerse cargo de operaciones críticas. Todos los empleados evacuarán el lugar de inmediato.</w:t>
      </w:r>
    </w:p>
    <w:p w14:paraId="4C7234A8" w14:textId="77777777" w:rsidR="001F76EB" w:rsidRPr="001F76EB" w:rsidRDefault="001F76EB">
      <w:pPr>
        <w:spacing w:after="0" w:line="240" w:lineRule="auto"/>
        <w:rPr>
          <w:rFonts w:ascii="Arial" w:eastAsia="Times New Roman" w:hAnsi="Arial" w:cs="Arial"/>
          <w:sz w:val="24"/>
          <w:szCs w:val="24"/>
          <w:lang w:val="es-ES"/>
        </w:rPr>
      </w:pPr>
    </w:p>
    <w:p w14:paraId="545AFDE7" w14:textId="77777777" w:rsidR="001F76EB" w:rsidRPr="001F76EB" w:rsidRDefault="001F76EB">
      <w:pPr>
        <w:spacing w:after="120"/>
        <w:jc w:val="center"/>
        <w:rPr>
          <w:rFonts w:ascii="Arial" w:hAnsi="Arial" w:cs="Arial"/>
          <w:b/>
          <w:sz w:val="36"/>
          <w:szCs w:val="36"/>
          <w:lang w:val="es-ES"/>
        </w:rPr>
      </w:pPr>
      <w:r w:rsidRPr="001F76EB">
        <w:rPr>
          <w:rFonts w:ascii="Arial" w:hAnsi="Arial"/>
          <w:b/>
          <w:sz w:val="36"/>
          <w:lang w:val="es-ES"/>
        </w:rPr>
        <w:t>PLAN DE PREVENCIÓN DE INCENDIO</w:t>
      </w:r>
    </w:p>
    <w:p w14:paraId="41CB5DD6" w14:textId="77777777" w:rsidR="001F76EB" w:rsidRPr="001F76EB" w:rsidRDefault="001F76EB">
      <w:pPr>
        <w:spacing w:after="120" w:line="240" w:lineRule="auto"/>
        <w:rPr>
          <w:rFonts w:ascii="Arial" w:hAnsi="Arial" w:cs="Arial"/>
          <w:b/>
          <w:sz w:val="24"/>
          <w:szCs w:val="24"/>
          <w:u w:val="single"/>
          <w:lang w:val="es-ES"/>
        </w:rPr>
      </w:pPr>
      <w:r w:rsidRPr="001F76EB">
        <w:rPr>
          <w:rFonts w:ascii="Arial" w:hAnsi="Arial"/>
          <w:b/>
          <w:sz w:val="24"/>
          <w:u w:val="single"/>
          <w:lang w:val="es-ES"/>
        </w:rPr>
        <w:t>Propósito</w:t>
      </w:r>
    </w:p>
    <w:p w14:paraId="31DBA931" w14:textId="77777777" w:rsidR="001F76EB" w:rsidRPr="001F76EB" w:rsidRDefault="001F76EB">
      <w:pPr>
        <w:spacing w:after="120" w:line="240" w:lineRule="auto"/>
        <w:ind w:right="-720"/>
        <w:rPr>
          <w:rFonts w:ascii="Arial" w:hAnsi="Arial" w:cs="Arial"/>
          <w:sz w:val="24"/>
          <w:szCs w:val="24"/>
          <w:lang w:val="es-ES"/>
        </w:rPr>
      </w:pPr>
      <w:r w:rsidRPr="001F76EB">
        <w:rPr>
          <w:rFonts w:ascii="Arial" w:hAnsi="Arial"/>
          <w:sz w:val="24"/>
          <w:lang w:val="es-ES"/>
        </w:rPr>
        <w:t>El objetivo de este Plan de prevención de incendios consiste en identificar los peligros potenciales de incendio y adoptar las medidas para prevenir un incendio, y controlar y evitar la propagación de incendios. Se espera que todos los empleados, incluyendo los Supervisores de departamentos, cumplan con los procedimientos delineados en este plan.</w:t>
      </w:r>
    </w:p>
    <w:p w14:paraId="52F69D75" w14:textId="77777777" w:rsidR="001F76EB" w:rsidRPr="001F76EB" w:rsidRDefault="001F76EB">
      <w:pPr>
        <w:spacing w:after="120" w:line="240" w:lineRule="auto"/>
        <w:ind w:right="-720"/>
        <w:rPr>
          <w:rFonts w:ascii="Arial" w:hAnsi="Arial" w:cs="Arial"/>
          <w:b/>
          <w:sz w:val="24"/>
          <w:szCs w:val="24"/>
          <w:u w:val="single"/>
          <w:lang w:val="es-ES"/>
        </w:rPr>
      </w:pPr>
      <w:r w:rsidRPr="001F76EB">
        <w:rPr>
          <w:rFonts w:ascii="Arial" w:hAnsi="Arial"/>
          <w:b/>
          <w:sz w:val="24"/>
          <w:u w:val="single"/>
          <w:lang w:val="es-ES"/>
        </w:rPr>
        <w:t>Autoridad</w:t>
      </w:r>
    </w:p>
    <w:p w14:paraId="5A03777B" w14:textId="77777777" w:rsidR="001F76EB" w:rsidRPr="001F76EB" w:rsidRDefault="001F76EB">
      <w:pPr>
        <w:spacing w:after="120" w:line="240" w:lineRule="auto"/>
        <w:ind w:right="-720"/>
        <w:rPr>
          <w:rFonts w:ascii="Arial" w:hAnsi="Arial" w:cs="Arial"/>
          <w:sz w:val="24"/>
          <w:szCs w:val="24"/>
          <w:lang w:val="es-ES"/>
        </w:rPr>
      </w:pPr>
      <w:r w:rsidRPr="001F76EB">
        <w:rPr>
          <w:rFonts w:ascii="Arial" w:hAnsi="Arial"/>
          <w:sz w:val="24"/>
          <w:lang w:val="es-ES"/>
        </w:rPr>
        <w:t>29 CFR 1910.39 y Cal/OSHA Título 8, Sección 3221</w:t>
      </w:r>
    </w:p>
    <w:p w14:paraId="520B8BB0" w14:textId="77777777" w:rsidR="001F76EB" w:rsidRPr="001F76EB" w:rsidRDefault="001F76EB">
      <w:pPr>
        <w:spacing w:after="120" w:line="240" w:lineRule="auto"/>
        <w:ind w:right="-720"/>
        <w:rPr>
          <w:rFonts w:ascii="Arial" w:hAnsi="Arial" w:cs="Arial"/>
          <w:b/>
          <w:color w:val="000000"/>
          <w:sz w:val="24"/>
          <w:szCs w:val="24"/>
          <w:u w:val="single"/>
          <w:lang w:val="es-ES"/>
        </w:rPr>
      </w:pPr>
      <w:r w:rsidRPr="001F76EB">
        <w:rPr>
          <w:rFonts w:ascii="Arial" w:hAnsi="Arial"/>
          <w:b/>
          <w:color w:val="000000"/>
          <w:sz w:val="24"/>
          <w:u w:val="single"/>
          <w:lang w:val="es-ES"/>
        </w:rPr>
        <w:t xml:space="preserve">Posibles riesgos de incendio </w:t>
      </w:r>
    </w:p>
    <w:p w14:paraId="1FFACF42" w14:textId="77777777" w:rsidR="001F76EB" w:rsidRPr="001F76EB" w:rsidRDefault="001F76EB">
      <w:pPr>
        <w:spacing w:after="0" w:line="240" w:lineRule="auto"/>
        <w:rPr>
          <w:rFonts w:ascii="Arial" w:hAnsi="Arial" w:cs="Arial"/>
          <w:color w:val="000000"/>
          <w:sz w:val="24"/>
          <w:szCs w:val="24"/>
          <w:lang w:val="es-ES"/>
        </w:rPr>
      </w:pPr>
      <w:r w:rsidRPr="001F76EB">
        <w:rPr>
          <w:rFonts w:ascii="Arial" w:hAnsi="Arial"/>
          <w:color w:val="000000"/>
          <w:sz w:val="24"/>
          <w:lang w:val="es-ES"/>
        </w:rPr>
        <w:t>- Almacenamiento de materiales combustibles en el escenario o en el lugar de trabajo</w:t>
      </w:r>
    </w:p>
    <w:p w14:paraId="73EDD52A" w14:textId="77777777" w:rsidR="001F76EB" w:rsidRPr="001F76EB" w:rsidRDefault="001F76EB">
      <w:pPr>
        <w:spacing w:after="0" w:line="240" w:lineRule="auto"/>
        <w:rPr>
          <w:rFonts w:ascii="Arial" w:hAnsi="Arial" w:cs="Arial"/>
          <w:color w:val="000000"/>
          <w:sz w:val="24"/>
          <w:szCs w:val="24"/>
          <w:lang w:val="es-ES"/>
        </w:rPr>
      </w:pPr>
      <w:r w:rsidRPr="001F76EB">
        <w:rPr>
          <w:rFonts w:ascii="Arial" w:hAnsi="Arial"/>
          <w:color w:val="000000"/>
          <w:sz w:val="24"/>
          <w:lang w:val="es-ES"/>
        </w:rPr>
        <w:t>- Incendios relacionados con materiales de efectos especiales</w:t>
      </w:r>
    </w:p>
    <w:p w14:paraId="0617A353" w14:textId="77777777" w:rsidR="001F76EB" w:rsidRPr="001F76EB" w:rsidRDefault="001F76EB">
      <w:pPr>
        <w:spacing w:after="0" w:line="240" w:lineRule="auto"/>
        <w:rPr>
          <w:rFonts w:ascii="Arial" w:hAnsi="Arial" w:cs="Arial"/>
          <w:color w:val="000000"/>
          <w:sz w:val="24"/>
          <w:szCs w:val="24"/>
          <w:lang w:val="es-ES"/>
        </w:rPr>
      </w:pPr>
      <w:r w:rsidRPr="001F76EB">
        <w:rPr>
          <w:rFonts w:ascii="Arial" w:hAnsi="Arial"/>
          <w:color w:val="000000"/>
          <w:sz w:val="24"/>
          <w:lang w:val="es-ES"/>
        </w:rPr>
        <w:t>- Equipos eléctricos y maquinarias, incluyendo equipos de iluminación</w:t>
      </w:r>
    </w:p>
    <w:p w14:paraId="53E14C64" w14:textId="77777777" w:rsidR="001F76EB" w:rsidRPr="001F76EB" w:rsidRDefault="001F76EB">
      <w:pPr>
        <w:spacing w:after="0" w:line="240" w:lineRule="auto"/>
        <w:rPr>
          <w:rFonts w:ascii="Arial" w:hAnsi="Arial" w:cs="Arial"/>
          <w:color w:val="000000"/>
          <w:sz w:val="24"/>
          <w:szCs w:val="24"/>
          <w:lang w:val="es-ES"/>
        </w:rPr>
      </w:pPr>
      <w:r w:rsidRPr="001F76EB">
        <w:rPr>
          <w:rFonts w:ascii="Arial" w:hAnsi="Arial"/>
          <w:color w:val="000000"/>
          <w:sz w:val="24"/>
          <w:lang w:val="es-ES"/>
        </w:rPr>
        <w:t xml:space="preserve">- Combustibles utilizados en los equipos (por ej., elevadoras, pinzas mecánicas, etc.) </w:t>
      </w:r>
    </w:p>
    <w:p w14:paraId="053C7CBC" w14:textId="77777777" w:rsidR="001F76EB" w:rsidRPr="001F76EB" w:rsidRDefault="001F76EB">
      <w:pPr>
        <w:spacing w:after="0" w:line="240" w:lineRule="auto"/>
        <w:ind w:right="-720"/>
        <w:rPr>
          <w:rFonts w:ascii="Arial" w:hAnsi="Arial" w:cs="Arial"/>
          <w:color w:val="000000"/>
          <w:sz w:val="24"/>
          <w:szCs w:val="24"/>
          <w:lang w:val="es-ES"/>
        </w:rPr>
      </w:pPr>
      <w:r w:rsidRPr="001F76EB">
        <w:rPr>
          <w:rFonts w:ascii="Arial" w:hAnsi="Arial"/>
          <w:color w:val="000000"/>
          <w:sz w:val="24"/>
          <w:lang w:val="es-ES"/>
        </w:rPr>
        <w:t xml:space="preserve">- Pinturas, solventes u otros químicos inflamables </w:t>
      </w:r>
    </w:p>
    <w:p w14:paraId="7C89FB0E" w14:textId="77777777" w:rsidR="001F76EB" w:rsidRPr="001F76EB" w:rsidRDefault="001F76EB">
      <w:pPr>
        <w:spacing w:after="120" w:line="240" w:lineRule="auto"/>
        <w:ind w:right="-720"/>
        <w:rPr>
          <w:rFonts w:ascii="Arial" w:hAnsi="Arial" w:cs="Arial"/>
          <w:color w:val="000000"/>
          <w:sz w:val="24"/>
          <w:szCs w:val="24"/>
          <w:lang w:val="es-ES"/>
        </w:rPr>
      </w:pPr>
      <w:r w:rsidRPr="001F76EB">
        <w:rPr>
          <w:rFonts w:ascii="Arial" w:hAnsi="Arial"/>
          <w:color w:val="000000"/>
          <w:sz w:val="24"/>
          <w:lang w:val="es-ES"/>
        </w:rPr>
        <w:t>- Materiales inflamables y muebles utilizados en los sets de filmación</w:t>
      </w:r>
    </w:p>
    <w:p w14:paraId="54714238" w14:textId="77777777" w:rsidR="001F76EB" w:rsidRPr="001F76EB" w:rsidRDefault="001F76EB">
      <w:pPr>
        <w:spacing w:after="120" w:line="240" w:lineRule="auto"/>
        <w:ind w:right="-720"/>
        <w:rPr>
          <w:rFonts w:ascii="Arial" w:hAnsi="Arial" w:cs="Arial"/>
          <w:b/>
          <w:sz w:val="24"/>
          <w:szCs w:val="24"/>
          <w:u w:val="single"/>
          <w:lang w:val="es-ES"/>
        </w:rPr>
      </w:pPr>
      <w:r w:rsidRPr="001F76EB">
        <w:rPr>
          <w:rFonts w:ascii="Arial" w:hAnsi="Arial"/>
          <w:b/>
          <w:sz w:val="24"/>
          <w:u w:val="single"/>
          <w:lang w:val="es-ES"/>
        </w:rPr>
        <w:t>Medidas para controlar incendios</w:t>
      </w:r>
    </w:p>
    <w:p w14:paraId="18063B2F"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Minimizar el almacenamiento de materiales combustibles en el escenario, el set de filmación o el lugar de trabajo</w:t>
      </w:r>
    </w:p>
    <w:p w14:paraId="42192F93"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Almacenar pinturas, solventes, sustancias químicas inflamables en armarios ignífugos apropiados o, como mínimo, a 100 pies de distancia de otras áreas, o del set o del lugar de trabajo</w:t>
      </w:r>
    </w:p>
    <w:p w14:paraId="5B42E867"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Contar con una contención secundaria para tambores y sustancias químicas</w:t>
      </w:r>
    </w:p>
    <w:p w14:paraId="30DA94A1"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Sistema de aspersores completos y/o una cantidad, un tamaño y un tipo adecuados de extintores de incendio (matafuegos) dentro del edificio o en el set de filmación o el lugar de trabajo</w:t>
      </w:r>
    </w:p>
    <w:p w14:paraId="4C84BCD4"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Mantener distancias apropiadas entre la iluminación del set y otros equipos eléctricos y maquinarias, y los materiales inflamables</w:t>
      </w:r>
    </w:p>
    <w:p w14:paraId="1B4CF0C7"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Mantener todo el equipamiento eléctrico, maquinaria y conexiones en buenas condiciones</w:t>
      </w:r>
    </w:p>
    <w:p w14:paraId="71BDBB03"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Sólo hacer funcionar los equipos eléctricos y la maquinaria (incluyendo la iluminación del set) de acuerdo con las instrucciones del fabricante y las buenas prácticas</w:t>
      </w:r>
    </w:p>
    <w:p w14:paraId="16BC4F30"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lang w:val="es-ES"/>
        </w:rPr>
        <w:t>- Cumplir con las normas del FD (departamento de incendios) con relación al uso de propano sobre el escenario u otras áreas cerradas, y el uso de llamas abiertas</w:t>
      </w:r>
    </w:p>
    <w:p w14:paraId="5136A9E5" w14:textId="77777777" w:rsidR="001F76EB" w:rsidRPr="001F76EB" w:rsidRDefault="001F76EB">
      <w:pPr>
        <w:spacing w:after="120" w:line="240" w:lineRule="auto"/>
        <w:ind w:left="187" w:right="-720" w:hanging="187"/>
        <w:rPr>
          <w:rFonts w:ascii="Arial" w:hAnsi="Arial" w:cs="Arial"/>
          <w:sz w:val="24"/>
          <w:szCs w:val="24"/>
          <w:lang w:val="es-ES"/>
        </w:rPr>
      </w:pPr>
      <w:r w:rsidRPr="001F76EB">
        <w:rPr>
          <w:rFonts w:ascii="Arial" w:hAnsi="Arial"/>
          <w:sz w:val="24"/>
          <w:lang w:val="es-ES"/>
        </w:rPr>
        <w:t>- Tratar de obtener un permiso para el uso de fuego del FD antes de utilizar una llama abierta o efectos especiales con fuego, tal como lo exigen las leyes</w:t>
      </w:r>
    </w:p>
    <w:p w14:paraId="39209EA4" w14:textId="77777777" w:rsidR="001F76EB" w:rsidRPr="001F76EB" w:rsidRDefault="001F76EB">
      <w:pPr>
        <w:spacing w:after="120" w:line="240" w:lineRule="auto"/>
        <w:ind w:right="-720"/>
        <w:rPr>
          <w:rFonts w:ascii="Arial" w:hAnsi="Arial" w:cs="Arial"/>
          <w:b/>
          <w:sz w:val="24"/>
          <w:szCs w:val="24"/>
          <w:u w:val="single"/>
          <w:lang w:val="es-ES"/>
        </w:rPr>
      </w:pPr>
      <w:r w:rsidRPr="001F76EB">
        <w:rPr>
          <w:rFonts w:ascii="Arial" w:hAnsi="Arial"/>
          <w:b/>
          <w:sz w:val="24"/>
          <w:u w:val="single"/>
          <w:lang w:val="es-ES"/>
        </w:rPr>
        <w:t>Personas responsables</w:t>
      </w:r>
    </w:p>
    <w:p w14:paraId="3372DB5C" w14:textId="77777777" w:rsidR="001F76EB" w:rsidRPr="001F76EB" w:rsidRDefault="001F76EB">
      <w:pPr>
        <w:spacing w:after="120" w:line="240" w:lineRule="auto"/>
        <w:ind w:right="-720"/>
        <w:rPr>
          <w:rFonts w:ascii="Arial" w:hAnsi="Arial" w:cs="Arial"/>
          <w:sz w:val="24"/>
          <w:szCs w:val="24"/>
          <w:u w:val="single"/>
          <w:lang w:val="es-ES"/>
        </w:rPr>
      </w:pPr>
      <w:r w:rsidRPr="001F76EB">
        <w:rPr>
          <w:rFonts w:ascii="Arial" w:hAnsi="Arial"/>
          <w:sz w:val="24"/>
          <w:u w:val="single"/>
          <w:lang w:val="es-ES"/>
        </w:rPr>
        <w:lastRenderedPageBreak/>
        <w:t>Nombre</w:t>
      </w:r>
      <w:r w:rsidR="00472E50">
        <w:rPr>
          <w:lang w:val="es-ES"/>
        </w:rPr>
        <w:tab/>
      </w:r>
      <w:r w:rsidRPr="001F76EB">
        <w:rPr>
          <w:lang w:val="es-ES"/>
        </w:rPr>
        <w:tab/>
      </w:r>
      <w:r w:rsidRPr="001F76EB">
        <w:rPr>
          <w:lang w:val="es-ES"/>
        </w:rPr>
        <w:tab/>
      </w:r>
      <w:r w:rsidRPr="001F76EB">
        <w:rPr>
          <w:rFonts w:ascii="Arial" w:hAnsi="Arial"/>
          <w:sz w:val="24"/>
          <w:u w:val="single"/>
          <w:lang w:val="es-ES"/>
        </w:rPr>
        <w:t>Cargo</w:t>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rFonts w:ascii="Arial" w:hAnsi="Arial"/>
          <w:sz w:val="24"/>
          <w:u w:val="single"/>
          <w:lang w:val="es-ES"/>
        </w:rPr>
        <w:t>Número telefónico</w:t>
      </w:r>
    </w:p>
    <w:p w14:paraId="585633D5" w14:textId="77777777" w:rsidR="001F76EB" w:rsidRPr="001F76EB" w:rsidRDefault="001F76EB">
      <w:pPr>
        <w:spacing w:after="0" w:line="240" w:lineRule="auto"/>
        <w:ind w:right="-720"/>
        <w:rPr>
          <w:rFonts w:ascii="Arial" w:hAnsi="Arial" w:cs="Arial"/>
          <w:sz w:val="24"/>
          <w:szCs w:val="24"/>
          <w:lang w:val="es-ES"/>
        </w:rPr>
      </w:pPr>
      <w:r w:rsidRPr="001F76EB">
        <w:rPr>
          <w:rFonts w:ascii="Arial" w:hAnsi="Arial"/>
          <w:sz w:val="24"/>
          <w:highlight w:val="yellow"/>
          <w:lang w:val="es-ES"/>
        </w:rPr>
        <w:t>__________</w:t>
      </w:r>
      <w:r w:rsidRPr="001F76EB">
        <w:rPr>
          <w:lang w:val="es-ES"/>
        </w:rPr>
        <w:tab/>
      </w:r>
      <w:r w:rsidRPr="001F76EB">
        <w:rPr>
          <w:lang w:val="es-ES"/>
        </w:rPr>
        <w:tab/>
      </w:r>
      <w:r w:rsidRPr="001F76EB">
        <w:rPr>
          <w:lang w:val="es-ES"/>
        </w:rPr>
        <w:tab/>
      </w:r>
      <w:r w:rsidRPr="001F76EB">
        <w:rPr>
          <w:rFonts w:ascii="Arial" w:hAnsi="Arial"/>
          <w:sz w:val="24"/>
          <w:lang w:val="es-ES"/>
        </w:rPr>
        <w:t>Director del programa de seguridad</w:t>
      </w:r>
      <w:r w:rsidRPr="001F76EB">
        <w:rPr>
          <w:lang w:val="es-ES"/>
        </w:rPr>
        <w:tab/>
      </w:r>
      <w:r w:rsidRPr="001F76EB">
        <w:rPr>
          <w:lang w:val="es-ES"/>
        </w:rPr>
        <w:tab/>
      </w:r>
      <w:r w:rsidRPr="001F76EB">
        <w:rPr>
          <w:rFonts w:ascii="Arial" w:hAnsi="Arial"/>
          <w:sz w:val="24"/>
          <w:highlight w:val="yellow"/>
          <w:lang w:val="es-ES"/>
        </w:rPr>
        <w:t>___________</w:t>
      </w:r>
    </w:p>
    <w:p w14:paraId="7E0F634B" w14:textId="77777777" w:rsidR="001F76EB" w:rsidRPr="001F76EB" w:rsidRDefault="001F76EB">
      <w:pPr>
        <w:spacing w:after="0" w:line="240" w:lineRule="auto"/>
        <w:ind w:right="-720"/>
        <w:rPr>
          <w:rFonts w:ascii="Arial" w:hAnsi="Arial" w:cs="Arial"/>
          <w:sz w:val="24"/>
          <w:szCs w:val="24"/>
          <w:lang w:val="es-ES"/>
        </w:rPr>
      </w:pP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r w:rsidRPr="001F76EB">
        <w:rPr>
          <w:lang w:val="es-ES"/>
        </w:rPr>
        <w:tab/>
      </w:r>
    </w:p>
    <w:p w14:paraId="2F612A2F" w14:textId="77777777" w:rsidR="001F76EB" w:rsidRPr="001F76EB" w:rsidRDefault="001F76EB">
      <w:pPr>
        <w:spacing w:after="0" w:line="240" w:lineRule="auto"/>
        <w:ind w:right="-720"/>
        <w:rPr>
          <w:rFonts w:ascii="Arial" w:hAnsi="Arial" w:cs="Arial"/>
          <w:sz w:val="24"/>
          <w:szCs w:val="24"/>
          <w:highlight w:val="yellow"/>
          <w:lang w:val="es-ES"/>
        </w:rPr>
      </w:pPr>
      <w:r w:rsidRPr="001F76EB">
        <w:rPr>
          <w:rFonts w:ascii="Arial" w:hAnsi="Arial"/>
          <w:sz w:val="24"/>
          <w:highlight w:val="yellow"/>
          <w:lang w:val="es-ES"/>
        </w:rPr>
        <w:t>__________</w:t>
      </w:r>
      <w:r w:rsidRPr="001F76EB">
        <w:rPr>
          <w:lang w:val="es-ES"/>
        </w:rPr>
        <w:tab/>
      </w:r>
      <w:r w:rsidRPr="001F76EB">
        <w:rPr>
          <w:lang w:val="es-ES"/>
        </w:rPr>
        <w:tab/>
      </w:r>
      <w:r w:rsidRPr="001F76EB">
        <w:rPr>
          <w:lang w:val="es-ES"/>
        </w:rPr>
        <w:tab/>
      </w:r>
      <w:r w:rsidRPr="001F76EB">
        <w:rPr>
          <w:rFonts w:ascii="Arial" w:hAnsi="Arial"/>
          <w:sz w:val="24"/>
          <w:lang w:val="es-ES"/>
        </w:rPr>
        <w:t>Coordinador del programa de seguridad</w:t>
      </w:r>
      <w:r w:rsidR="00472E50">
        <w:rPr>
          <w:lang w:val="es-ES"/>
        </w:rPr>
        <w:tab/>
      </w:r>
      <w:r w:rsidR="00472E50">
        <w:rPr>
          <w:lang w:val="es-ES"/>
        </w:rPr>
        <w:tab/>
      </w:r>
      <w:r w:rsidRPr="001F76EB">
        <w:rPr>
          <w:rFonts w:ascii="Arial" w:hAnsi="Arial"/>
          <w:sz w:val="24"/>
          <w:highlight w:val="yellow"/>
          <w:lang w:val="es-ES"/>
        </w:rPr>
        <w:t>___________</w:t>
      </w:r>
    </w:p>
    <w:p w14:paraId="3D9C2351" w14:textId="77777777" w:rsidR="001F76EB" w:rsidRPr="001F76EB" w:rsidRDefault="001F76EB">
      <w:pPr>
        <w:spacing w:after="0" w:line="240" w:lineRule="auto"/>
        <w:rPr>
          <w:rFonts w:ascii="Arial" w:hAnsi="Arial" w:cs="Arial"/>
          <w:sz w:val="24"/>
          <w:szCs w:val="24"/>
          <w:highlight w:val="yellow"/>
          <w:lang w:val="es-ES"/>
        </w:rPr>
      </w:pPr>
      <w:r w:rsidRPr="001F76EB">
        <w:rPr>
          <w:lang w:val="es-ES"/>
        </w:rPr>
        <w:br w:type="page"/>
      </w:r>
    </w:p>
    <w:p w14:paraId="2A03B6E4" w14:textId="77777777" w:rsidR="001F76EB" w:rsidRPr="001F76EB" w:rsidRDefault="001F76EB">
      <w:pPr>
        <w:spacing w:after="0" w:line="240" w:lineRule="auto"/>
        <w:jc w:val="center"/>
        <w:rPr>
          <w:rFonts w:ascii="Arial" w:hAnsi="Arial" w:cs="Arial"/>
          <w:sz w:val="52"/>
          <w:szCs w:val="52"/>
          <w:lang w:val="es-ES"/>
        </w:rPr>
      </w:pPr>
    </w:p>
    <w:p w14:paraId="6B8C01D9" w14:textId="77777777" w:rsidR="001F76EB" w:rsidRPr="001F76EB" w:rsidRDefault="001F76EB">
      <w:pPr>
        <w:spacing w:after="0" w:line="240" w:lineRule="auto"/>
        <w:jc w:val="center"/>
        <w:rPr>
          <w:rFonts w:ascii="Arial" w:hAnsi="Arial" w:cs="Arial"/>
          <w:sz w:val="52"/>
          <w:szCs w:val="52"/>
          <w:lang w:val="es-ES"/>
        </w:rPr>
      </w:pPr>
    </w:p>
    <w:p w14:paraId="752FC46F" w14:textId="77777777" w:rsidR="001F76EB" w:rsidRPr="001F76EB" w:rsidRDefault="001F76EB">
      <w:pPr>
        <w:spacing w:after="0" w:line="240" w:lineRule="auto"/>
        <w:jc w:val="center"/>
        <w:rPr>
          <w:rFonts w:ascii="Arial" w:hAnsi="Arial" w:cs="Arial"/>
          <w:sz w:val="52"/>
          <w:szCs w:val="52"/>
          <w:lang w:val="es-ES"/>
        </w:rPr>
      </w:pPr>
    </w:p>
    <w:p w14:paraId="448FD806" w14:textId="77777777" w:rsidR="001F76EB" w:rsidRPr="001F76EB" w:rsidRDefault="001F76EB">
      <w:pPr>
        <w:spacing w:after="0" w:line="240" w:lineRule="auto"/>
        <w:jc w:val="center"/>
        <w:rPr>
          <w:rFonts w:ascii="Arial" w:hAnsi="Arial" w:cs="Arial"/>
          <w:sz w:val="52"/>
          <w:szCs w:val="52"/>
          <w:lang w:val="es-ES"/>
        </w:rPr>
      </w:pPr>
    </w:p>
    <w:p w14:paraId="5D5F4834" w14:textId="77777777" w:rsidR="001F76EB" w:rsidRPr="001F76EB" w:rsidRDefault="001F76EB">
      <w:pPr>
        <w:spacing w:after="0" w:line="240" w:lineRule="auto"/>
        <w:jc w:val="center"/>
        <w:rPr>
          <w:rFonts w:ascii="Arial" w:hAnsi="Arial" w:cs="Arial"/>
          <w:sz w:val="52"/>
          <w:szCs w:val="52"/>
          <w:lang w:val="es-ES"/>
        </w:rPr>
      </w:pPr>
    </w:p>
    <w:p w14:paraId="2B61CD8E" w14:textId="77777777" w:rsidR="001F76EB" w:rsidRPr="001F76EB" w:rsidRDefault="001F76EB">
      <w:pPr>
        <w:spacing w:after="0" w:line="240" w:lineRule="auto"/>
        <w:jc w:val="center"/>
        <w:rPr>
          <w:rFonts w:ascii="Arial" w:hAnsi="Arial" w:cs="Arial"/>
          <w:sz w:val="52"/>
          <w:szCs w:val="52"/>
          <w:lang w:val="es-ES"/>
        </w:rPr>
      </w:pPr>
    </w:p>
    <w:p w14:paraId="6217922E" w14:textId="77777777" w:rsidR="001F76EB" w:rsidRPr="001F76EB" w:rsidRDefault="001F76EB">
      <w:pPr>
        <w:spacing w:after="0" w:line="240" w:lineRule="auto"/>
        <w:jc w:val="center"/>
        <w:rPr>
          <w:rFonts w:ascii="Arial" w:hAnsi="Arial" w:cs="Arial"/>
          <w:sz w:val="52"/>
          <w:szCs w:val="52"/>
          <w:lang w:val="es-ES"/>
        </w:rPr>
      </w:pPr>
    </w:p>
    <w:p w14:paraId="3D4FE77F" w14:textId="77777777" w:rsidR="001F76EB" w:rsidRPr="001F76EB" w:rsidRDefault="001F76EB">
      <w:pPr>
        <w:spacing w:after="0" w:line="240" w:lineRule="auto"/>
        <w:jc w:val="center"/>
        <w:rPr>
          <w:rFonts w:ascii="Arial" w:hAnsi="Arial" w:cs="Arial"/>
          <w:sz w:val="52"/>
          <w:szCs w:val="52"/>
          <w:lang w:val="es-ES"/>
        </w:rPr>
      </w:pPr>
    </w:p>
    <w:p w14:paraId="3D70C57C" w14:textId="77777777" w:rsidR="001F76EB" w:rsidRPr="001F76EB" w:rsidRDefault="001F76EB">
      <w:pPr>
        <w:spacing w:after="0" w:line="240" w:lineRule="auto"/>
        <w:jc w:val="center"/>
        <w:rPr>
          <w:rFonts w:ascii="Arial" w:hAnsi="Arial" w:cs="Arial"/>
          <w:sz w:val="52"/>
          <w:szCs w:val="52"/>
          <w:lang w:val="es-ES"/>
        </w:rPr>
      </w:pPr>
    </w:p>
    <w:p w14:paraId="2A54F16D" w14:textId="77777777" w:rsidR="001F76EB" w:rsidRPr="001F76EB" w:rsidRDefault="001F76EB">
      <w:pPr>
        <w:spacing w:after="0" w:line="240" w:lineRule="auto"/>
        <w:jc w:val="center"/>
        <w:rPr>
          <w:rFonts w:ascii="Arial" w:hAnsi="Arial" w:cs="Arial"/>
          <w:sz w:val="52"/>
          <w:szCs w:val="52"/>
          <w:lang w:val="es-ES"/>
        </w:rPr>
      </w:pPr>
      <w:r w:rsidRPr="001F76EB">
        <w:rPr>
          <w:rFonts w:ascii="Arial" w:hAnsi="Arial"/>
          <w:sz w:val="52"/>
          <w:lang w:val="es-ES"/>
        </w:rPr>
        <w:t>Anexo I</w:t>
      </w:r>
    </w:p>
    <w:p w14:paraId="17BEB219" w14:textId="77777777" w:rsidR="001F76EB" w:rsidRPr="001F76EB" w:rsidRDefault="001F76EB">
      <w:pPr>
        <w:spacing w:after="0" w:line="240" w:lineRule="auto"/>
        <w:ind w:right="-720"/>
        <w:jc w:val="center"/>
        <w:rPr>
          <w:rFonts w:ascii="Arial" w:hAnsi="Arial" w:cs="Arial"/>
          <w:sz w:val="52"/>
          <w:szCs w:val="52"/>
          <w:lang w:val="es-ES"/>
        </w:rPr>
      </w:pPr>
      <w:r w:rsidRPr="001F76EB">
        <w:rPr>
          <w:rFonts w:ascii="Arial" w:hAnsi="Arial"/>
          <w:sz w:val="52"/>
          <w:lang w:val="es-ES"/>
        </w:rPr>
        <w:t>Publicaciones de seguridad en el lugar de trabajo</w:t>
      </w:r>
    </w:p>
    <w:p w14:paraId="09C33836" w14:textId="77777777" w:rsidR="001F76EB" w:rsidRPr="001F76EB" w:rsidRDefault="001F76EB">
      <w:pPr>
        <w:spacing w:after="0" w:line="240" w:lineRule="auto"/>
        <w:rPr>
          <w:rFonts w:ascii="Arial" w:hAnsi="Arial" w:cs="Arial"/>
          <w:sz w:val="52"/>
          <w:szCs w:val="52"/>
          <w:lang w:val="es-ES"/>
        </w:rPr>
      </w:pPr>
      <w:r w:rsidRPr="001F76EB">
        <w:rPr>
          <w:lang w:val="es-ES"/>
        </w:rPr>
        <w:br w:type="page"/>
      </w:r>
    </w:p>
    <w:p w14:paraId="21501BE7" w14:textId="77777777" w:rsidR="001F76EB" w:rsidRPr="001F76EB" w:rsidRDefault="001F76EB">
      <w:pPr>
        <w:spacing w:after="0" w:line="240" w:lineRule="auto"/>
        <w:jc w:val="center"/>
        <w:rPr>
          <w:b/>
          <w:sz w:val="36"/>
          <w:szCs w:val="36"/>
          <w:highlight w:val="yellow"/>
          <w:lang w:val="es-ES"/>
        </w:rPr>
      </w:pPr>
      <w:r w:rsidRPr="001F76EB">
        <w:rPr>
          <w:b/>
          <w:sz w:val="36"/>
          <w:highlight w:val="yellow"/>
          <w:lang w:val="es-ES"/>
        </w:rPr>
        <w:lastRenderedPageBreak/>
        <w:t>NOMBRE DE LA PRODUCCIÓN</w:t>
      </w:r>
    </w:p>
    <w:p w14:paraId="194B2DCF" w14:textId="77777777" w:rsidR="001F76EB" w:rsidRPr="001F76EB" w:rsidRDefault="001F76EB">
      <w:pPr>
        <w:spacing w:after="0" w:line="240" w:lineRule="auto"/>
        <w:jc w:val="center"/>
        <w:rPr>
          <w:b/>
          <w:sz w:val="36"/>
          <w:szCs w:val="36"/>
          <w:lang w:val="es-ES"/>
        </w:rPr>
      </w:pPr>
      <w:r w:rsidRPr="001F76EB">
        <w:rPr>
          <w:b/>
          <w:sz w:val="36"/>
          <w:highlight w:val="yellow"/>
          <w:lang w:val="es-ES"/>
        </w:rPr>
        <w:t>UBICACIÓN/DOMICILIO DE LA PRODUCCIÓN</w:t>
      </w:r>
    </w:p>
    <w:p w14:paraId="74291D36" w14:textId="77777777" w:rsidR="001F76EB" w:rsidRPr="001F76EB" w:rsidRDefault="001F76EB">
      <w:pPr>
        <w:spacing w:after="0" w:line="240" w:lineRule="auto"/>
        <w:jc w:val="center"/>
        <w:rPr>
          <w:b/>
          <w:sz w:val="36"/>
          <w:szCs w:val="36"/>
          <w:lang w:val="es-ES"/>
        </w:rPr>
      </w:pPr>
    </w:p>
    <w:p w14:paraId="6852979A" w14:textId="77777777" w:rsidR="001F76EB" w:rsidRPr="001F76EB" w:rsidRDefault="001F76EB">
      <w:pPr>
        <w:spacing w:after="0" w:line="240" w:lineRule="auto"/>
        <w:jc w:val="center"/>
        <w:rPr>
          <w:b/>
          <w:sz w:val="36"/>
          <w:szCs w:val="36"/>
          <w:lang w:val="es-ES"/>
        </w:rPr>
      </w:pPr>
      <w:r w:rsidRPr="001F76EB">
        <w:rPr>
          <w:b/>
          <w:sz w:val="36"/>
          <w:lang w:val="es-ES"/>
        </w:rPr>
        <w:t>INFORMACIÓN DE SEGURIDAD</w:t>
      </w:r>
    </w:p>
    <w:p w14:paraId="438ED9DE" w14:textId="77777777" w:rsidR="001F76EB" w:rsidRPr="001F76EB" w:rsidRDefault="001F76EB">
      <w:pPr>
        <w:pStyle w:val="ENVIRONRpt-Heading2"/>
        <w:rPr>
          <w:lang w:val="es-ES"/>
        </w:rPr>
      </w:pPr>
      <w:bookmarkStart w:id="11" w:name="_Toc317257931"/>
    </w:p>
    <w:p w14:paraId="5A48FB34" w14:textId="77777777" w:rsidR="001F76EB" w:rsidRPr="00472E50" w:rsidRDefault="001F76EB">
      <w:pPr>
        <w:spacing w:after="120"/>
        <w:ind w:right="-396"/>
        <w:rPr>
          <w:rFonts w:ascii="Arial" w:hAnsi="Arial" w:cs="Arial"/>
          <w:b/>
          <w:sz w:val="27"/>
          <w:szCs w:val="27"/>
          <w:lang w:val="es-ES"/>
        </w:rPr>
      </w:pPr>
      <w:r w:rsidRPr="00472E50">
        <w:rPr>
          <w:rFonts w:ascii="Arial" w:hAnsi="Arial"/>
          <w:b/>
          <w:sz w:val="27"/>
          <w:szCs w:val="27"/>
          <w:lang w:val="es-ES"/>
        </w:rPr>
        <w:t>TODA INQUIETUD RESPECTO DE LA SEGURIDAD O LA SALUD EN EL ÁMBITO LABORAL SE PUEDE INFORMAR DE MANERA ANÓNIMA LLAMANDO A:</w:t>
      </w:r>
    </w:p>
    <w:p w14:paraId="3CD9E6C3" w14:textId="77777777" w:rsidR="001F76EB" w:rsidRPr="00472E50" w:rsidRDefault="001F76EB">
      <w:pPr>
        <w:pStyle w:val="ListParagraph"/>
        <w:numPr>
          <w:ilvl w:val="0"/>
          <w:numId w:val="23"/>
        </w:numPr>
        <w:spacing w:after="0" w:line="240" w:lineRule="auto"/>
        <w:ind w:left="403"/>
        <w:rPr>
          <w:rFonts w:ascii="Arial" w:hAnsi="Arial" w:cs="Arial"/>
          <w:b/>
          <w:sz w:val="24"/>
          <w:szCs w:val="27"/>
          <w:lang w:val="es-ES"/>
        </w:rPr>
      </w:pPr>
      <w:r w:rsidRPr="00472E50">
        <w:rPr>
          <w:rFonts w:ascii="Arial" w:hAnsi="Arial"/>
          <w:b/>
          <w:sz w:val="24"/>
          <w:szCs w:val="27"/>
          <w:lang w:val="es-ES"/>
        </w:rPr>
        <w:t xml:space="preserve">DIRECTOR DEL PROGRAMA DE SEGURIDAD: </w:t>
      </w:r>
      <w:r w:rsidRPr="00472E50">
        <w:rPr>
          <w:rFonts w:ascii="Arial" w:hAnsi="Arial"/>
          <w:b/>
          <w:sz w:val="24"/>
          <w:szCs w:val="27"/>
          <w:highlight w:val="yellow"/>
          <w:lang w:val="es-ES"/>
        </w:rPr>
        <w:t>Nombre, Número telefónico</w:t>
      </w:r>
    </w:p>
    <w:p w14:paraId="0E769DC3" w14:textId="77777777" w:rsidR="001F76EB" w:rsidRPr="00472E50" w:rsidRDefault="001F76EB">
      <w:pPr>
        <w:pStyle w:val="ListParagraph"/>
        <w:numPr>
          <w:ilvl w:val="0"/>
          <w:numId w:val="23"/>
        </w:numPr>
        <w:spacing w:after="0" w:line="240" w:lineRule="auto"/>
        <w:ind w:left="403"/>
        <w:rPr>
          <w:rFonts w:ascii="Arial" w:hAnsi="Arial" w:cs="Arial"/>
          <w:b/>
          <w:sz w:val="24"/>
          <w:szCs w:val="27"/>
          <w:lang w:val="es-ES"/>
        </w:rPr>
      </w:pPr>
      <w:r w:rsidRPr="00472E50">
        <w:rPr>
          <w:rFonts w:ascii="Arial" w:hAnsi="Arial"/>
          <w:b/>
          <w:sz w:val="24"/>
          <w:szCs w:val="27"/>
          <w:lang w:val="es-ES"/>
        </w:rPr>
        <w:t xml:space="preserve">COORDINADOR DE SEGURIDAD: </w:t>
      </w:r>
      <w:r w:rsidRPr="00472E50">
        <w:rPr>
          <w:rFonts w:ascii="Arial" w:hAnsi="Arial"/>
          <w:b/>
          <w:sz w:val="24"/>
          <w:szCs w:val="27"/>
          <w:highlight w:val="yellow"/>
          <w:lang w:val="es-ES"/>
        </w:rPr>
        <w:t>Nombre, Número telefónico</w:t>
      </w:r>
    </w:p>
    <w:p w14:paraId="778EE9EC" w14:textId="77777777" w:rsidR="001F76EB" w:rsidRPr="00FE1F53" w:rsidRDefault="001F76EB">
      <w:pPr>
        <w:pStyle w:val="ListParagraph"/>
        <w:numPr>
          <w:ilvl w:val="0"/>
          <w:numId w:val="23"/>
        </w:numPr>
        <w:spacing w:after="0" w:line="240" w:lineRule="auto"/>
        <w:ind w:left="403"/>
        <w:rPr>
          <w:rFonts w:ascii="Arial" w:hAnsi="Arial" w:cs="Arial"/>
          <w:sz w:val="24"/>
          <w:szCs w:val="27"/>
          <w:lang w:val="es-ES"/>
        </w:rPr>
      </w:pPr>
      <w:r w:rsidRPr="00472E50">
        <w:rPr>
          <w:rFonts w:ascii="Arial" w:hAnsi="Arial"/>
          <w:b/>
          <w:sz w:val="24"/>
          <w:szCs w:val="27"/>
          <w:lang w:val="es-ES"/>
        </w:rPr>
        <w:t xml:space="preserve">CONSULTOR DE SEGURIDAD: </w:t>
      </w:r>
      <w:r w:rsidRPr="00472E50">
        <w:rPr>
          <w:rFonts w:ascii="Arial" w:hAnsi="Arial"/>
          <w:b/>
          <w:sz w:val="24"/>
          <w:szCs w:val="27"/>
          <w:highlight w:val="yellow"/>
          <w:lang w:val="es-ES"/>
        </w:rPr>
        <w:t>Nombre, Número telefónico</w:t>
      </w:r>
    </w:p>
    <w:p w14:paraId="40B109C1" w14:textId="77777777" w:rsidR="00FE1F53" w:rsidRPr="00FE1F53" w:rsidRDefault="00FE1F53" w:rsidP="00FE1F53">
      <w:pPr>
        <w:pStyle w:val="ListParagraph"/>
        <w:numPr>
          <w:ilvl w:val="0"/>
          <w:numId w:val="23"/>
        </w:numPr>
        <w:spacing w:after="0" w:line="240" w:lineRule="auto"/>
        <w:rPr>
          <w:rFonts w:ascii="Arial" w:hAnsi="Arial" w:cs="Arial"/>
          <w:sz w:val="24"/>
          <w:szCs w:val="24"/>
        </w:rPr>
      </w:pPr>
      <w:r w:rsidRPr="00FE1F53">
        <w:rPr>
          <w:rFonts w:ascii="Arial" w:hAnsi="Arial" w:cs="Arial"/>
          <w:b/>
          <w:sz w:val="24"/>
          <w:szCs w:val="24"/>
        </w:rPr>
        <w:t>PARAMOUNT LINEA DIRECTA ANÓNIMOS DE SEGUIRIDAD: 323 956-8955</w:t>
      </w:r>
    </w:p>
    <w:p w14:paraId="62D0173D" w14:textId="77777777" w:rsidR="001F76EB" w:rsidRPr="001F76EB" w:rsidRDefault="001F76EB">
      <w:pPr>
        <w:pStyle w:val="ListParagraph"/>
        <w:spacing w:after="0" w:line="240" w:lineRule="auto"/>
        <w:ind w:left="403"/>
        <w:rPr>
          <w:sz w:val="24"/>
          <w:szCs w:val="24"/>
          <w:lang w:val="es-ES"/>
        </w:rPr>
      </w:pPr>
    </w:p>
    <w:p w14:paraId="64186F1A" w14:textId="77777777" w:rsidR="001F76EB" w:rsidRPr="001F76EB" w:rsidRDefault="001F76EB">
      <w:pPr>
        <w:pStyle w:val="ListParagraph"/>
        <w:spacing w:after="0" w:line="240" w:lineRule="auto"/>
        <w:ind w:left="0"/>
        <w:rPr>
          <w:rFonts w:ascii="Arial" w:eastAsia="Times New Roman" w:hAnsi="Arial"/>
          <w:snapToGrid w:val="0"/>
          <w:sz w:val="24"/>
          <w:szCs w:val="24"/>
          <w:lang w:val="es-ES"/>
        </w:rPr>
      </w:pPr>
      <w:r w:rsidRPr="001F76EB">
        <w:rPr>
          <w:rFonts w:ascii="Arial" w:hAnsi="Arial"/>
          <w:snapToGrid w:val="0"/>
          <w:sz w:val="24"/>
          <w:lang w:val="es-ES"/>
        </w:rPr>
        <w:t>La dirección de esta producción está comprometida y apoya este Programa de prevención de lesiones y enfermedades en todos los lugares de producción. Le pedimos encarecidamente a cada empleado que se sumen a nosotros para reconocer que un programa de seguridad eficaz exige del compromiso y la participación de cada empleado.</w:t>
      </w:r>
      <w:r>
        <w:rPr>
          <w:rFonts w:ascii="Arial" w:hAnsi="Arial"/>
          <w:snapToGrid w:val="0"/>
          <w:sz w:val="24"/>
          <w:lang w:val="es-ES"/>
        </w:rPr>
        <w:t xml:space="preserve"> </w:t>
      </w:r>
      <w:r w:rsidRPr="001F76EB">
        <w:rPr>
          <w:rFonts w:ascii="Arial" w:hAnsi="Arial"/>
          <w:snapToGrid w:val="0"/>
          <w:sz w:val="24"/>
          <w:lang w:val="es-ES"/>
        </w:rPr>
        <w:t>Puede obtener una copia completa del Programa de prevención de lesiones y enfermedades del Director del programa de seguridad</w:t>
      </w:r>
    </w:p>
    <w:p w14:paraId="186B2086" w14:textId="77777777" w:rsidR="001F76EB" w:rsidRPr="001F76EB" w:rsidRDefault="001F76EB">
      <w:pPr>
        <w:pStyle w:val="ListParagraph"/>
        <w:spacing w:after="0" w:line="240" w:lineRule="auto"/>
        <w:ind w:left="0"/>
        <w:rPr>
          <w:rFonts w:ascii="Arial" w:eastAsia="Times New Roman" w:hAnsi="Arial"/>
          <w:snapToGrid w:val="0"/>
          <w:sz w:val="24"/>
          <w:szCs w:val="24"/>
          <w:lang w:val="es-ES"/>
        </w:rPr>
      </w:pPr>
    </w:p>
    <w:p w14:paraId="60CB739E" w14:textId="77777777" w:rsidR="001F76EB" w:rsidRPr="001F76EB" w:rsidRDefault="001F76EB">
      <w:pPr>
        <w:pStyle w:val="ENVIRONRpt-Heading2"/>
        <w:rPr>
          <w:lang w:val="es-ES"/>
        </w:rPr>
      </w:pPr>
      <w:r w:rsidRPr="001F76EB">
        <w:rPr>
          <w:lang w:val="es-ES"/>
        </w:rPr>
        <w:t xml:space="preserve">RESPONSABILIDADES DE LA </w:t>
      </w:r>
      <w:bookmarkEnd w:id="11"/>
      <w:r w:rsidRPr="001F76EB">
        <w:rPr>
          <w:lang w:val="es-ES"/>
        </w:rPr>
        <w:t>SEGURIDAD DEL EMPLEADO</w:t>
      </w:r>
    </w:p>
    <w:p w14:paraId="781F646A" w14:textId="77777777" w:rsidR="001F76EB" w:rsidRPr="001F76EB" w:rsidRDefault="001F76EB">
      <w:pPr>
        <w:pStyle w:val="ENVIRONRpt-BodyText"/>
        <w:rPr>
          <w:sz w:val="24"/>
          <w:szCs w:val="24"/>
          <w:lang w:val="es-ES"/>
        </w:rPr>
      </w:pPr>
      <w:r w:rsidRPr="001F76EB">
        <w:rPr>
          <w:sz w:val="24"/>
          <w:lang w:val="es-ES"/>
        </w:rPr>
        <w:t>Cada empleado es responsable por cumplir con las políticas y los procedimientos de seguridad.</w:t>
      </w:r>
      <w:r>
        <w:rPr>
          <w:sz w:val="24"/>
          <w:lang w:val="es-ES"/>
        </w:rPr>
        <w:t xml:space="preserve"> </w:t>
      </w:r>
      <w:r w:rsidRPr="001F76EB">
        <w:rPr>
          <w:sz w:val="24"/>
          <w:lang w:val="es-ES"/>
        </w:rPr>
        <w:t>Cada empleado debe:</w:t>
      </w:r>
    </w:p>
    <w:p w14:paraId="675C258D" w14:textId="77777777" w:rsidR="001F76EB" w:rsidRPr="001F76EB" w:rsidRDefault="001F76EB">
      <w:pPr>
        <w:pStyle w:val="ENVIRONRpt-Bullet"/>
        <w:rPr>
          <w:sz w:val="24"/>
          <w:szCs w:val="24"/>
          <w:lang w:val="es-ES"/>
        </w:rPr>
      </w:pPr>
      <w:r w:rsidRPr="001F76EB">
        <w:rPr>
          <w:sz w:val="24"/>
          <w:lang w:val="es-ES"/>
        </w:rPr>
        <w:t>Tener una actitud positiva hacia la salud y la seguridad;</w:t>
      </w:r>
    </w:p>
    <w:p w14:paraId="5519738E" w14:textId="77777777" w:rsidR="001F76EB" w:rsidRPr="001F76EB" w:rsidRDefault="001F76EB">
      <w:pPr>
        <w:pStyle w:val="ENVIRONRpt-Bullet"/>
        <w:rPr>
          <w:sz w:val="24"/>
          <w:szCs w:val="24"/>
          <w:lang w:val="es-ES"/>
        </w:rPr>
      </w:pPr>
      <w:r w:rsidRPr="001F76EB">
        <w:rPr>
          <w:sz w:val="24"/>
          <w:lang w:val="es-ES"/>
        </w:rPr>
        <w:t>Participar en todas las sesiones de capacitación exigidas;</w:t>
      </w:r>
    </w:p>
    <w:p w14:paraId="4C72E68D" w14:textId="77777777" w:rsidR="001F76EB" w:rsidRPr="001F76EB" w:rsidRDefault="001F76EB">
      <w:pPr>
        <w:pStyle w:val="ENVIRONRpt-Bullet"/>
        <w:rPr>
          <w:sz w:val="24"/>
          <w:szCs w:val="24"/>
          <w:lang w:val="es-ES"/>
        </w:rPr>
      </w:pPr>
      <w:r w:rsidRPr="001F76EB">
        <w:rPr>
          <w:sz w:val="24"/>
          <w:lang w:val="es-ES"/>
        </w:rPr>
        <w:t>Realizar las tareas asignadas de conformidad con las prácticas y procedimientos de seguridad establecidos, incluyendo el uso de equipo de protección personal cuando se requiera;</w:t>
      </w:r>
      <w:r>
        <w:rPr>
          <w:sz w:val="24"/>
          <w:lang w:val="es-ES"/>
        </w:rPr>
        <w:t xml:space="preserve"> </w:t>
      </w:r>
    </w:p>
    <w:p w14:paraId="6F039280" w14:textId="77777777" w:rsidR="001F76EB" w:rsidRPr="001F76EB" w:rsidRDefault="001F76EB">
      <w:pPr>
        <w:pStyle w:val="ENVIRONRpt-Bullet"/>
        <w:rPr>
          <w:sz w:val="24"/>
          <w:szCs w:val="24"/>
          <w:lang w:val="es-ES"/>
        </w:rPr>
      </w:pPr>
      <w:r w:rsidRPr="001F76EB">
        <w:rPr>
          <w:sz w:val="24"/>
          <w:lang w:val="es-ES"/>
        </w:rPr>
        <w:t>Informar a su supervisor sobre peligros potenciales en el lugar de trabajo, lesiones y/o accidentes sin temor a represalias; y</w:t>
      </w:r>
    </w:p>
    <w:p w14:paraId="77182C30" w14:textId="77777777" w:rsidR="001F76EB" w:rsidRPr="001F76EB" w:rsidRDefault="001F76EB">
      <w:pPr>
        <w:pStyle w:val="ENVIRONRpt-BulletLast"/>
        <w:rPr>
          <w:b/>
          <w:bCs/>
          <w:sz w:val="24"/>
          <w:szCs w:val="24"/>
          <w:lang w:val="es-ES"/>
        </w:rPr>
      </w:pPr>
      <w:r w:rsidRPr="001F76EB">
        <w:rPr>
          <w:sz w:val="24"/>
          <w:lang w:val="es-ES"/>
        </w:rPr>
        <w:t>Ayudar/cooperar en las investigaciones de incidentes laborales.</w:t>
      </w:r>
    </w:p>
    <w:p w14:paraId="756418A8" w14:textId="77777777" w:rsidR="001F76EB" w:rsidRPr="001F76EB" w:rsidRDefault="001F76EB">
      <w:pPr>
        <w:pStyle w:val="ENVIRONRpt-Bullet"/>
        <w:numPr>
          <w:ilvl w:val="0"/>
          <w:numId w:val="0"/>
        </w:numPr>
        <w:tabs>
          <w:tab w:val="left" w:pos="720"/>
        </w:tabs>
        <w:ind w:left="144"/>
        <w:rPr>
          <w:sz w:val="24"/>
          <w:szCs w:val="24"/>
          <w:lang w:val="es-ES"/>
        </w:rPr>
      </w:pPr>
      <w:r w:rsidRPr="001F76EB">
        <w:rPr>
          <w:sz w:val="24"/>
          <w:lang w:val="es-ES"/>
        </w:rPr>
        <w:t>La inobservancia de las prácticas seguras de trabajo de los empleados no se tolerará.</w:t>
      </w:r>
      <w:r>
        <w:rPr>
          <w:sz w:val="24"/>
          <w:lang w:val="es-ES"/>
        </w:rPr>
        <w:t xml:space="preserve"> </w:t>
      </w:r>
      <w:r w:rsidRPr="001F76EB">
        <w:rPr>
          <w:sz w:val="24"/>
          <w:lang w:val="es-ES"/>
        </w:rPr>
        <w:t>Cualquier empleado detectado en violación de una regla o pauta de seguridad puede ser objeto de medidas disciplinarias, lo cual puede llegar hasta, e incluir, el despido.</w:t>
      </w:r>
      <w:r>
        <w:rPr>
          <w:sz w:val="24"/>
          <w:lang w:val="es-ES"/>
        </w:rPr>
        <w:t xml:space="preserve"> </w:t>
      </w:r>
      <w:r w:rsidRPr="001F76EB">
        <w:rPr>
          <w:sz w:val="24"/>
          <w:lang w:val="es-ES"/>
        </w:rPr>
        <w:t>Las acciones disciplinarias potenciales por violaciones de las prácticas de seguridad laboral se determinarán sobre una base de caso por caso.</w:t>
      </w:r>
    </w:p>
    <w:p w14:paraId="1C12E28A" w14:textId="77777777" w:rsidR="001F76EB" w:rsidRPr="001F76EB" w:rsidRDefault="001F76EB">
      <w:pPr>
        <w:pStyle w:val="ENVIRONRpt-Bullet"/>
        <w:numPr>
          <w:ilvl w:val="0"/>
          <w:numId w:val="0"/>
        </w:numPr>
        <w:tabs>
          <w:tab w:val="left" w:pos="720"/>
        </w:tabs>
        <w:ind w:left="144"/>
        <w:rPr>
          <w:sz w:val="24"/>
          <w:szCs w:val="24"/>
          <w:lang w:val="es-ES"/>
        </w:rPr>
      </w:pPr>
      <w:r w:rsidRPr="001F76EB">
        <w:rPr>
          <w:sz w:val="24"/>
          <w:lang w:val="es-ES"/>
        </w:rPr>
        <w:t>Es responsabilidad de todos hacer el máximo esfuerzo posible para garantizar un ambiente laboral seguro para todos los involucrados.</w:t>
      </w:r>
    </w:p>
    <w:p w14:paraId="1B898534" w14:textId="77777777" w:rsidR="001F76EB" w:rsidRPr="001F76EB" w:rsidRDefault="001F76EB">
      <w:pPr>
        <w:pStyle w:val="ENVIRONRpt-BulletLast"/>
        <w:numPr>
          <w:ilvl w:val="0"/>
          <w:numId w:val="0"/>
        </w:numPr>
        <w:tabs>
          <w:tab w:val="left" w:pos="720"/>
        </w:tabs>
        <w:ind w:left="144"/>
        <w:jc w:val="center"/>
        <w:rPr>
          <w:rFonts w:cs="Arial"/>
          <w:b/>
          <w:sz w:val="32"/>
          <w:szCs w:val="32"/>
          <w:lang w:val="es-ES"/>
        </w:rPr>
      </w:pPr>
      <w:r w:rsidRPr="001F76EB">
        <w:rPr>
          <w:b/>
          <w:sz w:val="28"/>
          <w:lang w:val="es-ES"/>
        </w:rPr>
        <w:t>INFORME TODAS LAS LESIONES, ENFERMEDADES O CONDICIONES INSEGURAS DE INMEDIATO</w:t>
      </w:r>
    </w:p>
    <w:sectPr w:rsidR="001F76EB" w:rsidRPr="001F76EB" w:rsidSect="001F76EB">
      <w:pgSz w:w="12240" w:h="15840"/>
      <w:pgMar w:top="1440" w:right="1183"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8CB3" w14:textId="77777777" w:rsidR="00B77ECD" w:rsidRDefault="00B77ECD">
      <w:pPr>
        <w:spacing w:after="0" w:line="240" w:lineRule="auto"/>
      </w:pPr>
      <w:r>
        <w:separator/>
      </w:r>
    </w:p>
  </w:endnote>
  <w:endnote w:type="continuationSeparator" w:id="0">
    <w:p w14:paraId="200D2D96" w14:textId="77777777" w:rsidR="00B77ECD" w:rsidRDefault="00B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sdtContent>
      <w:p w14:paraId="28667C30" w14:textId="77777777" w:rsidR="001F76EB" w:rsidRDefault="00E93762">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11A0" w14:textId="77777777" w:rsidR="001F76EB" w:rsidRDefault="001F76EB">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7D3D" w14:textId="77777777" w:rsidR="001F76EB" w:rsidRDefault="001F76EB">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B9F8" w14:textId="77777777" w:rsidR="001F76EB" w:rsidRDefault="001F76EB">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sdtContent>
      <w:p w14:paraId="57F0BE7D" w14:textId="77777777" w:rsidR="001F76EB" w:rsidRDefault="00E93762">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8C38" w14:textId="77777777" w:rsidR="001F76EB" w:rsidRDefault="001F76E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69B3" w14:textId="77777777" w:rsidR="001F76EB" w:rsidRDefault="001F76E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E7DF" w14:textId="77777777" w:rsidR="001F76EB" w:rsidRDefault="001F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59A5" w14:textId="77777777" w:rsidR="001F76EB" w:rsidRDefault="001F76EB">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DA11FD">
      <w:rPr>
        <w:rFonts w:ascii="Arial" w:hAnsi="Arial" w:cs="Arial"/>
        <w:noProof/>
        <w:sz w:val="24"/>
        <w:szCs w:val="24"/>
      </w:rPr>
      <w:t>13</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04F4" w14:textId="77777777" w:rsidR="001F76EB" w:rsidRDefault="001F76EB">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67C" w14:textId="77777777" w:rsidR="001F76EB" w:rsidRDefault="001F76EB">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DA11FD">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BCC" w14:textId="77777777" w:rsidR="001F76EB" w:rsidRDefault="001F76EB">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14:paraId="008FFE20" w14:textId="77777777" w:rsidR="001F76EB" w:rsidRDefault="00E93762">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895B" w14:textId="77777777" w:rsidR="001F76EB" w:rsidRDefault="001F76EB">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D0B" w14:textId="77777777" w:rsidR="001F76EB" w:rsidRDefault="001F76EB">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1829" w14:textId="77777777" w:rsidR="001F76EB" w:rsidRDefault="001F76EB">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6874" w14:textId="77777777" w:rsidR="00B77ECD" w:rsidRDefault="00B77ECD">
      <w:pPr>
        <w:spacing w:after="0" w:line="240" w:lineRule="auto"/>
      </w:pPr>
      <w:r>
        <w:separator/>
      </w:r>
    </w:p>
  </w:footnote>
  <w:footnote w:type="continuationSeparator" w:id="0">
    <w:p w14:paraId="5B32EB5C" w14:textId="77777777" w:rsidR="00B77ECD" w:rsidRDefault="00B77ECD">
      <w:pPr>
        <w:spacing w:after="0" w:line="240" w:lineRule="auto"/>
      </w:pPr>
      <w:r>
        <w:continuationSeparator/>
      </w:r>
    </w:p>
  </w:footnote>
  <w:footnote w:id="1">
    <w:p w14:paraId="22EAFD1A" w14:textId="77777777" w:rsidR="001F76EB" w:rsidRDefault="001F76EB">
      <w:pPr>
        <w:spacing w:after="120" w:line="240" w:lineRule="auto"/>
        <w:jc w:val="both"/>
        <w:rPr>
          <w:rFonts w:ascii="Arial" w:hAnsi="Arial" w:cs="Arial"/>
          <w:sz w:val="24"/>
          <w:szCs w:val="24"/>
        </w:rPr>
      </w:pPr>
      <w:r>
        <w:rPr>
          <w:rStyle w:val="FootnoteReference"/>
          <w:rFonts w:ascii="Arial" w:hAnsi="Arial"/>
          <w:sz w:val="24"/>
        </w:rPr>
        <w:footnoteRef/>
      </w:r>
      <w:r>
        <w:t xml:space="preserve"> </w:t>
      </w:r>
      <w:r>
        <w:rPr>
          <w:rFonts w:ascii="Arial" w:hAnsi="Arial"/>
          <w:sz w:val="24"/>
        </w:rPr>
        <w:t>NOTA: Solicite siempre que le muestren la credencial de Cal/OSHA del Inspector que contenga la foto del Inspector y el número de serie que se puede verificar mediante un llamado a Cal/OSHA, si fuera necesario. Pídale amablemente al Inspector que espere mientras se efectúan los contactos mencionados a continuación.</w:t>
      </w:r>
    </w:p>
    <w:p w14:paraId="2BFCA48A" w14:textId="77777777" w:rsidR="001F76EB" w:rsidRDefault="001F76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7C40" w14:textId="3C8E0372" w:rsidR="00567083" w:rsidRDefault="00567083" w:rsidP="00567083">
    <w:pPr>
      <w:pStyle w:val="Header"/>
      <w:ind w:hanging="720"/>
    </w:pPr>
    <w:r>
      <w:rPr>
        <w:noProof/>
      </w:rPr>
      <w:drawing>
        <wp:inline distT="0" distB="0" distL="0" distR="0" wp14:anchorId="2F26EDD4" wp14:editId="6C68E793">
          <wp:extent cx="7772400" cy="18361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284" cy="183918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3BC" w14:textId="77777777" w:rsidR="001F76EB" w:rsidRDefault="001F7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D1B" w14:textId="77777777" w:rsidR="001F76EB" w:rsidRDefault="001F7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2E18" w14:textId="77777777" w:rsidR="001F76EB" w:rsidRDefault="001F7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1342" w14:textId="77777777" w:rsidR="001F76EB" w:rsidRDefault="001F76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AE6D" w14:textId="77777777" w:rsidR="001F76EB" w:rsidRDefault="001F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4E3A7C10">
      <w:start w:val="1"/>
      <w:numFmt w:val="decimal"/>
      <w:lvlText w:val="%1."/>
      <w:lvlJc w:val="left"/>
      <w:pPr>
        <w:tabs>
          <w:tab w:val="num" w:pos="360"/>
        </w:tabs>
        <w:ind w:left="360" w:hanging="360"/>
      </w:pPr>
      <w:rPr>
        <w:rFonts w:hint="default"/>
      </w:rPr>
    </w:lvl>
    <w:lvl w:ilvl="1" w:tplc="DA62881A" w:tentative="1">
      <w:start w:val="1"/>
      <w:numFmt w:val="lowerLetter"/>
      <w:lvlText w:val="%2."/>
      <w:lvlJc w:val="left"/>
      <w:pPr>
        <w:tabs>
          <w:tab w:val="num" w:pos="1080"/>
        </w:tabs>
        <w:ind w:left="1080" w:hanging="360"/>
      </w:pPr>
    </w:lvl>
    <w:lvl w:ilvl="2" w:tplc="D28829C0" w:tentative="1">
      <w:start w:val="1"/>
      <w:numFmt w:val="lowerRoman"/>
      <w:lvlText w:val="%3."/>
      <w:lvlJc w:val="right"/>
      <w:pPr>
        <w:tabs>
          <w:tab w:val="num" w:pos="1800"/>
        </w:tabs>
        <w:ind w:left="1800" w:hanging="180"/>
      </w:pPr>
    </w:lvl>
    <w:lvl w:ilvl="3" w:tplc="14A4243E" w:tentative="1">
      <w:start w:val="1"/>
      <w:numFmt w:val="decimal"/>
      <w:lvlText w:val="%4."/>
      <w:lvlJc w:val="left"/>
      <w:pPr>
        <w:tabs>
          <w:tab w:val="num" w:pos="2520"/>
        </w:tabs>
        <w:ind w:left="2520" w:hanging="360"/>
      </w:pPr>
    </w:lvl>
    <w:lvl w:ilvl="4" w:tplc="CCCC5B18" w:tentative="1">
      <w:start w:val="1"/>
      <w:numFmt w:val="lowerLetter"/>
      <w:lvlText w:val="%5."/>
      <w:lvlJc w:val="left"/>
      <w:pPr>
        <w:tabs>
          <w:tab w:val="num" w:pos="3240"/>
        </w:tabs>
        <w:ind w:left="3240" w:hanging="360"/>
      </w:pPr>
    </w:lvl>
    <w:lvl w:ilvl="5" w:tplc="2D00DABA" w:tentative="1">
      <w:start w:val="1"/>
      <w:numFmt w:val="lowerRoman"/>
      <w:lvlText w:val="%6."/>
      <w:lvlJc w:val="right"/>
      <w:pPr>
        <w:tabs>
          <w:tab w:val="num" w:pos="3960"/>
        </w:tabs>
        <w:ind w:left="3960" w:hanging="180"/>
      </w:pPr>
    </w:lvl>
    <w:lvl w:ilvl="6" w:tplc="CA0251DA" w:tentative="1">
      <w:start w:val="1"/>
      <w:numFmt w:val="decimal"/>
      <w:lvlText w:val="%7."/>
      <w:lvlJc w:val="left"/>
      <w:pPr>
        <w:tabs>
          <w:tab w:val="num" w:pos="4680"/>
        </w:tabs>
        <w:ind w:left="4680" w:hanging="360"/>
      </w:pPr>
    </w:lvl>
    <w:lvl w:ilvl="7" w:tplc="91DC1A92" w:tentative="1">
      <w:start w:val="1"/>
      <w:numFmt w:val="lowerLetter"/>
      <w:lvlText w:val="%8."/>
      <w:lvlJc w:val="left"/>
      <w:pPr>
        <w:tabs>
          <w:tab w:val="num" w:pos="5400"/>
        </w:tabs>
        <w:ind w:left="5400" w:hanging="360"/>
      </w:pPr>
    </w:lvl>
    <w:lvl w:ilvl="8" w:tplc="A7E22C8C"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99CA6F5E">
      <w:start w:val="1"/>
      <w:numFmt w:val="decimal"/>
      <w:lvlText w:val="%1."/>
      <w:lvlJc w:val="left"/>
      <w:pPr>
        <w:tabs>
          <w:tab w:val="num" w:pos="360"/>
        </w:tabs>
        <w:ind w:left="360" w:hanging="360"/>
      </w:pPr>
      <w:rPr>
        <w:rFonts w:hint="default"/>
      </w:rPr>
    </w:lvl>
    <w:lvl w:ilvl="1" w:tplc="EF88E4C4" w:tentative="1">
      <w:start w:val="1"/>
      <w:numFmt w:val="lowerLetter"/>
      <w:lvlText w:val="%2."/>
      <w:lvlJc w:val="left"/>
      <w:pPr>
        <w:tabs>
          <w:tab w:val="num" w:pos="1080"/>
        </w:tabs>
        <w:ind w:left="1080" w:hanging="360"/>
      </w:pPr>
    </w:lvl>
    <w:lvl w:ilvl="2" w:tplc="C244418E" w:tentative="1">
      <w:start w:val="1"/>
      <w:numFmt w:val="lowerRoman"/>
      <w:lvlText w:val="%3."/>
      <w:lvlJc w:val="right"/>
      <w:pPr>
        <w:tabs>
          <w:tab w:val="num" w:pos="1800"/>
        </w:tabs>
        <w:ind w:left="1800" w:hanging="180"/>
      </w:pPr>
    </w:lvl>
    <w:lvl w:ilvl="3" w:tplc="565EED88" w:tentative="1">
      <w:start w:val="1"/>
      <w:numFmt w:val="decimal"/>
      <w:lvlText w:val="%4."/>
      <w:lvlJc w:val="left"/>
      <w:pPr>
        <w:tabs>
          <w:tab w:val="num" w:pos="2520"/>
        </w:tabs>
        <w:ind w:left="2520" w:hanging="360"/>
      </w:pPr>
    </w:lvl>
    <w:lvl w:ilvl="4" w:tplc="407085DE" w:tentative="1">
      <w:start w:val="1"/>
      <w:numFmt w:val="lowerLetter"/>
      <w:lvlText w:val="%5."/>
      <w:lvlJc w:val="left"/>
      <w:pPr>
        <w:tabs>
          <w:tab w:val="num" w:pos="3240"/>
        </w:tabs>
        <w:ind w:left="3240" w:hanging="360"/>
      </w:pPr>
    </w:lvl>
    <w:lvl w:ilvl="5" w:tplc="2244EBDA" w:tentative="1">
      <w:start w:val="1"/>
      <w:numFmt w:val="lowerRoman"/>
      <w:lvlText w:val="%6."/>
      <w:lvlJc w:val="right"/>
      <w:pPr>
        <w:tabs>
          <w:tab w:val="num" w:pos="3960"/>
        </w:tabs>
        <w:ind w:left="3960" w:hanging="180"/>
      </w:pPr>
    </w:lvl>
    <w:lvl w:ilvl="6" w:tplc="BAD4F662" w:tentative="1">
      <w:start w:val="1"/>
      <w:numFmt w:val="decimal"/>
      <w:lvlText w:val="%7."/>
      <w:lvlJc w:val="left"/>
      <w:pPr>
        <w:tabs>
          <w:tab w:val="num" w:pos="4680"/>
        </w:tabs>
        <w:ind w:left="4680" w:hanging="360"/>
      </w:pPr>
    </w:lvl>
    <w:lvl w:ilvl="7" w:tplc="98CC577C" w:tentative="1">
      <w:start w:val="1"/>
      <w:numFmt w:val="lowerLetter"/>
      <w:lvlText w:val="%8."/>
      <w:lvlJc w:val="left"/>
      <w:pPr>
        <w:tabs>
          <w:tab w:val="num" w:pos="5400"/>
        </w:tabs>
        <w:ind w:left="5400" w:hanging="360"/>
      </w:pPr>
    </w:lvl>
    <w:lvl w:ilvl="8" w:tplc="C4D24CFA"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4E76953C">
      <w:start w:val="1"/>
      <w:numFmt w:val="decimal"/>
      <w:lvlText w:val="%1."/>
      <w:lvlJc w:val="left"/>
      <w:pPr>
        <w:tabs>
          <w:tab w:val="num" w:pos="360"/>
        </w:tabs>
        <w:ind w:left="360" w:hanging="360"/>
      </w:pPr>
      <w:rPr>
        <w:rFonts w:hint="default"/>
      </w:rPr>
    </w:lvl>
    <w:lvl w:ilvl="1" w:tplc="8D20A9D0" w:tentative="1">
      <w:start w:val="1"/>
      <w:numFmt w:val="lowerLetter"/>
      <w:lvlText w:val="%2."/>
      <w:lvlJc w:val="left"/>
      <w:pPr>
        <w:tabs>
          <w:tab w:val="num" w:pos="1080"/>
        </w:tabs>
        <w:ind w:left="1080" w:hanging="360"/>
      </w:pPr>
    </w:lvl>
    <w:lvl w:ilvl="2" w:tplc="136C95E2" w:tentative="1">
      <w:start w:val="1"/>
      <w:numFmt w:val="lowerRoman"/>
      <w:lvlText w:val="%3."/>
      <w:lvlJc w:val="right"/>
      <w:pPr>
        <w:tabs>
          <w:tab w:val="num" w:pos="1800"/>
        </w:tabs>
        <w:ind w:left="1800" w:hanging="180"/>
      </w:pPr>
    </w:lvl>
    <w:lvl w:ilvl="3" w:tplc="6952D852" w:tentative="1">
      <w:start w:val="1"/>
      <w:numFmt w:val="decimal"/>
      <w:lvlText w:val="%4."/>
      <w:lvlJc w:val="left"/>
      <w:pPr>
        <w:tabs>
          <w:tab w:val="num" w:pos="2520"/>
        </w:tabs>
        <w:ind w:left="2520" w:hanging="360"/>
      </w:pPr>
    </w:lvl>
    <w:lvl w:ilvl="4" w:tplc="7B8ADA20" w:tentative="1">
      <w:start w:val="1"/>
      <w:numFmt w:val="lowerLetter"/>
      <w:lvlText w:val="%5."/>
      <w:lvlJc w:val="left"/>
      <w:pPr>
        <w:tabs>
          <w:tab w:val="num" w:pos="3240"/>
        </w:tabs>
        <w:ind w:left="3240" w:hanging="360"/>
      </w:pPr>
    </w:lvl>
    <w:lvl w:ilvl="5" w:tplc="9EDC08BC" w:tentative="1">
      <w:start w:val="1"/>
      <w:numFmt w:val="lowerRoman"/>
      <w:lvlText w:val="%6."/>
      <w:lvlJc w:val="right"/>
      <w:pPr>
        <w:tabs>
          <w:tab w:val="num" w:pos="3960"/>
        </w:tabs>
        <w:ind w:left="3960" w:hanging="180"/>
      </w:pPr>
    </w:lvl>
    <w:lvl w:ilvl="6" w:tplc="4D68E3A6" w:tentative="1">
      <w:start w:val="1"/>
      <w:numFmt w:val="decimal"/>
      <w:lvlText w:val="%7."/>
      <w:lvlJc w:val="left"/>
      <w:pPr>
        <w:tabs>
          <w:tab w:val="num" w:pos="4680"/>
        </w:tabs>
        <w:ind w:left="4680" w:hanging="360"/>
      </w:pPr>
    </w:lvl>
    <w:lvl w:ilvl="7" w:tplc="035C28EC" w:tentative="1">
      <w:start w:val="1"/>
      <w:numFmt w:val="lowerLetter"/>
      <w:lvlText w:val="%8."/>
      <w:lvlJc w:val="left"/>
      <w:pPr>
        <w:tabs>
          <w:tab w:val="num" w:pos="5400"/>
        </w:tabs>
        <w:ind w:left="5400" w:hanging="360"/>
      </w:pPr>
    </w:lvl>
    <w:lvl w:ilvl="8" w:tplc="684A6F0C"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B28E5F90">
      <w:start w:val="1"/>
      <w:numFmt w:val="decimal"/>
      <w:lvlText w:val="%1."/>
      <w:lvlJc w:val="left"/>
      <w:pPr>
        <w:tabs>
          <w:tab w:val="num" w:pos="360"/>
        </w:tabs>
        <w:ind w:left="360" w:hanging="360"/>
      </w:pPr>
      <w:rPr>
        <w:rFonts w:hint="default"/>
      </w:rPr>
    </w:lvl>
    <w:lvl w:ilvl="1" w:tplc="AB52F6DA" w:tentative="1">
      <w:start w:val="1"/>
      <w:numFmt w:val="lowerLetter"/>
      <w:lvlText w:val="%2."/>
      <w:lvlJc w:val="left"/>
      <w:pPr>
        <w:tabs>
          <w:tab w:val="num" w:pos="1080"/>
        </w:tabs>
        <w:ind w:left="1080" w:hanging="360"/>
      </w:pPr>
    </w:lvl>
    <w:lvl w:ilvl="2" w:tplc="C90683BA" w:tentative="1">
      <w:start w:val="1"/>
      <w:numFmt w:val="lowerRoman"/>
      <w:lvlText w:val="%3."/>
      <w:lvlJc w:val="right"/>
      <w:pPr>
        <w:tabs>
          <w:tab w:val="num" w:pos="1800"/>
        </w:tabs>
        <w:ind w:left="1800" w:hanging="180"/>
      </w:pPr>
    </w:lvl>
    <w:lvl w:ilvl="3" w:tplc="08DE9DF6" w:tentative="1">
      <w:start w:val="1"/>
      <w:numFmt w:val="decimal"/>
      <w:lvlText w:val="%4."/>
      <w:lvlJc w:val="left"/>
      <w:pPr>
        <w:tabs>
          <w:tab w:val="num" w:pos="2520"/>
        </w:tabs>
        <w:ind w:left="2520" w:hanging="360"/>
      </w:pPr>
    </w:lvl>
    <w:lvl w:ilvl="4" w:tplc="64349C62" w:tentative="1">
      <w:start w:val="1"/>
      <w:numFmt w:val="lowerLetter"/>
      <w:lvlText w:val="%5."/>
      <w:lvlJc w:val="left"/>
      <w:pPr>
        <w:tabs>
          <w:tab w:val="num" w:pos="3240"/>
        </w:tabs>
        <w:ind w:left="3240" w:hanging="360"/>
      </w:pPr>
    </w:lvl>
    <w:lvl w:ilvl="5" w:tplc="CE867520" w:tentative="1">
      <w:start w:val="1"/>
      <w:numFmt w:val="lowerRoman"/>
      <w:lvlText w:val="%6."/>
      <w:lvlJc w:val="right"/>
      <w:pPr>
        <w:tabs>
          <w:tab w:val="num" w:pos="3960"/>
        </w:tabs>
        <w:ind w:left="3960" w:hanging="180"/>
      </w:pPr>
    </w:lvl>
    <w:lvl w:ilvl="6" w:tplc="A68CB58C" w:tentative="1">
      <w:start w:val="1"/>
      <w:numFmt w:val="decimal"/>
      <w:lvlText w:val="%7."/>
      <w:lvlJc w:val="left"/>
      <w:pPr>
        <w:tabs>
          <w:tab w:val="num" w:pos="4680"/>
        </w:tabs>
        <w:ind w:left="4680" w:hanging="360"/>
      </w:pPr>
    </w:lvl>
    <w:lvl w:ilvl="7" w:tplc="4426D444" w:tentative="1">
      <w:start w:val="1"/>
      <w:numFmt w:val="lowerLetter"/>
      <w:lvlText w:val="%8."/>
      <w:lvlJc w:val="left"/>
      <w:pPr>
        <w:tabs>
          <w:tab w:val="num" w:pos="5400"/>
        </w:tabs>
        <w:ind w:left="5400" w:hanging="360"/>
      </w:pPr>
    </w:lvl>
    <w:lvl w:ilvl="8" w:tplc="B7769DF8"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5720E81E">
      <w:start w:val="1"/>
      <w:numFmt w:val="decimal"/>
      <w:lvlText w:val="%1."/>
      <w:lvlJc w:val="left"/>
      <w:pPr>
        <w:ind w:left="1080" w:hanging="360"/>
      </w:pPr>
    </w:lvl>
    <w:lvl w:ilvl="1" w:tplc="868C383E" w:tentative="1">
      <w:start w:val="1"/>
      <w:numFmt w:val="lowerLetter"/>
      <w:lvlText w:val="%2."/>
      <w:lvlJc w:val="left"/>
      <w:pPr>
        <w:ind w:left="1800" w:hanging="360"/>
      </w:pPr>
    </w:lvl>
    <w:lvl w:ilvl="2" w:tplc="1A5461EE" w:tentative="1">
      <w:start w:val="1"/>
      <w:numFmt w:val="lowerRoman"/>
      <w:lvlText w:val="%3."/>
      <w:lvlJc w:val="right"/>
      <w:pPr>
        <w:ind w:left="2520" w:hanging="180"/>
      </w:pPr>
    </w:lvl>
    <w:lvl w:ilvl="3" w:tplc="5CB0241A" w:tentative="1">
      <w:start w:val="1"/>
      <w:numFmt w:val="decimal"/>
      <w:lvlText w:val="%4."/>
      <w:lvlJc w:val="left"/>
      <w:pPr>
        <w:ind w:left="3240" w:hanging="360"/>
      </w:pPr>
    </w:lvl>
    <w:lvl w:ilvl="4" w:tplc="3D507FBA" w:tentative="1">
      <w:start w:val="1"/>
      <w:numFmt w:val="lowerLetter"/>
      <w:lvlText w:val="%5."/>
      <w:lvlJc w:val="left"/>
      <w:pPr>
        <w:ind w:left="3960" w:hanging="360"/>
      </w:pPr>
    </w:lvl>
    <w:lvl w:ilvl="5" w:tplc="70FCEC08" w:tentative="1">
      <w:start w:val="1"/>
      <w:numFmt w:val="lowerRoman"/>
      <w:lvlText w:val="%6."/>
      <w:lvlJc w:val="right"/>
      <w:pPr>
        <w:ind w:left="4680" w:hanging="180"/>
      </w:pPr>
    </w:lvl>
    <w:lvl w:ilvl="6" w:tplc="7346CC9C" w:tentative="1">
      <w:start w:val="1"/>
      <w:numFmt w:val="decimal"/>
      <w:lvlText w:val="%7."/>
      <w:lvlJc w:val="left"/>
      <w:pPr>
        <w:ind w:left="5400" w:hanging="360"/>
      </w:pPr>
    </w:lvl>
    <w:lvl w:ilvl="7" w:tplc="1BF26AC8" w:tentative="1">
      <w:start w:val="1"/>
      <w:numFmt w:val="lowerLetter"/>
      <w:lvlText w:val="%8."/>
      <w:lvlJc w:val="left"/>
      <w:pPr>
        <w:ind w:left="6120" w:hanging="360"/>
      </w:pPr>
    </w:lvl>
    <w:lvl w:ilvl="8" w:tplc="E10874A6" w:tentative="1">
      <w:start w:val="1"/>
      <w:numFmt w:val="lowerRoman"/>
      <w:lvlText w:val="%9."/>
      <w:lvlJc w:val="right"/>
      <w:pPr>
        <w:ind w:left="6840" w:hanging="180"/>
      </w:pPr>
    </w:lvl>
  </w:abstractNum>
  <w:abstractNum w:abstractNumId="7" w15:restartNumberingAfterBreak="0">
    <w:nsid w:val="160908B0"/>
    <w:multiLevelType w:val="hybridMultilevel"/>
    <w:tmpl w:val="E534AD96"/>
    <w:lvl w:ilvl="0" w:tplc="DD081F5C">
      <w:start w:val="1"/>
      <w:numFmt w:val="decimal"/>
      <w:lvlText w:val="%1."/>
      <w:lvlJc w:val="left"/>
      <w:pPr>
        <w:tabs>
          <w:tab w:val="num" w:pos="360"/>
        </w:tabs>
        <w:ind w:left="360" w:hanging="360"/>
      </w:pPr>
      <w:rPr>
        <w:rFonts w:hint="default"/>
      </w:rPr>
    </w:lvl>
    <w:lvl w:ilvl="1" w:tplc="7E32DB40" w:tentative="1">
      <w:start w:val="1"/>
      <w:numFmt w:val="lowerLetter"/>
      <w:lvlText w:val="%2."/>
      <w:lvlJc w:val="left"/>
      <w:pPr>
        <w:tabs>
          <w:tab w:val="num" w:pos="1080"/>
        </w:tabs>
        <w:ind w:left="1080" w:hanging="360"/>
      </w:pPr>
    </w:lvl>
    <w:lvl w:ilvl="2" w:tplc="D1A2D106" w:tentative="1">
      <w:start w:val="1"/>
      <w:numFmt w:val="lowerRoman"/>
      <w:lvlText w:val="%3."/>
      <w:lvlJc w:val="right"/>
      <w:pPr>
        <w:tabs>
          <w:tab w:val="num" w:pos="1800"/>
        </w:tabs>
        <w:ind w:left="1800" w:hanging="180"/>
      </w:pPr>
    </w:lvl>
    <w:lvl w:ilvl="3" w:tplc="8812AD08" w:tentative="1">
      <w:start w:val="1"/>
      <w:numFmt w:val="decimal"/>
      <w:lvlText w:val="%4."/>
      <w:lvlJc w:val="left"/>
      <w:pPr>
        <w:tabs>
          <w:tab w:val="num" w:pos="2520"/>
        </w:tabs>
        <w:ind w:left="2520" w:hanging="360"/>
      </w:pPr>
    </w:lvl>
    <w:lvl w:ilvl="4" w:tplc="B3A69EBA" w:tentative="1">
      <w:start w:val="1"/>
      <w:numFmt w:val="lowerLetter"/>
      <w:lvlText w:val="%5."/>
      <w:lvlJc w:val="left"/>
      <w:pPr>
        <w:tabs>
          <w:tab w:val="num" w:pos="3240"/>
        </w:tabs>
        <w:ind w:left="3240" w:hanging="360"/>
      </w:pPr>
    </w:lvl>
    <w:lvl w:ilvl="5" w:tplc="DBA01012" w:tentative="1">
      <w:start w:val="1"/>
      <w:numFmt w:val="lowerRoman"/>
      <w:lvlText w:val="%6."/>
      <w:lvlJc w:val="right"/>
      <w:pPr>
        <w:tabs>
          <w:tab w:val="num" w:pos="3960"/>
        </w:tabs>
        <w:ind w:left="3960" w:hanging="180"/>
      </w:pPr>
    </w:lvl>
    <w:lvl w:ilvl="6" w:tplc="F1C493BA" w:tentative="1">
      <w:start w:val="1"/>
      <w:numFmt w:val="decimal"/>
      <w:lvlText w:val="%7."/>
      <w:lvlJc w:val="left"/>
      <w:pPr>
        <w:tabs>
          <w:tab w:val="num" w:pos="4680"/>
        </w:tabs>
        <w:ind w:left="4680" w:hanging="360"/>
      </w:pPr>
    </w:lvl>
    <w:lvl w:ilvl="7" w:tplc="BC9E8000" w:tentative="1">
      <w:start w:val="1"/>
      <w:numFmt w:val="lowerLetter"/>
      <w:lvlText w:val="%8."/>
      <w:lvlJc w:val="left"/>
      <w:pPr>
        <w:tabs>
          <w:tab w:val="num" w:pos="5400"/>
        </w:tabs>
        <w:ind w:left="5400" w:hanging="360"/>
      </w:pPr>
    </w:lvl>
    <w:lvl w:ilvl="8" w:tplc="DEC607EC" w:tentative="1">
      <w:start w:val="1"/>
      <w:numFmt w:val="lowerRoman"/>
      <w:lvlText w:val="%9."/>
      <w:lvlJc w:val="right"/>
      <w:pPr>
        <w:tabs>
          <w:tab w:val="num" w:pos="6120"/>
        </w:tabs>
        <w:ind w:left="6120" w:hanging="180"/>
      </w:pPr>
    </w:lvl>
  </w:abstractNum>
  <w:abstractNum w:abstractNumId="8" w15:restartNumberingAfterBreak="0">
    <w:nsid w:val="16FC698E"/>
    <w:multiLevelType w:val="hybridMultilevel"/>
    <w:tmpl w:val="548E35B0"/>
    <w:lvl w:ilvl="0" w:tplc="CB8E8A84">
      <w:start w:val="1"/>
      <w:numFmt w:val="bullet"/>
      <w:lvlText w:val=""/>
      <w:lvlJc w:val="left"/>
      <w:pPr>
        <w:ind w:left="720" w:hanging="360"/>
      </w:pPr>
      <w:rPr>
        <w:rFonts w:ascii="Symbol" w:hAnsi="Symbol" w:hint="default"/>
      </w:rPr>
    </w:lvl>
    <w:lvl w:ilvl="1" w:tplc="83BC3CEA" w:tentative="1">
      <w:start w:val="1"/>
      <w:numFmt w:val="lowerLetter"/>
      <w:lvlText w:val="%2."/>
      <w:lvlJc w:val="left"/>
      <w:pPr>
        <w:ind w:left="1440" w:hanging="360"/>
      </w:pPr>
    </w:lvl>
    <w:lvl w:ilvl="2" w:tplc="69020806" w:tentative="1">
      <w:start w:val="1"/>
      <w:numFmt w:val="lowerRoman"/>
      <w:lvlText w:val="%3."/>
      <w:lvlJc w:val="right"/>
      <w:pPr>
        <w:ind w:left="2160" w:hanging="180"/>
      </w:pPr>
    </w:lvl>
    <w:lvl w:ilvl="3" w:tplc="47D28F7E" w:tentative="1">
      <w:start w:val="1"/>
      <w:numFmt w:val="decimal"/>
      <w:lvlText w:val="%4."/>
      <w:lvlJc w:val="left"/>
      <w:pPr>
        <w:ind w:left="2880" w:hanging="360"/>
      </w:pPr>
    </w:lvl>
    <w:lvl w:ilvl="4" w:tplc="7536F574" w:tentative="1">
      <w:start w:val="1"/>
      <w:numFmt w:val="lowerLetter"/>
      <w:lvlText w:val="%5."/>
      <w:lvlJc w:val="left"/>
      <w:pPr>
        <w:ind w:left="3600" w:hanging="360"/>
      </w:pPr>
    </w:lvl>
    <w:lvl w:ilvl="5" w:tplc="09F42F9C" w:tentative="1">
      <w:start w:val="1"/>
      <w:numFmt w:val="lowerRoman"/>
      <w:lvlText w:val="%6."/>
      <w:lvlJc w:val="right"/>
      <w:pPr>
        <w:ind w:left="4320" w:hanging="180"/>
      </w:pPr>
    </w:lvl>
    <w:lvl w:ilvl="6" w:tplc="ECA64A62" w:tentative="1">
      <w:start w:val="1"/>
      <w:numFmt w:val="decimal"/>
      <w:lvlText w:val="%7."/>
      <w:lvlJc w:val="left"/>
      <w:pPr>
        <w:ind w:left="5040" w:hanging="360"/>
      </w:pPr>
    </w:lvl>
    <w:lvl w:ilvl="7" w:tplc="EF8212D6" w:tentative="1">
      <w:start w:val="1"/>
      <w:numFmt w:val="lowerLetter"/>
      <w:lvlText w:val="%8."/>
      <w:lvlJc w:val="left"/>
      <w:pPr>
        <w:ind w:left="5760" w:hanging="360"/>
      </w:pPr>
    </w:lvl>
    <w:lvl w:ilvl="8" w:tplc="E2046F4C" w:tentative="1">
      <w:start w:val="1"/>
      <w:numFmt w:val="lowerRoman"/>
      <w:lvlText w:val="%9."/>
      <w:lvlJc w:val="right"/>
      <w:pPr>
        <w:ind w:left="6480" w:hanging="180"/>
      </w:pPr>
    </w:lvl>
  </w:abstractNum>
  <w:abstractNum w:abstractNumId="9" w15:restartNumberingAfterBreak="0">
    <w:nsid w:val="173E5007"/>
    <w:multiLevelType w:val="hybridMultilevel"/>
    <w:tmpl w:val="DEBC8088"/>
    <w:lvl w:ilvl="0" w:tplc="15C8E596">
      <w:start w:val="1"/>
      <w:numFmt w:val="bullet"/>
      <w:lvlText w:val=""/>
      <w:lvlJc w:val="left"/>
      <w:pPr>
        <w:tabs>
          <w:tab w:val="num" w:pos="720"/>
        </w:tabs>
        <w:ind w:left="720" w:hanging="360"/>
      </w:pPr>
      <w:rPr>
        <w:rFonts w:ascii="Symbol" w:hAnsi="Symbol" w:hint="default"/>
      </w:rPr>
    </w:lvl>
    <w:lvl w:ilvl="1" w:tplc="355C741E">
      <w:start w:val="1"/>
      <w:numFmt w:val="bullet"/>
      <w:pStyle w:val="Paragraph12"/>
      <w:lvlText w:val=""/>
      <w:lvlJc w:val="left"/>
      <w:pPr>
        <w:tabs>
          <w:tab w:val="num" w:pos="1440"/>
        </w:tabs>
        <w:ind w:left="1440" w:hanging="360"/>
      </w:pPr>
      <w:rPr>
        <w:rFonts w:ascii="Symbol" w:hAnsi="Symbol" w:hint="default"/>
      </w:rPr>
    </w:lvl>
    <w:lvl w:ilvl="2" w:tplc="18BA03DA">
      <w:start w:val="1"/>
      <w:numFmt w:val="bullet"/>
      <w:pStyle w:val="Paragraph3"/>
      <w:lvlText w:val=""/>
      <w:lvlJc w:val="left"/>
      <w:pPr>
        <w:tabs>
          <w:tab w:val="num" w:pos="2160"/>
        </w:tabs>
        <w:ind w:left="2160" w:hanging="360"/>
      </w:pPr>
      <w:rPr>
        <w:rFonts w:ascii="Wingdings" w:hAnsi="Wingdings" w:hint="default"/>
      </w:rPr>
    </w:lvl>
    <w:lvl w:ilvl="3" w:tplc="FE105194" w:tentative="1">
      <w:start w:val="1"/>
      <w:numFmt w:val="bullet"/>
      <w:pStyle w:val="Paragraph4"/>
      <w:lvlText w:val=""/>
      <w:lvlJc w:val="left"/>
      <w:pPr>
        <w:tabs>
          <w:tab w:val="num" w:pos="2880"/>
        </w:tabs>
        <w:ind w:left="2880" w:hanging="360"/>
      </w:pPr>
      <w:rPr>
        <w:rFonts w:ascii="Symbol" w:hAnsi="Symbol" w:hint="default"/>
      </w:rPr>
    </w:lvl>
    <w:lvl w:ilvl="4" w:tplc="05E8E6E2" w:tentative="1">
      <w:start w:val="1"/>
      <w:numFmt w:val="bullet"/>
      <w:pStyle w:val="Indent1"/>
      <w:lvlText w:val="o"/>
      <w:lvlJc w:val="left"/>
      <w:pPr>
        <w:tabs>
          <w:tab w:val="num" w:pos="3600"/>
        </w:tabs>
        <w:ind w:left="3600" w:hanging="360"/>
      </w:pPr>
      <w:rPr>
        <w:rFonts w:ascii="Courier New" w:hAnsi="Courier New" w:hint="default"/>
      </w:rPr>
    </w:lvl>
    <w:lvl w:ilvl="5" w:tplc="EBFE3154" w:tentative="1">
      <w:start w:val="1"/>
      <w:numFmt w:val="bullet"/>
      <w:lvlText w:val=""/>
      <w:lvlJc w:val="left"/>
      <w:pPr>
        <w:tabs>
          <w:tab w:val="num" w:pos="4320"/>
        </w:tabs>
        <w:ind w:left="4320" w:hanging="360"/>
      </w:pPr>
      <w:rPr>
        <w:rFonts w:ascii="Wingdings" w:hAnsi="Wingdings" w:hint="default"/>
      </w:rPr>
    </w:lvl>
    <w:lvl w:ilvl="6" w:tplc="E886E7C6" w:tentative="1">
      <w:start w:val="1"/>
      <w:numFmt w:val="bullet"/>
      <w:pStyle w:val="List6"/>
      <w:lvlText w:val=""/>
      <w:lvlJc w:val="left"/>
      <w:pPr>
        <w:tabs>
          <w:tab w:val="num" w:pos="5040"/>
        </w:tabs>
        <w:ind w:left="5040" w:hanging="360"/>
      </w:pPr>
      <w:rPr>
        <w:rFonts w:ascii="Symbol" w:hAnsi="Symbol" w:hint="default"/>
      </w:rPr>
    </w:lvl>
    <w:lvl w:ilvl="7" w:tplc="384AEF8A" w:tentative="1">
      <w:start w:val="1"/>
      <w:numFmt w:val="bullet"/>
      <w:lvlText w:val="o"/>
      <w:lvlJc w:val="left"/>
      <w:pPr>
        <w:tabs>
          <w:tab w:val="num" w:pos="5760"/>
        </w:tabs>
        <w:ind w:left="5760" w:hanging="360"/>
      </w:pPr>
      <w:rPr>
        <w:rFonts w:ascii="Courier New" w:hAnsi="Courier New" w:hint="default"/>
      </w:rPr>
    </w:lvl>
    <w:lvl w:ilvl="8" w:tplc="3D3224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B7B94"/>
    <w:multiLevelType w:val="hybridMultilevel"/>
    <w:tmpl w:val="D902D9A2"/>
    <w:lvl w:ilvl="0" w:tplc="99248794">
      <w:start w:val="1"/>
      <w:numFmt w:val="decimal"/>
      <w:lvlText w:val="%1."/>
      <w:lvlJc w:val="left"/>
      <w:pPr>
        <w:ind w:left="405" w:hanging="360"/>
      </w:pPr>
      <w:rPr>
        <w:rFonts w:hint="default"/>
        <w:sz w:val="28"/>
        <w:szCs w:val="28"/>
      </w:rPr>
    </w:lvl>
    <w:lvl w:ilvl="1" w:tplc="E2F803A0">
      <w:start w:val="1"/>
      <w:numFmt w:val="lowerLetter"/>
      <w:lvlText w:val="%2."/>
      <w:lvlJc w:val="left"/>
      <w:pPr>
        <w:ind w:left="1125" w:hanging="360"/>
      </w:pPr>
    </w:lvl>
    <w:lvl w:ilvl="2" w:tplc="778CA8C2" w:tentative="1">
      <w:start w:val="1"/>
      <w:numFmt w:val="lowerRoman"/>
      <w:lvlText w:val="%3."/>
      <w:lvlJc w:val="right"/>
      <w:pPr>
        <w:ind w:left="1845" w:hanging="180"/>
      </w:pPr>
    </w:lvl>
    <w:lvl w:ilvl="3" w:tplc="875C62BA" w:tentative="1">
      <w:start w:val="1"/>
      <w:numFmt w:val="decimal"/>
      <w:lvlText w:val="%4."/>
      <w:lvlJc w:val="left"/>
      <w:pPr>
        <w:ind w:left="2565" w:hanging="360"/>
      </w:pPr>
    </w:lvl>
    <w:lvl w:ilvl="4" w:tplc="021AFD8A" w:tentative="1">
      <w:start w:val="1"/>
      <w:numFmt w:val="lowerLetter"/>
      <w:lvlText w:val="%5."/>
      <w:lvlJc w:val="left"/>
      <w:pPr>
        <w:ind w:left="3285" w:hanging="360"/>
      </w:pPr>
    </w:lvl>
    <w:lvl w:ilvl="5" w:tplc="48DEC628" w:tentative="1">
      <w:start w:val="1"/>
      <w:numFmt w:val="lowerRoman"/>
      <w:lvlText w:val="%6."/>
      <w:lvlJc w:val="right"/>
      <w:pPr>
        <w:ind w:left="4005" w:hanging="180"/>
      </w:pPr>
    </w:lvl>
    <w:lvl w:ilvl="6" w:tplc="9E2ED6F2" w:tentative="1">
      <w:start w:val="1"/>
      <w:numFmt w:val="decimal"/>
      <w:lvlText w:val="%7."/>
      <w:lvlJc w:val="left"/>
      <w:pPr>
        <w:ind w:left="4725" w:hanging="360"/>
      </w:pPr>
    </w:lvl>
    <w:lvl w:ilvl="7" w:tplc="7DD85924" w:tentative="1">
      <w:start w:val="1"/>
      <w:numFmt w:val="lowerLetter"/>
      <w:lvlText w:val="%8."/>
      <w:lvlJc w:val="left"/>
      <w:pPr>
        <w:ind w:left="5445" w:hanging="360"/>
      </w:pPr>
    </w:lvl>
    <w:lvl w:ilvl="8" w:tplc="15245A1E" w:tentative="1">
      <w:start w:val="1"/>
      <w:numFmt w:val="lowerRoman"/>
      <w:lvlText w:val="%9."/>
      <w:lvlJc w:val="right"/>
      <w:pPr>
        <w:ind w:left="6165" w:hanging="180"/>
      </w:pPr>
    </w:lvl>
  </w:abstractNum>
  <w:abstractNum w:abstractNumId="11" w15:restartNumberingAfterBreak="0">
    <w:nsid w:val="22E902F1"/>
    <w:multiLevelType w:val="hybridMultilevel"/>
    <w:tmpl w:val="4E64D4A4"/>
    <w:lvl w:ilvl="0" w:tplc="BBFC4C08">
      <w:start w:val="1"/>
      <w:numFmt w:val="decimal"/>
      <w:lvlText w:val="%1."/>
      <w:lvlJc w:val="left"/>
      <w:pPr>
        <w:tabs>
          <w:tab w:val="num" w:pos="720"/>
        </w:tabs>
        <w:ind w:left="720" w:hanging="360"/>
      </w:pPr>
      <w:rPr>
        <w:rFonts w:hint="default"/>
      </w:rPr>
    </w:lvl>
    <w:lvl w:ilvl="1" w:tplc="4E06B240">
      <w:start w:val="1"/>
      <w:numFmt w:val="decimal"/>
      <w:lvlText w:val="%2"/>
      <w:lvlJc w:val="left"/>
      <w:pPr>
        <w:tabs>
          <w:tab w:val="num" w:pos="1440"/>
        </w:tabs>
        <w:ind w:left="1440" w:hanging="360"/>
      </w:pPr>
      <w:rPr>
        <w:rFonts w:hint="default"/>
        <w:color w:val="auto"/>
      </w:rPr>
    </w:lvl>
    <w:lvl w:ilvl="2" w:tplc="BC20C9B2" w:tentative="1">
      <w:start w:val="1"/>
      <w:numFmt w:val="lowerRoman"/>
      <w:lvlText w:val="%3."/>
      <w:lvlJc w:val="right"/>
      <w:pPr>
        <w:tabs>
          <w:tab w:val="num" w:pos="2160"/>
        </w:tabs>
        <w:ind w:left="2160" w:hanging="180"/>
      </w:pPr>
    </w:lvl>
    <w:lvl w:ilvl="3" w:tplc="5BC87056" w:tentative="1">
      <w:start w:val="1"/>
      <w:numFmt w:val="decimal"/>
      <w:lvlText w:val="%4."/>
      <w:lvlJc w:val="left"/>
      <w:pPr>
        <w:tabs>
          <w:tab w:val="num" w:pos="2880"/>
        </w:tabs>
        <w:ind w:left="2880" w:hanging="360"/>
      </w:pPr>
    </w:lvl>
    <w:lvl w:ilvl="4" w:tplc="0838B0D6" w:tentative="1">
      <w:start w:val="1"/>
      <w:numFmt w:val="lowerLetter"/>
      <w:lvlText w:val="%5."/>
      <w:lvlJc w:val="left"/>
      <w:pPr>
        <w:tabs>
          <w:tab w:val="num" w:pos="3600"/>
        </w:tabs>
        <w:ind w:left="3600" w:hanging="360"/>
      </w:pPr>
    </w:lvl>
    <w:lvl w:ilvl="5" w:tplc="7BA62F12" w:tentative="1">
      <w:start w:val="1"/>
      <w:numFmt w:val="lowerRoman"/>
      <w:lvlText w:val="%6."/>
      <w:lvlJc w:val="right"/>
      <w:pPr>
        <w:tabs>
          <w:tab w:val="num" w:pos="4320"/>
        </w:tabs>
        <w:ind w:left="4320" w:hanging="180"/>
      </w:pPr>
    </w:lvl>
    <w:lvl w:ilvl="6" w:tplc="0ACC786C" w:tentative="1">
      <w:start w:val="1"/>
      <w:numFmt w:val="decimal"/>
      <w:lvlText w:val="%7."/>
      <w:lvlJc w:val="left"/>
      <w:pPr>
        <w:tabs>
          <w:tab w:val="num" w:pos="5040"/>
        </w:tabs>
        <w:ind w:left="5040" w:hanging="360"/>
      </w:pPr>
    </w:lvl>
    <w:lvl w:ilvl="7" w:tplc="22B61E12" w:tentative="1">
      <w:start w:val="1"/>
      <w:numFmt w:val="lowerLetter"/>
      <w:lvlText w:val="%8."/>
      <w:lvlJc w:val="left"/>
      <w:pPr>
        <w:tabs>
          <w:tab w:val="num" w:pos="5760"/>
        </w:tabs>
        <w:ind w:left="5760" w:hanging="360"/>
      </w:pPr>
    </w:lvl>
    <w:lvl w:ilvl="8" w:tplc="DEBC9052" w:tentative="1">
      <w:start w:val="1"/>
      <w:numFmt w:val="lowerRoman"/>
      <w:lvlText w:val="%9."/>
      <w:lvlJc w:val="right"/>
      <w:pPr>
        <w:tabs>
          <w:tab w:val="num" w:pos="6480"/>
        </w:tabs>
        <w:ind w:left="6480" w:hanging="180"/>
      </w:pPr>
    </w:lvl>
  </w:abstractNum>
  <w:abstractNum w:abstractNumId="12" w15:restartNumberingAfterBreak="0">
    <w:nsid w:val="2663659F"/>
    <w:multiLevelType w:val="hybridMultilevel"/>
    <w:tmpl w:val="EC34283A"/>
    <w:lvl w:ilvl="0" w:tplc="799A958E">
      <w:start w:val="1"/>
      <w:numFmt w:val="bullet"/>
      <w:lvlText w:val=""/>
      <w:lvlJc w:val="left"/>
      <w:pPr>
        <w:ind w:left="720" w:hanging="360"/>
      </w:pPr>
      <w:rPr>
        <w:rFonts w:ascii="Symbol" w:hAnsi="Symbol" w:hint="default"/>
      </w:rPr>
    </w:lvl>
    <w:lvl w:ilvl="1" w:tplc="D6FAD65A" w:tentative="1">
      <w:start w:val="1"/>
      <w:numFmt w:val="bullet"/>
      <w:lvlText w:val="o"/>
      <w:lvlJc w:val="left"/>
      <w:pPr>
        <w:ind w:left="1440" w:hanging="360"/>
      </w:pPr>
      <w:rPr>
        <w:rFonts w:ascii="Courier New" w:hAnsi="Courier New" w:cs="Courier New" w:hint="default"/>
      </w:rPr>
    </w:lvl>
    <w:lvl w:ilvl="2" w:tplc="BF6AE988" w:tentative="1">
      <w:start w:val="1"/>
      <w:numFmt w:val="bullet"/>
      <w:lvlText w:val=""/>
      <w:lvlJc w:val="left"/>
      <w:pPr>
        <w:ind w:left="2160" w:hanging="360"/>
      </w:pPr>
      <w:rPr>
        <w:rFonts w:ascii="Wingdings" w:hAnsi="Wingdings" w:hint="default"/>
      </w:rPr>
    </w:lvl>
    <w:lvl w:ilvl="3" w:tplc="BEE04E0E" w:tentative="1">
      <w:start w:val="1"/>
      <w:numFmt w:val="bullet"/>
      <w:lvlText w:val=""/>
      <w:lvlJc w:val="left"/>
      <w:pPr>
        <w:ind w:left="2880" w:hanging="360"/>
      </w:pPr>
      <w:rPr>
        <w:rFonts w:ascii="Symbol" w:hAnsi="Symbol" w:hint="default"/>
      </w:rPr>
    </w:lvl>
    <w:lvl w:ilvl="4" w:tplc="C4C2C71E" w:tentative="1">
      <w:start w:val="1"/>
      <w:numFmt w:val="bullet"/>
      <w:lvlText w:val="o"/>
      <w:lvlJc w:val="left"/>
      <w:pPr>
        <w:ind w:left="3600" w:hanging="360"/>
      </w:pPr>
      <w:rPr>
        <w:rFonts w:ascii="Courier New" w:hAnsi="Courier New" w:cs="Courier New" w:hint="default"/>
      </w:rPr>
    </w:lvl>
    <w:lvl w:ilvl="5" w:tplc="64CC5F42" w:tentative="1">
      <w:start w:val="1"/>
      <w:numFmt w:val="bullet"/>
      <w:lvlText w:val=""/>
      <w:lvlJc w:val="left"/>
      <w:pPr>
        <w:ind w:left="4320" w:hanging="360"/>
      </w:pPr>
      <w:rPr>
        <w:rFonts w:ascii="Wingdings" w:hAnsi="Wingdings" w:hint="default"/>
      </w:rPr>
    </w:lvl>
    <w:lvl w:ilvl="6" w:tplc="F836B7DE" w:tentative="1">
      <w:start w:val="1"/>
      <w:numFmt w:val="bullet"/>
      <w:lvlText w:val=""/>
      <w:lvlJc w:val="left"/>
      <w:pPr>
        <w:ind w:left="5040" w:hanging="360"/>
      </w:pPr>
      <w:rPr>
        <w:rFonts w:ascii="Symbol" w:hAnsi="Symbol" w:hint="default"/>
      </w:rPr>
    </w:lvl>
    <w:lvl w:ilvl="7" w:tplc="74AC53C4" w:tentative="1">
      <w:start w:val="1"/>
      <w:numFmt w:val="bullet"/>
      <w:lvlText w:val="o"/>
      <w:lvlJc w:val="left"/>
      <w:pPr>
        <w:ind w:left="5760" w:hanging="360"/>
      </w:pPr>
      <w:rPr>
        <w:rFonts w:ascii="Courier New" w:hAnsi="Courier New" w:cs="Courier New" w:hint="default"/>
      </w:rPr>
    </w:lvl>
    <w:lvl w:ilvl="8" w:tplc="17B84566" w:tentative="1">
      <w:start w:val="1"/>
      <w:numFmt w:val="bullet"/>
      <w:lvlText w:val=""/>
      <w:lvlJc w:val="left"/>
      <w:pPr>
        <w:ind w:left="6480" w:hanging="360"/>
      </w:pPr>
      <w:rPr>
        <w:rFonts w:ascii="Wingdings" w:hAnsi="Wingdings" w:hint="default"/>
      </w:rPr>
    </w:lvl>
  </w:abstractNum>
  <w:abstractNum w:abstractNumId="13" w15:restartNumberingAfterBreak="0">
    <w:nsid w:val="26B52626"/>
    <w:multiLevelType w:val="hybridMultilevel"/>
    <w:tmpl w:val="8362A7EE"/>
    <w:lvl w:ilvl="0" w:tplc="01EC23D2">
      <w:start w:val="1"/>
      <w:numFmt w:val="decimal"/>
      <w:lvlText w:val="%1."/>
      <w:lvlJc w:val="left"/>
      <w:pPr>
        <w:tabs>
          <w:tab w:val="num" w:pos="360"/>
        </w:tabs>
        <w:ind w:left="360" w:hanging="360"/>
      </w:pPr>
    </w:lvl>
    <w:lvl w:ilvl="1" w:tplc="9D868416">
      <w:start w:val="4"/>
      <w:numFmt w:val="decimal"/>
      <w:lvlText w:val="%2"/>
      <w:lvlJc w:val="left"/>
      <w:pPr>
        <w:tabs>
          <w:tab w:val="num" w:pos="1080"/>
        </w:tabs>
        <w:ind w:left="1080" w:hanging="360"/>
      </w:pPr>
      <w:rPr>
        <w:rFonts w:hint="default"/>
      </w:rPr>
    </w:lvl>
    <w:lvl w:ilvl="2" w:tplc="9FE2264C" w:tentative="1">
      <w:start w:val="1"/>
      <w:numFmt w:val="lowerRoman"/>
      <w:lvlText w:val="%3."/>
      <w:lvlJc w:val="right"/>
      <w:pPr>
        <w:tabs>
          <w:tab w:val="num" w:pos="1800"/>
        </w:tabs>
        <w:ind w:left="1800" w:hanging="180"/>
      </w:pPr>
    </w:lvl>
    <w:lvl w:ilvl="3" w:tplc="BCD4B800" w:tentative="1">
      <w:start w:val="1"/>
      <w:numFmt w:val="decimal"/>
      <w:lvlText w:val="%4."/>
      <w:lvlJc w:val="left"/>
      <w:pPr>
        <w:tabs>
          <w:tab w:val="num" w:pos="2520"/>
        </w:tabs>
        <w:ind w:left="2520" w:hanging="360"/>
      </w:pPr>
    </w:lvl>
    <w:lvl w:ilvl="4" w:tplc="4610529C" w:tentative="1">
      <w:start w:val="1"/>
      <w:numFmt w:val="lowerLetter"/>
      <w:lvlText w:val="%5."/>
      <w:lvlJc w:val="left"/>
      <w:pPr>
        <w:tabs>
          <w:tab w:val="num" w:pos="3240"/>
        </w:tabs>
        <w:ind w:left="3240" w:hanging="360"/>
      </w:pPr>
    </w:lvl>
    <w:lvl w:ilvl="5" w:tplc="9DFEA3B4" w:tentative="1">
      <w:start w:val="1"/>
      <w:numFmt w:val="lowerRoman"/>
      <w:lvlText w:val="%6."/>
      <w:lvlJc w:val="right"/>
      <w:pPr>
        <w:tabs>
          <w:tab w:val="num" w:pos="3960"/>
        </w:tabs>
        <w:ind w:left="3960" w:hanging="180"/>
      </w:pPr>
    </w:lvl>
    <w:lvl w:ilvl="6" w:tplc="9B8A81F2" w:tentative="1">
      <w:start w:val="1"/>
      <w:numFmt w:val="decimal"/>
      <w:lvlText w:val="%7."/>
      <w:lvlJc w:val="left"/>
      <w:pPr>
        <w:tabs>
          <w:tab w:val="num" w:pos="4680"/>
        </w:tabs>
        <w:ind w:left="4680" w:hanging="360"/>
      </w:pPr>
    </w:lvl>
    <w:lvl w:ilvl="7" w:tplc="A094E7FC" w:tentative="1">
      <w:start w:val="1"/>
      <w:numFmt w:val="lowerLetter"/>
      <w:lvlText w:val="%8."/>
      <w:lvlJc w:val="left"/>
      <w:pPr>
        <w:tabs>
          <w:tab w:val="num" w:pos="5400"/>
        </w:tabs>
        <w:ind w:left="5400" w:hanging="360"/>
      </w:pPr>
    </w:lvl>
    <w:lvl w:ilvl="8" w:tplc="6BF4C76C" w:tentative="1">
      <w:start w:val="1"/>
      <w:numFmt w:val="lowerRoman"/>
      <w:lvlText w:val="%9."/>
      <w:lvlJc w:val="right"/>
      <w:pPr>
        <w:tabs>
          <w:tab w:val="num" w:pos="6120"/>
        </w:tabs>
        <w:ind w:left="6120" w:hanging="180"/>
      </w:pPr>
    </w:lvl>
  </w:abstractNum>
  <w:abstractNum w:abstractNumId="14" w15:restartNumberingAfterBreak="0">
    <w:nsid w:val="2B0D51F3"/>
    <w:multiLevelType w:val="hybridMultilevel"/>
    <w:tmpl w:val="51384ED8"/>
    <w:lvl w:ilvl="0" w:tplc="0824A994">
      <w:start w:val="1"/>
      <w:numFmt w:val="upperRoman"/>
      <w:lvlText w:val="%1."/>
      <w:lvlJc w:val="right"/>
      <w:pPr>
        <w:ind w:left="720" w:hanging="360"/>
      </w:pPr>
      <w:rPr>
        <w:b/>
      </w:rPr>
    </w:lvl>
    <w:lvl w:ilvl="1" w:tplc="37E476A6" w:tentative="1">
      <w:start w:val="1"/>
      <w:numFmt w:val="lowerLetter"/>
      <w:lvlText w:val="%2."/>
      <w:lvlJc w:val="left"/>
      <w:pPr>
        <w:ind w:left="1440" w:hanging="360"/>
      </w:pPr>
    </w:lvl>
    <w:lvl w:ilvl="2" w:tplc="4272A1D2" w:tentative="1">
      <w:start w:val="1"/>
      <w:numFmt w:val="lowerRoman"/>
      <w:lvlText w:val="%3."/>
      <w:lvlJc w:val="right"/>
      <w:pPr>
        <w:ind w:left="2160" w:hanging="180"/>
      </w:pPr>
    </w:lvl>
    <w:lvl w:ilvl="3" w:tplc="9A2C3216" w:tentative="1">
      <w:start w:val="1"/>
      <w:numFmt w:val="decimal"/>
      <w:lvlText w:val="%4."/>
      <w:lvlJc w:val="left"/>
      <w:pPr>
        <w:ind w:left="2880" w:hanging="360"/>
      </w:pPr>
    </w:lvl>
    <w:lvl w:ilvl="4" w:tplc="FD625998" w:tentative="1">
      <w:start w:val="1"/>
      <w:numFmt w:val="lowerLetter"/>
      <w:lvlText w:val="%5."/>
      <w:lvlJc w:val="left"/>
      <w:pPr>
        <w:ind w:left="3600" w:hanging="360"/>
      </w:pPr>
    </w:lvl>
    <w:lvl w:ilvl="5" w:tplc="95FEA846" w:tentative="1">
      <w:start w:val="1"/>
      <w:numFmt w:val="lowerRoman"/>
      <w:lvlText w:val="%6."/>
      <w:lvlJc w:val="right"/>
      <w:pPr>
        <w:ind w:left="4320" w:hanging="180"/>
      </w:pPr>
    </w:lvl>
    <w:lvl w:ilvl="6" w:tplc="34DAF85A" w:tentative="1">
      <w:start w:val="1"/>
      <w:numFmt w:val="decimal"/>
      <w:lvlText w:val="%7."/>
      <w:lvlJc w:val="left"/>
      <w:pPr>
        <w:ind w:left="5040" w:hanging="360"/>
      </w:pPr>
    </w:lvl>
    <w:lvl w:ilvl="7" w:tplc="29643C4A" w:tentative="1">
      <w:start w:val="1"/>
      <w:numFmt w:val="lowerLetter"/>
      <w:lvlText w:val="%8."/>
      <w:lvlJc w:val="left"/>
      <w:pPr>
        <w:ind w:left="5760" w:hanging="360"/>
      </w:pPr>
    </w:lvl>
    <w:lvl w:ilvl="8" w:tplc="6088B19C" w:tentative="1">
      <w:start w:val="1"/>
      <w:numFmt w:val="lowerRoman"/>
      <w:lvlText w:val="%9."/>
      <w:lvlJc w:val="right"/>
      <w:pPr>
        <w:ind w:left="6480" w:hanging="180"/>
      </w:pPr>
    </w:lvl>
  </w:abstractNum>
  <w:abstractNum w:abstractNumId="15" w15:restartNumberingAfterBreak="0">
    <w:nsid w:val="2B7F5C92"/>
    <w:multiLevelType w:val="hybridMultilevel"/>
    <w:tmpl w:val="0868D85E"/>
    <w:lvl w:ilvl="0" w:tplc="1DFCCD36">
      <w:start w:val="1"/>
      <w:numFmt w:val="bullet"/>
      <w:lvlText w:val=""/>
      <w:lvlJc w:val="left"/>
      <w:pPr>
        <w:ind w:left="784" w:hanging="360"/>
      </w:pPr>
      <w:rPr>
        <w:rFonts w:ascii="Symbol" w:hAnsi="Symbol" w:hint="default"/>
      </w:rPr>
    </w:lvl>
    <w:lvl w:ilvl="1" w:tplc="0C0A30BC" w:tentative="1">
      <w:start w:val="1"/>
      <w:numFmt w:val="bullet"/>
      <w:lvlText w:val="o"/>
      <w:lvlJc w:val="left"/>
      <w:pPr>
        <w:ind w:left="1504" w:hanging="360"/>
      </w:pPr>
      <w:rPr>
        <w:rFonts w:ascii="Courier New" w:hAnsi="Courier New" w:cs="Courier New" w:hint="default"/>
      </w:rPr>
    </w:lvl>
    <w:lvl w:ilvl="2" w:tplc="21B818BA" w:tentative="1">
      <w:start w:val="1"/>
      <w:numFmt w:val="bullet"/>
      <w:lvlText w:val=""/>
      <w:lvlJc w:val="left"/>
      <w:pPr>
        <w:ind w:left="2224" w:hanging="360"/>
      </w:pPr>
      <w:rPr>
        <w:rFonts w:ascii="Wingdings" w:hAnsi="Wingdings" w:hint="default"/>
      </w:rPr>
    </w:lvl>
    <w:lvl w:ilvl="3" w:tplc="E82685E4" w:tentative="1">
      <w:start w:val="1"/>
      <w:numFmt w:val="bullet"/>
      <w:lvlText w:val=""/>
      <w:lvlJc w:val="left"/>
      <w:pPr>
        <w:ind w:left="2944" w:hanging="360"/>
      </w:pPr>
      <w:rPr>
        <w:rFonts w:ascii="Symbol" w:hAnsi="Symbol" w:hint="default"/>
      </w:rPr>
    </w:lvl>
    <w:lvl w:ilvl="4" w:tplc="E43455B2" w:tentative="1">
      <w:start w:val="1"/>
      <w:numFmt w:val="bullet"/>
      <w:lvlText w:val="o"/>
      <w:lvlJc w:val="left"/>
      <w:pPr>
        <w:ind w:left="3664" w:hanging="360"/>
      </w:pPr>
      <w:rPr>
        <w:rFonts w:ascii="Courier New" w:hAnsi="Courier New" w:cs="Courier New" w:hint="default"/>
      </w:rPr>
    </w:lvl>
    <w:lvl w:ilvl="5" w:tplc="0BB45A78" w:tentative="1">
      <w:start w:val="1"/>
      <w:numFmt w:val="bullet"/>
      <w:lvlText w:val=""/>
      <w:lvlJc w:val="left"/>
      <w:pPr>
        <w:ind w:left="4384" w:hanging="360"/>
      </w:pPr>
      <w:rPr>
        <w:rFonts w:ascii="Wingdings" w:hAnsi="Wingdings" w:hint="default"/>
      </w:rPr>
    </w:lvl>
    <w:lvl w:ilvl="6" w:tplc="3C948512" w:tentative="1">
      <w:start w:val="1"/>
      <w:numFmt w:val="bullet"/>
      <w:lvlText w:val=""/>
      <w:lvlJc w:val="left"/>
      <w:pPr>
        <w:ind w:left="5104" w:hanging="360"/>
      </w:pPr>
      <w:rPr>
        <w:rFonts w:ascii="Symbol" w:hAnsi="Symbol" w:hint="default"/>
      </w:rPr>
    </w:lvl>
    <w:lvl w:ilvl="7" w:tplc="9D2A00D0" w:tentative="1">
      <w:start w:val="1"/>
      <w:numFmt w:val="bullet"/>
      <w:lvlText w:val="o"/>
      <w:lvlJc w:val="left"/>
      <w:pPr>
        <w:ind w:left="5824" w:hanging="360"/>
      </w:pPr>
      <w:rPr>
        <w:rFonts w:ascii="Courier New" w:hAnsi="Courier New" w:cs="Courier New" w:hint="default"/>
      </w:rPr>
    </w:lvl>
    <w:lvl w:ilvl="8" w:tplc="878C7CC2" w:tentative="1">
      <w:start w:val="1"/>
      <w:numFmt w:val="bullet"/>
      <w:lvlText w:val=""/>
      <w:lvlJc w:val="left"/>
      <w:pPr>
        <w:ind w:left="6544" w:hanging="360"/>
      </w:pPr>
      <w:rPr>
        <w:rFonts w:ascii="Wingdings" w:hAnsi="Wingdings" w:hint="default"/>
      </w:rPr>
    </w:lvl>
  </w:abstractNum>
  <w:abstractNum w:abstractNumId="16" w15:restartNumberingAfterBreak="0">
    <w:nsid w:val="344A45F5"/>
    <w:multiLevelType w:val="hybridMultilevel"/>
    <w:tmpl w:val="0DACBA58"/>
    <w:lvl w:ilvl="0" w:tplc="089450BA">
      <w:start w:val="1"/>
      <w:numFmt w:val="decimal"/>
      <w:lvlText w:val="%1."/>
      <w:lvlJc w:val="left"/>
      <w:pPr>
        <w:tabs>
          <w:tab w:val="num" w:pos="360"/>
        </w:tabs>
        <w:ind w:left="360" w:hanging="360"/>
      </w:pPr>
      <w:rPr>
        <w:rFonts w:hint="default"/>
      </w:rPr>
    </w:lvl>
    <w:lvl w:ilvl="1" w:tplc="57C0D39E" w:tentative="1">
      <w:start w:val="1"/>
      <w:numFmt w:val="lowerLetter"/>
      <w:lvlText w:val="%2."/>
      <w:lvlJc w:val="left"/>
      <w:pPr>
        <w:tabs>
          <w:tab w:val="num" w:pos="1080"/>
        </w:tabs>
        <w:ind w:left="1080" w:hanging="360"/>
      </w:pPr>
    </w:lvl>
    <w:lvl w:ilvl="2" w:tplc="0676456C" w:tentative="1">
      <w:start w:val="1"/>
      <w:numFmt w:val="lowerRoman"/>
      <w:lvlText w:val="%3."/>
      <w:lvlJc w:val="right"/>
      <w:pPr>
        <w:tabs>
          <w:tab w:val="num" w:pos="1800"/>
        </w:tabs>
        <w:ind w:left="1800" w:hanging="180"/>
      </w:pPr>
    </w:lvl>
    <w:lvl w:ilvl="3" w:tplc="B852A694" w:tentative="1">
      <w:start w:val="1"/>
      <w:numFmt w:val="decimal"/>
      <w:lvlText w:val="%4."/>
      <w:lvlJc w:val="left"/>
      <w:pPr>
        <w:tabs>
          <w:tab w:val="num" w:pos="2520"/>
        </w:tabs>
        <w:ind w:left="2520" w:hanging="360"/>
      </w:pPr>
    </w:lvl>
    <w:lvl w:ilvl="4" w:tplc="E5BCDDE6" w:tentative="1">
      <w:start w:val="1"/>
      <w:numFmt w:val="lowerLetter"/>
      <w:lvlText w:val="%5."/>
      <w:lvlJc w:val="left"/>
      <w:pPr>
        <w:tabs>
          <w:tab w:val="num" w:pos="3240"/>
        </w:tabs>
        <w:ind w:left="3240" w:hanging="360"/>
      </w:pPr>
    </w:lvl>
    <w:lvl w:ilvl="5" w:tplc="64487EE2" w:tentative="1">
      <w:start w:val="1"/>
      <w:numFmt w:val="lowerRoman"/>
      <w:lvlText w:val="%6."/>
      <w:lvlJc w:val="right"/>
      <w:pPr>
        <w:tabs>
          <w:tab w:val="num" w:pos="3960"/>
        </w:tabs>
        <w:ind w:left="3960" w:hanging="180"/>
      </w:pPr>
    </w:lvl>
    <w:lvl w:ilvl="6" w:tplc="4C5A7644" w:tentative="1">
      <w:start w:val="1"/>
      <w:numFmt w:val="decimal"/>
      <w:lvlText w:val="%7."/>
      <w:lvlJc w:val="left"/>
      <w:pPr>
        <w:tabs>
          <w:tab w:val="num" w:pos="4680"/>
        </w:tabs>
        <w:ind w:left="4680" w:hanging="360"/>
      </w:pPr>
    </w:lvl>
    <w:lvl w:ilvl="7" w:tplc="AB042EA0" w:tentative="1">
      <w:start w:val="1"/>
      <w:numFmt w:val="lowerLetter"/>
      <w:lvlText w:val="%8."/>
      <w:lvlJc w:val="left"/>
      <w:pPr>
        <w:tabs>
          <w:tab w:val="num" w:pos="5400"/>
        </w:tabs>
        <w:ind w:left="5400" w:hanging="360"/>
      </w:pPr>
    </w:lvl>
    <w:lvl w:ilvl="8" w:tplc="276CA42C" w:tentative="1">
      <w:start w:val="1"/>
      <w:numFmt w:val="lowerRoman"/>
      <w:lvlText w:val="%9."/>
      <w:lvlJc w:val="right"/>
      <w:pPr>
        <w:tabs>
          <w:tab w:val="num" w:pos="6120"/>
        </w:tabs>
        <w:ind w:left="6120" w:hanging="180"/>
      </w:pPr>
    </w:lvl>
  </w:abstractNum>
  <w:abstractNum w:abstractNumId="17" w15:restartNumberingAfterBreak="0">
    <w:nsid w:val="38E67E40"/>
    <w:multiLevelType w:val="hybridMultilevel"/>
    <w:tmpl w:val="8E606A60"/>
    <w:lvl w:ilvl="0" w:tplc="99E2FA30">
      <w:start w:val="1"/>
      <w:numFmt w:val="decimal"/>
      <w:lvlText w:val="%1."/>
      <w:lvlJc w:val="left"/>
      <w:pPr>
        <w:tabs>
          <w:tab w:val="num" w:pos="720"/>
        </w:tabs>
        <w:ind w:left="720" w:hanging="360"/>
      </w:pPr>
      <w:rPr>
        <w:rFonts w:hint="default"/>
      </w:rPr>
    </w:lvl>
    <w:lvl w:ilvl="1" w:tplc="B330DE72" w:tentative="1">
      <w:start w:val="1"/>
      <w:numFmt w:val="lowerLetter"/>
      <w:lvlText w:val="%2."/>
      <w:lvlJc w:val="left"/>
      <w:pPr>
        <w:tabs>
          <w:tab w:val="num" w:pos="1440"/>
        </w:tabs>
        <w:ind w:left="1440" w:hanging="360"/>
      </w:pPr>
    </w:lvl>
    <w:lvl w:ilvl="2" w:tplc="64627C96" w:tentative="1">
      <w:start w:val="1"/>
      <w:numFmt w:val="lowerRoman"/>
      <w:lvlText w:val="%3."/>
      <w:lvlJc w:val="right"/>
      <w:pPr>
        <w:tabs>
          <w:tab w:val="num" w:pos="2160"/>
        </w:tabs>
        <w:ind w:left="2160" w:hanging="180"/>
      </w:pPr>
    </w:lvl>
    <w:lvl w:ilvl="3" w:tplc="29E4653E" w:tentative="1">
      <w:start w:val="1"/>
      <w:numFmt w:val="decimal"/>
      <w:lvlText w:val="%4."/>
      <w:lvlJc w:val="left"/>
      <w:pPr>
        <w:tabs>
          <w:tab w:val="num" w:pos="2880"/>
        </w:tabs>
        <w:ind w:left="2880" w:hanging="360"/>
      </w:pPr>
    </w:lvl>
    <w:lvl w:ilvl="4" w:tplc="99E0945A" w:tentative="1">
      <w:start w:val="1"/>
      <w:numFmt w:val="lowerLetter"/>
      <w:lvlText w:val="%5."/>
      <w:lvlJc w:val="left"/>
      <w:pPr>
        <w:tabs>
          <w:tab w:val="num" w:pos="3600"/>
        </w:tabs>
        <w:ind w:left="3600" w:hanging="360"/>
      </w:pPr>
    </w:lvl>
    <w:lvl w:ilvl="5" w:tplc="EDA6ABBC" w:tentative="1">
      <w:start w:val="1"/>
      <w:numFmt w:val="lowerRoman"/>
      <w:lvlText w:val="%6."/>
      <w:lvlJc w:val="right"/>
      <w:pPr>
        <w:tabs>
          <w:tab w:val="num" w:pos="4320"/>
        </w:tabs>
        <w:ind w:left="4320" w:hanging="180"/>
      </w:pPr>
    </w:lvl>
    <w:lvl w:ilvl="6" w:tplc="C47681B0" w:tentative="1">
      <w:start w:val="1"/>
      <w:numFmt w:val="decimal"/>
      <w:lvlText w:val="%7."/>
      <w:lvlJc w:val="left"/>
      <w:pPr>
        <w:tabs>
          <w:tab w:val="num" w:pos="5040"/>
        </w:tabs>
        <w:ind w:left="5040" w:hanging="360"/>
      </w:pPr>
    </w:lvl>
    <w:lvl w:ilvl="7" w:tplc="9E409520" w:tentative="1">
      <w:start w:val="1"/>
      <w:numFmt w:val="lowerLetter"/>
      <w:lvlText w:val="%8."/>
      <w:lvlJc w:val="left"/>
      <w:pPr>
        <w:tabs>
          <w:tab w:val="num" w:pos="5760"/>
        </w:tabs>
        <w:ind w:left="5760" w:hanging="360"/>
      </w:pPr>
    </w:lvl>
    <w:lvl w:ilvl="8" w:tplc="6A523EF2" w:tentative="1">
      <w:start w:val="1"/>
      <w:numFmt w:val="lowerRoman"/>
      <w:lvlText w:val="%9."/>
      <w:lvlJc w:val="right"/>
      <w:pPr>
        <w:tabs>
          <w:tab w:val="num" w:pos="6480"/>
        </w:tabs>
        <w:ind w:left="6480" w:hanging="180"/>
      </w:pPr>
    </w:lvl>
  </w:abstractNum>
  <w:abstractNum w:abstractNumId="18" w15:restartNumberingAfterBreak="0">
    <w:nsid w:val="44165452"/>
    <w:multiLevelType w:val="hybridMultilevel"/>
    <w:tmpl w:val="156C3BA0"/>
    <w:lvl w:ilvl="0" w:tplc="DC72AC90">
      <w:start w:val="1"/>
      <w:numFmt w:val="decimal"/>
      <w:lvlText w:val="%1."/>
      <w:lvlJc w:val="left"/>
      <w:pPr>
        <w:tabs>
          <w:tab w:val="num" w:pos="360"/>
        </w:tabs>
        <w:ind w:left="360" w:hanging="360"/>
      </w:pPr>
      <w:rPr>
        <w:rFonts w:hint="default"/>
      </w:rPr>
    </w:lvl>
    <w:lvl w:ilvl="1" w:tplc="8A2AF7E2" w:tentative="1">
      <w:start w:val="1"/>
      <w:numFmt w:val="lowerLetter"/>
      <w:lvlText w:val="%2."/>
      <w:lvlJc w:val="left"/>
      <w:pPr>
        <w:tabs>
          <w:tab w:val="num" w:pos="1080"/>
        </w:tabs>
        <w:ind w:left="1080" w:hanging="360"/>
      </w:pPr>
    </w:lvl>
    <w:lvl w:ilvl="2" w:tplc="5F6E5796" w:tentative="1">
      <w:start w:val="1"/>
      <w:numFmt w:val="lowerRoman"/>
      <w:lvlText w:val="%3."/>
      <w:lvlJc w:val="right"/>
      <w:pPr>
        <w:tabs>
          <w:tab w:val="num" w:pos="1800"/>
        </w:tabs>
        <w:ind w:left="1800" w:hanging="180"/>
      </w:pPr>
    </w:lvl>
    <w:lvl w:ilvl="3" w:tplc="974E0D1C" w:tentative="1">
      <w:start w:val="1"/>
      <w:numFmt w:val="decimal"/>
      <w:lvlText w:val="%4."/>
      <w:lvlJc w:val="left"/>
      <w:pPr>
        <w:tabs>
          <w:tab w:val="num" w:pos="2520"/>
        </w:tabs>
        <w:ind w:left="2520" w:hanging="360"/>
      </w:pPr>
    </w:lvl>
    <w:lvl w:ilvl="4" w:tplc="2DEE5374" w:tentative="1">
      <w:start w:val="1"/>
      <w:numFmt w:val="lowerLetter"/>
      <w:lvlText w:val="%5."/>
      <w:lvlJc w:val="left"/>
      <w:pPr>
        <w:tabs>
          <w:tab w:val="num" w:pos="3240"/>
        </w:tabs>
        <w:ind w:left="3240" w:hanging="360"/>
      </w:pPr>
    </w:lvl>
    <w:lvl w:ilvl="5" w:tplc="E8E41A46" w:tentative="1">
      <w:start w:val="1"/>
      <w:numFmt w:val="lowerRoman"/>
      <w:lvlText w:val="%6."/>
      <w:lvlJc w:val="right"/>
      <w:pPr>
        <w:tabs>
          <w:tab w:val="num" w:pos="3960"/>
        </w:tabs>
        <w:ind w:left="3960" w:hanging="180"/>
      </w:pPr>
    </w:lvl>
    <w:lvl w:ilvl="6" w:tplc="31948568" w:tentative="1">
      <w:start w:val="1"/>
      <w:numFmt w:val="decimal"/>
      <w:lvlText w:val="%7."/>
      <w:lvlJc w:val="left"/>
      <w:pPr>
        <w:tabs>
          <w:tab w:val="num" w:pos="4680"/>
        </w:tabs>
        <w:ind w:left="4680" w:hanging="360"/>
      </w:pPr>
    </w:lvl>
    <w:lvl w:ilvl="7" w:tplc="7AF46F26" w:tentative="1">
      <w:start w:val="1"/>
      <w:numFmt w:val="lowerLetter"/>
      <w:lvlText w:val="%8."/>
      <w:lvlJc w:val="left"/>
      <w:pPr>
        <w:tabs>
          <w:tab w:val="num" w:pos="5400"/>
        </w:tabs>
        <w:ind w:left="5400" w:hanging="360"/>
      </w:pPr>
    </w:lvl>
    <w:lvl w:ilvl="8" w:tplc="715439EC" w:tentative="1">
      <w:start w:val="1"/>
      <w:numFmt w:val="lowerRoman"/>
      <w:lvlText w:val="%9."/>
      <w:lvlJc w:val="right"/>
      <w:pPr>
        <w:tabs>
          <w:tab w:val="num" w:pos="6120"/>
        </w:tabs>
        <w:ind w:left="6120" w:hanging="180"/>
      </w:pPr>
    </w:lvl>
  </w:abstractNum>
  <w:abstractNum w:abstractNumId="19" w15:restartNumberingAfterBreak="0">
    <w:nsid w:val="49D1280B"/>
    <w:multiLevelType w:val="hybridMultilevel"/>
    <w:tmpl w:val="63D66772"/>
    <w:lvl w:ilvl="0" w:tplc="95185D60">
      <w:start w:val="1"/>
      <w:numFmt w:val="decimal"/>
      <w:lvlText w:val="%1."/>
      <w:lvlJc w:val="left"/>
      <w:pPr>
        <w:tabs>
          <w:tab w:val="num" w:pos="360"/>
        </w:tabs>
        <w:ind w:left="360" w:hanging="360"/>
      </w:pPr>
      <w:rPr>
        <w:rFonts w:hint="default"/>
      </w:rPr>
    </w:lvl>
    <w:lvl w:ilvl="1" w:tplc="8EF866D6" w:tentative="1">
      <w:start w:val="1"/>
      <w:numFmt w:val="lowerLetter"/>
      <w:lvlText w:val="%2."/>
      <w:lvlJc w:val="left"/>
      <w:pPr>
        <w:tabs>
          <w:tab w:val="num" w:pos="1080"/>
        </w:tabs>
        <w:ind w:left="1080" w:hanging="360"/>
      </w:pPr>
    </w:lvl>
    <w:lvl w:ilvl="2" w:tplc="B1A81B4E" w:tentative="1">
      <w:start w:val="1"/>
      <w:numFmt w:val="lowerRoman"/>
      <w:lvlText w:val="%3."/>
      <w:lvlJc w:val="right"/>
      <w:pPr>
        <w:tabs>
          <w:tab w:val="num" w:pos="1800"/>
        </w:tabs>
        <w:ind w:left="1800" w:hanging="180"/>
      </w:pPr>
    </w:lvl>
    <w:lvl w:ilvl="3" w:tplc="C33EABE4" w:tentative="1">
      <w:start w:val="1"/>
      <w:numFmt w:val="decimal"/>
      <w:lvlText w:val="%4."/>
      <w:lvlJc w:val="left"/>
      <w:pPr>
        <w:tabs>
          <w:tab w:val="num" w:pos="2520"/>
        </w:tabs>
        <w:ind w:left="2520" w:hanging="360"/>
      </w:pPr>
    </w:lvl>
    <w:lvl w:ilvl="4" w:tplc="F3A6B77A" w:tentative="1">
      <w:start w:val="1"/>
      <w:numFmt w:val="lowerLetter"/>
      <w:lvlText w:val="%5."/>
      <w:lvlJc w:val="left"/>
      <w:pPr>
        <w:tabs>
          <w:tab w:val="num" w:pos="3240"/>
        </w:tabs>
        <w:ind w:left="3240" w:hanging="360"/>
      </w:pPr>
    </w:lvl>
    <w:lvl w:ilvl="5" w:tplc="6DF48576" w:tentative="1">
      <w:start w:val="1"/>
      <w:numFmt w:val="lowerRoman"/>
      <w:lvlText w:val="%6."/>
      <w:lvlJc w:val="right"/>
      <w:pPr>
        <w:tabs>
          <w:tab w:val="num" w:pos="3960"/>
        </w:tabs>
        <w:ind w:left="3960" w:hanging="180"/>
      </w:pPr>
    </w:lvl>
    <w:lvl w:ilvl="6" w:tplc="74BCBDAA" w:tentative="1">
      <w:start w:val="1"/>
      <w:numFmt w:val="decimal"/>
      <w:lvlText w:val="%7."/>
      <w:lvlJc w:val="left"/>
      <w:pPr>
        <w:tabs>
          <w:tab w:val="num" w:pos="4680"/>
        </w:tabs>
        <w:ind w:left="4680" w:hanging="360"/>
      </w:pPr>
    </w:lvl>
    <w:lvl w:ilvl="7" w:tplc="C9DE065E" w:tentative="1">
      <w:start w:val="1"/>
      <w:numFmt w:val="lowerLetter"/>
      <w:lvlText w:val="%8."/>
      <w:lvlJc w:val="left"/>
      <w:pPr>
        <w:tabs>
          <w:tab w:val="num" w:pos="5400"/>
        </w:tabs>
        <w:ind w:left="5400" w:hanging="360"/>
      </w:pPr>
    </w:lvl>
    <w:lvl w:ilvl="8" w:tplc="A5622E54" w:tentative="1">
      <w:start w:val="1"/>
      <w:numFmt w:val="lowerRoman"/>
      <w:lvlText w:val="%9."/>
      <w:lvlJc w:val="right"/>
      <w:pPr>
        <w:tabs>
          <w:tab w:val="num" w:pos="6120"/>
        </w:tabs>
        <w:ind w:left="6120" w:hanging="180"/>
      </w:pPr>
    </w:lvl>
  </w:abstractNum>
  <w:abstractNum w:abstractNumId="20" w15:restartNumberingAfterBreak="0">
    <w:nsid w:val="4D015B3F"/>
    <w:multiLevelType w:val="hybridMultilevel"/>
    <w:tmpl w:val="B09CE59A"/>
    <w:lvl w:ilvl="0" w:tplc="C03C43BA">
      <w:start w:val="1"/>
      <w:numFmt w:val="decimal"/>
      <w:lvlText w:val="%1."/>
      <w:lvlJc w:val="left"/>
      <w:pPr>
        <w:ind w:left="720" w:hanging="360"/>
      </w:pPr>
    </w:lvl>
    <w:lvl w:ilvl="1" w:tplc="AE6C07C8" w:tentative="1">
      <w:start w:val="1"/>
      <w:numFmt w:val="lowerLetter"/>
      <w:lvlText w:val="%2."/>
      <w:lvlJc w:val="left"/>
      <w:pPr>
        <w:ind w:left="1440" w:hanging="360"/>
      </w:pPr>
    </w:lvl>
    <w:lvl w:ilvl="2" w:tplc="D26E839A" w:tentative="1">
      <w:start w:val="1"/>
      <w:numFmt w:val="lowerRoman"/>
      <w:lvlText w:val="%3."/>
      <w:lvlJc w:val="right"/>
      <w:pPr>
        <w:ind w:left="2160" w:hanging="180"/>
      </w:pPr>
    </w:lvl>
    <w:lvl w:ilvl="3" w:tplc="1A3E41E8" w:tentative="1">
      <w:start w:val="1"/>
      <w:numFmt w:val="decimal"/>
      <w:lvlText w:val="%4."/>
      <w:lvlJc w:val="left"/>
      <w:pPr>
        <w:ind w:left="2880" w:hanging="360"/>
      </w:pPr>
    </w:lvl>
    <w:lvl w:ilvl="4" w:tplc="B956AA4A" w:tentative="1">
      <w:start w:val="1"/>
      <w:numFmt w:val="lowerLetter"/>
      <w:lvlText w:val="%5."/>
      <w:lvlJc w:val="left"/>
      <w:pPr>
        <w:ind w:left="3600" w:hanging="360"/>
      </w:pPr>
    </w:lvl>
    <w:lvl w:ilvl="5" w:tplc="480C57BE" w:tentative="1">
      <w:start w:val="1"/>
      <w:numFmt w:val="lowerRoman"/>
      <w:lvlText w:val="%6."/>
      <w:lvlJc w:val="right"/>
      <w:pPr>
        <w:ind w:left="4320" w:hanging="180"/>
      </w:pPr>
    </w:lvl>
    <w:lvl w:ilvl="6" w:tplc="9AA07CFC" w:tentative="1">
      <w:start w:val="1"/>
      <w:numFmt w:val="decimal"/>
      <w:lvlText w:val="%7."/>
      <w:lvlJc w:val="left"/>
      <w:pPr>
        <w:ind w:left="5040" w:hanging="360"/>
      </w:pPr>
    </w:lvl>
    <w:lvl w:ilvl="7" w:tplc="424A62B0" w:tentative="1">
      <w:start w:val="1"/>
      <w:numFmt w:val="lowerLetter"/>
      <w:lvlText w:val="%8."/>
      <w:lvlJc w:val="left"/>
      <w:pPr>
        <w:ind w:left="5760" w:hanging="360"/>
      </w:pPr>
    </w:lvl>
    <w:lvl w:ilvl="8" w:tplc="51B64744" w:tentative="1">
      <w:start w:val="1"/>
      <w:numFmt w:val="lowerRoman"/>
      <w:lvlText w:val="%9."/>
      <w:lvlJc w:val="right"/>
      <w:pPr>
        <w:ind w:left="6480" w:hanging="180"/>
      </w:pPr>
    </w:lvl>
  </w:abstractNum>
  <w:abstractNum w:abstractNumId="21" w15:restartNumberingAfterBreak="0">
    <w:nsid w:val="4DC72369"/>
    <w:multiLevelType w:val="hybridMultilevel"/>
    <w:tmpl w:val="BD46B26C"/>
    <w:lvl w:ilvl="0" w:tplc="6DFE2272">
      <w:start w:val="1"/>
      <w:numFmt w:val="decimal"/>
      <w:lvlText w:val="%1."/>
      <w:lvlJc w:val="left"/>
      <w:pPr>
        <w:tabs>
          <w:tab w:val="num" w:pos="360"/>
        </w:tabs>
        <w:ind w:left="360" w:hanging="360"/>
      </w:pPr>
      <w:rPr>
        <w:rFonts w:hint="default"/>
      </w:rPr>
    </w:lvl>
    <w:lvl w:ilvl="1" w:tplc="C638E510">
      <w:start w:val="1"/>
      <w:numFmt w:val="decimal"/>
      <w:lvlText w:val="%2."/>
      <w:lvlJc w:val="left"/>
      <w:pPr>
        <w:tabs>
          <w:tab w:val="num" w:pos="1485"/>
        </w:tabs>
        <w:ind w:left="1485" w:hanging="765"/>
      </w:pPr>
      <w:rPr>
        <w:rFonts w:hint="default"/>
      </w:rPr>
    </w:lvl>
    <w:lvl w:ilvl="2" w:tplc="2436994C" w:tentative="1">
      <w:start w:val="1"/>
      <w:numFmt w:val="lowerRoman"/>
      <w:lvlText w:val="%3."/>
      <w:lvlJc w:val="right"/>
      <w:pPr>
        <w:tabs>
          <w:tab w:val="num" w:pos="1800"/>
        </w:tabs>
        <w:ind w:left="1800" w:hanging="180"/>
      </w:pPr>
    </w:lvl>
    <w:lvl w:ilvl="3" w:tplc="9F2A85C0" w:tentative="1">
      <w:start w:val="1"/>
      <w:numFmt w:val="decimal"/>
      <w:lvlText w:val="%4."/>
      <w:lvlJc w:val="left"/>
      <w:pPr>
        <w:tabs>
          <w:tab w:val="num" w:pos="2520"/>
        </w:tabs>
        <w:ind w:left="2520" w:hanging="360"/>
      </w:pPr>
    </w:lvl>
    <w:lvl w:ilvl="4" w:tplc="AFD4DF16" w:tentative="1">
      <w:start w:val="1"/>
      <w:numFmt w:val="lowerLetter"/>
      <w:lvlText w:val="%5."/>
      <w:lvlJc w:val="left"/>
      <w:pPr>
        <w:tabs>
          <w:tab w:val="num" w:pos="3240"/>
        </w:tabs>
        <w:ind w:left="3240" w:hanging="360"/>
      </w:pPr>
    </w:lvl>
    <w:lvl w:ilvl="5" w:tplc="D43CB3F2" w:tentative="1">
      <w:start w:val="1"/>
      <w:numFmt w:val="lowerRoman"/>
      <w:lvlText w:val="%6."/>
      <w:lvlJc w:val="right"/>
      <w:pPr>
        <w:tabs>
          <w:tab w:val="num" w:pos="3960"/>
        </w:tabs>
        <w:ind w:left="3960" w:hanging="180"/>
      </w:pPr>
    </w:lvl>
    <w:lvl w:ilvl="6" w:tplc="D69261E0" w:tentative="1">
      <w:start w:val="1"/>
      <w:numFmt w:val="decimal"/>
      <w:lvlText w:val="%7."/>
      <w:lvlJc w:val="left"/>
      <w:pPr>
        <w:tabs>
          <w:tab w:val="num" w:pos="4680"/>
        </w:tabs>
        <w:ind w:left="4680" w:hanging="360"/>
      </w:pPr>
    </w:lvl>
    <w:lvl w:ilvl="7" w:tplc="605296EC" w:tentative="1">
      <w:start w:val="1"/>
      <w:numFmt w:val="lowerLetter"/>
      <w:lvlText w:val="%8."/>
      <w:lvlJc w:val="left"/>
      <w:pPr>
        <w:tabs>
          <w:tab w:val="num" w:pos="5400"/>
        </w:tabs>
        <w:ind w:left="5400" w:hanging="360"/>
      </w:pPr>
    </w:lvl>
    <w:lvl w:ilvl="8" w:tplc="7766F6EA" w:tentative="1">
      <w:start w:val="1"/>
      <w:numFmt w:val="lowerRoman"/>
      <w:lvlText w:val="%9."/>
      <w:lvlJc w:val="right"/>
      <w:pPr>
        <w:tabs>
          <w:tab w:val="num" w:pos="6120"/>
        </w:tabs>
        <w:ind w:left="6120" w:hanging="180"/>
      </w:pPr>
    </w:lvl>
  </w:abstractNum>
  <w:abstractNum w:abstractNumId="22" w15:restartNumberingAfterBreak="0">
    <w:nsid w:val="526A7231"/>
    <w:multiLevelType w:val="hybridMultilevel"/>
    <w:tmpl w:val="C128C6EA"/>
    <w:lvl w:ilvl="0" w:tplc="20FA96A4">
      <w:start w:val="1"/>
      <w:numFmt w:val="bullet"/>
      <w:pStyle w:val="ENVIRONRpt-Bullet"/>
      <w:lvlText w:val=""/>
      <w:lvlJc w:val="left"/>
      <w:pPr>
        <w:tabs>
          <w:tab w:val="num" w:pos="504"/>
        </w:tabs>
        <w:ind w:left="504" w:hanging="360"/>
      </w:pPr>
      <w:rPr>
        <w:rFonts w:ascii="Symbol" w:hAnsi="Symbol" w:hint="default"/>
        <w:color w:val="000000"/>
        <w:sz w:val="20"/>
      </w:rPr>
    </w:lvl>
    <w:lvl w:ilvl="1" w:tplc="7C7078D0">
      <w:start w:val="1"/>
      <w:numFmt w:val="bullet"/>
      <w:lvlText w:val="-"/>
      <w:lvlJc w:val="left"/>
      <w:pPr>
        <w:tabs>
          <w:tab w:val="num" w:pos="2160"/>
        </w:tabs>
        <w:ind w:left="2160" w:hanging="360"/>
      </w:pPr>
    </w:lvl>
    <w:lvl w:ilvl="2" w:tplc="28F47D4E">
      <w:start w:val="1"/>
      <w:numFmt w:val="decimal"/>
      <w:lvlText w:val="%3."/>
      <w:lvlJc w:val="left"/>
      <w:pPr>
        <w:tabs>
          <w:tab w:val="num" w:pos="2160"/>
        </w:tabs>
        <w:ind w:left="2160" w:hanging="360"/>
      </w:pPr>
    </w:lvl>
    <w:lvl w:ilvl="3" w:tplc="9B709848">
      <w:start w:val="1"/>
      <w:numFmt w:val="decimal"/>
      <w:lvlText w:val="%4."/>
      <w:lvlJc w:val="left"/>
      <w:pPr>
        <w:tabs>
          <w:tab w:val="num" w:pos="2880"/>
        </w:tabs>
        <w:ind w:left="2880" w:hanging="360"/>
      </w:pPr>
    </w:lvl>
    <w:lvl w:ilvl="4" w:tplc="8B140B64">
      <w:start w:val="1"/>
      <w:numFmt w:val="decimal"/>
      <w:lvlText w:val="%5."/>
      <w:lvlJc w:val="left"/>
      <w:pPr>
        <w:tabs>
          <w:tab w:val="num" w:pos="3600"/>
        </w:tabs>
        <w:ind w:left="3600" w:hanging="360"/>
      </w:pPr>
    </w:lvl>
    <w:lvl w:ilvl="5" w:tplc="6B4241F8">
      <w:start w:val="1"/>
      <w:numFmt w:val="decimal"/>
      <w:lvlText w:val="%6."/>
      <w:lvlJc w:val="left"/>
      <w:pPr>
        <w:tabs>
          <w:tab w:val="num" w:pos="4320"/>
        </w:tabs>
        <w:ind w:left="4320" w:hanging="360"/>
      </w:pPr>
    </w:lvl>
    <w:lvl w:ilvl="6" w:tplc="12BC2CFE">
      <w:start w:val="1"/>
      <w:numFmt w:val="decimal"/>
      <w:lvlText w:val="%7."/>
      <w:lvlJc w:val="left"/>
      <w:pPr>
        <w:tabs>
          <w:tab w:val="num" w:pos="5040"/>
        </w:tabs>
        <w:ind w:left="5040" w:hanging="360"/>
      </w:pPr>
    </w:lvl>
    <w:lvl w:ilvl="7" w:tplc="66183F04">
      <w:start w:val="1"/>
      <w:numFmt w:val="decimal"/>
      <w:lvlText w:val="%8."/>
      <w:lvlJc w:val="left"/>
      <w:pPr>
        <w:tabs>
          <w:tab w:val="num" w:pos="5760"/>
        </w:tabs>
        <w:ind w:left="5760" w:hanging="360"/>
      </w:pPr>
    </w:lvl>
    <w:lvl w:ilvl="8" w:tplc="EE42DB9C">
      <w:start w:val="1"/>
      <w:numFmt w:val="decimal"/>
      <w:lvlText w:val="%9."/>
      <w:lvlJc w:val="left"/>
      <w:pPr>
        <w:tabs>
          <w:tab w:val="num" w:pos="6480"/>
        </w:tabs>
        <w:ind w:left="6480" w:hanging="360"/>
      </w:pPr>
    </w:lvl>
  </w:abstractNum>
  <w:abstractNum w:abstractNumId="23" w15:restartNumberingAfterBreak="0">
    <w:nsid w:val="5A8F7455"/>
    <w:multiLevelType w:val="hybridMultilevel"/>
    <w:tmpl w:val="63D66772"/>
    <w:lvl w:ilvl="0" w:tplc="4B72E610">
      <w:start w:val="1"/>
      <w:numFmt w:val="decimal"/>
      <w:lvlText w:val="%1."/>
      <w:lvlJc w:val="left"/>
      <w:pPr>
        <w:tabs>
          <w:tab w:val="num" w:pos="360"/>
        </w:tabs>
        <w:ind w:left="360" w:hanging="360"/>
      </w:pPr>
      <w:rPr>
        <w:rFonts w:hint="default"/>
      </w:rPr>
    </w:lvl>
    <w:lvl w:ilvl="1" w:tplc="B852C6D4" w:tentative="1">
      <w:start w:val="1"/>
      <w:numFmt w:val="lowerLetter"/>
      <w:lvlText w:val="%2."/>
      <w:lvlJc w:val="left"/>
      <w:pPr>
        <w:tabs>
          <w:tab w:val="num" w:pos="1080"/>
        </w:tabs>
        <w:ind w:left="1080" w:hanging="360"/>
      </w:pPr>
    </w:lvl>
    <w:lvl w:ilvl="2" w:tplc="5FFE0726" w:tentative="1">
      <w:start w:val="1"/>
      <w:numFmt w:val="lowerRoman"/>
      <w:lvlText w:val="%3."/>
      <w:lvlJc w:val="right"/>
      <w:pPr>
        <w:tabs>
          <w:tab w:val="num" w:pos="1800"/>
        </w:tabs>
        <w:ind w:left="1800" w:hanging="180"/>
      </w:pPr>
    </w:lvl>
    <w:lvl w:ilvl="3" w:tplc="7AD81F48" w:tentative="1">
      <w:start w:val="1"/>
      <w:numFmt w:val="decimal"/>
      <w:lvlText w:val="%4."/>
      <w:lvlJc w:val="left"/>
      <w:pPr>
        <w:tabs>
          <w:tab w:val="num" w:pos="2520"/>
        </w:tabs>
        <w:ind w:left="2520" w:hanging="360"/>
      </w:pPr>
    </w:lvl>
    <w:lvl w:ilvl="4" w:tplc="97B4678E" w:tentative="1">
      <w:start w:val="1"/>
      <w:numFmt w:val="lowerLetter"/>
      <w:lvlText w:val="%5."/>
      <w:lvlJc w:val="left"/>
      <w:pPr>
        <w:tabs>
          <w:tab w:val="num" w:pos="3240"/>
        </w:tabs>
        <w:ind w:left="3240" w:hanging="360"/>
      </w:pPr>
    </w:lvl>
    <w:lvl w:ilvl="5" w:tplc="51185EF4" w:tentative="1">
      <w:start w:val="1"/>
      <w:numFmt w:val="lowerRoman"/>
      <w:lvlText w:val="%6."/>
      <w:lvlJc w:val="right"/>
      <w:pPr>
        <w:tabs>
          <w:tab w:val="num" w:pos="3960"/>
        </w:tabs>
        <w:ind w:left="3960" w:hanging="180"/>
      </w:pPr>
    </w:lvl>
    <w:lvl w:ilvl="6" w:tplc="12CC9B88" w:tentative="1">
      <w:start w:val="1"/>
      <w:numFmt w:val="decimal"/>
      <w:lvlText w:val="%7."/>
      <w:lvlJc w:val="left"/>
      <w:pPr>
        <w:tabs>
          <w:tab w:val="num" w:pos="4680"/>
        </w:tabs>
        <w:ind w:left="4680" w:hanging="360"/>
      </w:pPr>
    </w:lvl>
    <w:lvl w:ilvl="7" w:tplc="479218DC" w:tentative="1">
      <w:start w:val="1"/>
      <w:numFmt w:val="lowerLetter"/>
      <w:lvlText w:val="%8."/>
      <w:lvlJc w:val="left"/>
      <w:pPr>
        <w:tabs>
          <w:tab w:val="num" w:pos="5400"/>
        </w:tabs>
        <w:ind w:left="5400" w:hanging="360"/>
      </w:pPr>
    </w:lvl>
    <w:lvl w:ilvl="8" w:tplc="320EA1F0" w:tentative="1">
      <w:start w:val="1"/>
      <w:numFmt w:val="lowerRoman"/>
      <w:lvlText w:val="%9."/>
      <w:lvlJc w:val="right"/>
      <w:pPr>
        <w:tabs>
          <w:tab w:val="num" w:pos="6120"/>
        </w:tabs>
        <w:ind w:left="6120" w:hanging="180"/>
      </w:pPr>
    </w:lvl>
  </w:abstractNum>
  <w:abstractNum w:abstractNumId="24" w15:restartNumberingAfterBreak="0">
    <w:nsid w:val="5B0E005D"/>
    <w:multiLevelType w:val="hybridMultilevel"/>
    <w:tmpl w:val="AB88EB4C"/>
    <w:lvl w:ilvl="0" w:tplc="9AAA08DC">
      <w:start w:val="1"/>
      <w:numFmt w:val="bullet"/>
      <w:pStyle w:val="Bullet-SingleSpace"/>
      <w:lvlText w:val=""/>
      <w:lvlJc w:val="left"/>
      <w:pPr>
        <w:ind w:left="720" w:hanging="360"/>
      </w:pPr>
      <w:rPr>
        <w:rFonts w:ascii="Symbol" w:hAnsi="Symbol" w:hint="default"/>
        <w:b w:val="0"/>
        <w:i w:val="0"/>
        <w:sz w:val="22"/>
      </w:rPr>
    </w:lvl>
    <w:lvl w:ilvl="1" w:tplc="3356FAF4">
      <w:start w:val="1"/>
      <w:numFmt w:val="bullet"/>
      <w:lvlText w:val="o"/>
      <w:lvlJc w:val="left"/>
      <w:pPr>
        <w:ind w:left="1440" w:hanging="360"/>
      </w:pPr>
      <w:rPr>
        <w:rFonts w:ascii="Courier New" w:hAnsi="Courier New" w:hint="default"/>
      </w:rPr>
    </w:lvl>
    <w:lvl w:ilvl="2" w:tplc="E69C8602">
      <w:start w:val="1"/>
      <w:numFmt w:val="bullet"/>
      <w:lvlText w:val=""/>
      <w:lvlJc w:val="left"/>
      <w:pPr>
        <w:ind w:left="2160" w:hanging="360"/>
      </w:pPr>
      <w:rPr>
        <w:rFonts w:ascii="Wingdings" w:hAnsi="Wingdings" w:hint="default"/>
      </w:rPr>
    </w:lvl>
    <w:lvl w:ilvl="3" w:tplc="5B763A44">
      <w:start w:val="1"/>
      <w:numFmt w:val="bullet"/>
      <w:lvlText w:val=""/>
      <w:lvlJc w:val="left"/>
      <w:pPr>
        <w:ind w:left="2880" w:hanging="360"/>
      </w:pPr>
      <w:rPr>
        <w:rFonts w:ascii="Symbol" w:hAnsi="Symbol" w:hint="default"/>
      </w:rPr>
    </w:lvl>
    <w:lvl w:ilvl="4" w:tplc="B442C2B2" w:tentative="1">
      <w:start w:val="1"/>
      <w:numFmt w:val="bullet"/>
      <w:lvlText w:val="o"/>
      <w:lvlJc w:val="left"/>
      <w:pPr>
        <w:ind w:left="3600" w:hanging="360"/>
      </w:pPr>
      <w:rPr>
        <w:rFonts w:ascii="Courier New" w:hAnsi="Courier New" w:hint="default"/>
      </w:rPr>
    </w:lvl>
    <w:lvl w:ilvl="5" w:tplc="CF70A432" w:tentative="1">
      <w:start w:val="1"/>
      <w:numFmt w:val="bullet"/>
      <w:lvlText w:val=""/>
      <w:lvlJc w:val="left"/>
      <w:pPr>
        <w:ind w:left="4320" w:hanging="360"/>
      </w:pPr>
      <w:rPr>
        <w:rFonts w:ascii="Wingdings" w:hAnsi="Wingdings" w:hint="default"/>
      </w:rPr>
    </w:lvl>
    <w:lvl w:ilvl="6" w:tplc="8BC473BC" w:tentative="1">
      <w:start w:val="1"/>
      <w:numFmt w:val="bullet"/>
      <w:lvlText w:val=""/>
      <w:lvlJc w:val="left"/>
      <w:pPr>
        <w:ind w:left="5040" w:hanging="360"/>
      </w:pPr>
      <w:rPr>
        <w:rFonts w:ascii="Symbol" w:hAnsi="Symbol" w:hint="default"/>
      </w:rPr>
    </w:lvl>
    <w:lvl w:ilvl="7" w:tplc="58B21F20" w:tentative="1">
      <w:start w:val="1"/>
      <w:numFmt w:val="bullet"/>
      <w:lvlText w:val="o"/>
      <w:lvlJc w:val="left"/>
      <w:pPr>
        <w:ind w:left="5760" w:hanging="360"/>
      </w:pPr>
      <w:rPr>
        <w:rFonts w:ascii="Courier New" w:hAnsi="Courier New" w:hint="default"/>
      </w:rPr>
    </w:lvl>
    <w:lvl w:ilvl="8" w:tplc="635E707A" w:tentative="1">
      <w:start w:val="1"/>
      <w:numFmt w:val="bullet"/>
      <w:lvlText w:val=""/>
      <w:lvlJc w:val="left"/>
      <w:pPr>
        <w:ind w:left="6480" w:hanging="360"/>
      </w:pPr>
      <w:rPr>
        <w:rFonts w:ascii="Wingdings" w:hAnsi="Wingdings" w:hint="default"/>
      </w:rPr>
    </w:lvl>
  </w:abstractNum>
  <w:abstractNum w:abstractNumId="25" w15:restartNumberingAfterBreak="0">
    <w:nsid w:val="68427A53"/>
    <w:multiLevelType w:val="hybridMultilevel"/>
    <w:tmpl w:val="651083D4"/>
    <w:lvl w:ilvl="0" w:tplc="3DD0CBA2">
      <w:start w:val="1"/>
      <w:numFmt w:val="decimal"/>
      <w:lvlText w:val="%1."/>
      <w:lvlJc w:val="left"/>
      <w:pPr>
        <w:tabs>
          <w:tab w:val="num" w:pos="360"/>
        </w:tabs>
        <w:ind w:left="360" w:hanging="360"/>
      </w:pPr>
      <w:rPr>
        <w:rFonts w:hint="default"/>
      </w:rPr>
    </w:lvl>
    <w:lvl w:ilvl="1" w:tplc="B7E41B0C" w:tentative="1">
      <w:start w:val="1"/>
      <w:numFmt w:val="lowerLetter"/>
      <w:lvlText w:val="%2."/>
      <w:lvlJc w:val="left"/>
      <w:pPr>
        <w:tabs>
          <w:tab w:val="num" w:pos="1080"/>
        </w:tabs>
        <w:ind w:left="1080" w:hanging="360"/>
      </w:pPr>
    </w:lvl>
    <w:lvl w:ilvl="2" w:tplc="F8102B12" w:tentative="1">
      <w:start w:val="1"/>
      <w:numFmt w:val="lowerRoman"/>
      <w:lvlText w:val="%3."/>
      <w:lvlJc w:val="right"/>
      <w:pPr>
        <w:tabs>
          <w:tab w:val="num" w:pos="1800"/>
        </w:tabs>
        <w:ind w:left="1800" w:hanging="180"/>
      </w:pPr>
    </w:lvl>
    <w:lvl w:ilvl="3" w:tplc="D7603F1A" w:tentative="1">
      <w:start w:val="1"/>
      <w:numFmt w:val="decimal"/>
      <w:lvlText w:val="%4."/>
      <w:lvlJc w:val="left"/>
      <w:pPr>
        <w:tabs>
          <w:tab w:val="num" w:pos="2520"/>
        </w:tabs>
        <w:ind w:left="2520" w:hanging="360"/>
      </w:pPr>
    </w:lvl>
    <w:lvl w:ilvl="4" w:tplc="4956ED76" w:tentative="1">
      <w:start w:val="1"/>
      <w:numFmt w:val="lowerLetter"/>
      <w:lvlText w:val="%5."/>
      <w:lvlJc w:val="left"/>
      <w:pPr>
        <w:tabs>
          <w:tab w:val="num" w:pos="3240"/>
        </w:tabs>
        <w:ind w:left="3240" w:hanging="360"/>
      </w:pPr>
    </w:lvl>
    <w:lvl w:ilvl="5" w:tplc="67D2759A" w:tentative="1">
      <w:start w:val="1"/>
      <w:numFmt w:val="lowerRoman"/>
      <w:lvlText w:val="%6."/>
      <w:lvlJc w:val="right"/>
      <w:pPr>
        <w:tabs>
          <w:tab w:val="num" w:pos="3960"/>
        </w:tabs>
        <w:ind w:left="3960" w:hanging="180"/>
      </w:pPr>
    </w:lvl>
    <w:lvl w:ilvl="6" w:tplc="2D1CD33C" w:tentative="1">
      <w:start w:val="1"/>
      <w:numFmt w:val="decimal"/>
      <w:lvlText w:val="%7."/>
      <w:lvlJc w:val="left"/>
      <w:pPr>
        <w:tabs>
          <w:tab w:val="num" w:pos="4680"/>
        </w:tabs>
        <w:ind w:left="4680" w:hanging="360"/>
      </w:pPr>
    </w:lvl>
    <w:lvl w:ilvl="7" w:tplc="1F3804C8" w:tentative="1">
      <w:start w:val="1"/>
      <w:numFmt w:val="lowerLetter"/>
      <w:lvlText w:val="%8."/>
      <w:lvlJc w:val="left"/>
      <w:pPr>
        <w:tabs>
          <w:tab w:val="num" w:pos="5400"/>
        </w:tabs>
        <w:ind w:left="5400" w:hanging="360"/>
      </w:pPr>
    </w:lvl>
    <w:lvl w:ilvl="8" w:tplc="A496B2B2" w:tentative="1">
      <w:start w:val="1"/>
      <w:numFmt w:val="lowerRoman"/>
      <w:lvlText w:val="%9."/>
      <w:lvlJc w:val="right"/>
      <w:pPr>
        <w:tabs>
          <w:tab w:val="num" w:pos="6120"/>
        </w:tabs>
        <w:ind w:left="6120" w:hanging="180"/>
      </w:pPr>
    </w:lvl>
  </w:abstractNum>
  <w:abstractNum w:abstractNumId="26" w15:restartNumberingAfterBreak="0">
    <w:nsid w:val="6FB70455"/>
    <w:multiLevelType w:val="hybridMultilevel"/>
    <w:tmpl w:val="98660816"/>
    <w:lvl w:ilvl="0" w:tplc="892E550A">
      <w:start w:val="1"/>
      <w:numFmt w:val="decimal"/>
      <w:lvlText w:val="%1."/>
      <w:lvlJc w:val="left"/>
      <w:pPr>
        <w:tabs>
          <w:tab w:val="num" w:pos="360"/>
        </w:tabs>
        <w:ind w:left="360" w:hanging="360"/>
      </w:pPr>
      <w:rPr>
        <w:rFonts w:hint="default"/>
      </w:rPr>
    </w:lvl>
    <w:lvl w:ilvl="1" w:tplc="F0DA8FF0" w:tentative="1">
      <w:start w:val="1"/>
      <w:numFmt w:val="lowerLetter"/>
      <w:lvlText w:val="%2."/>
      <w:lvlJc w:val="left"/>
      <w:pPr>
        <w:tabs>
          <w:tab w:val="num" w:pos="1080"/>
        </w:tabs>
        <w:ind w:left="1080" w:hanging="360"/>
      </w:pPr>
    </w:lvl>
    <w:lvl w:ilvl="2" w:tplc="7920252A" w:tentative="1">
      <w:start w:val="1"/>
      <w:numFmt w:val="lowerRoman"/>
      <w:lvlText w:val="%3."/>
      <w:lvlJc w:val="right"/>
      <w:pPr>
        <w:tabs>
          <w:tab w:val="num" w:pos="1800"/>
        </w:tabs>
        <w:ind w:left="1800" w:hanging="180"/>
      </w:pPr>
    </w:lvl>
    <w:lvl w:ilvl="3" w:tplc="2DD840B2" w:tentative="1">
      <w:start w:val="1"/>
      <w:numFmt w:val="decimal"/>
      <w:lvlText w:val="%4."/>
      <w:lvlJc w:val="left"/>
      <w:pPr>
        <w:tabs>
          <w:tab w:val="num" w:pos="2520"/>
        </w:tabs>
        <w:ind w:left="2520" w:hanging="360"/>
      </w:pPr>
    </w:lvl>
    <w:lvl w:ilvl="4" w:tplc="3710B8BE" w:tentative="1">
      <w:start w:val="1"/>
      <w:numFmt w:val="lowerLetter"/>
      <w:lvlText w:val="%5."/>
      <w:lvlJc w:val="left"/>
      <w:pPr>
        <w:tabs>
          <w:tab w:val="num" w:pos="3240"/>
        </w:tabs>
        <w:ind w:left="3240" w:hanging="360"/>
      </w:pPr>
    </w:lvl>
    <w:lvl w:ilvl="5" w:tplc="0AC46E4A" w:tentative="1">
      <w:start w:val="1"/>
      <w:numFmt w:val="lowerRoman"/>
      <w:lvlText w:val="%6."/>
      <w:lvlJc w:val="right"/>
      <w:pPr>
        <w:tabs>
          <w:tab w:val="num" w:pos="3960"/>
        </w:tabs>
        <w:ind w:left="3960" w:hanging="180"/>
      </w:pPr>
    </w:lvl>
    <w:lvl w:ilvl="6" w:tplc="97BCB27C" w:tentative="1">
      <w:start w:val="1"/>
      <w:numFmt w:val="decimal"/>
      <w:lvlText w:val="%7."/>
      <w:lvlJc w:val="left"/>
      <w:pPr>
        <w:tabs>
          <w:tab w:val="num" w:pos="4680"/>
        </w:tabs>
        <w:ind w:left="4680" w:hanging="360"/>
      </w:pPr>
    </w:lvl>
    <w:lvl w:ilvl="7" w:tplc="B8CA8B0E" w:tentative="1">
      <w:start w:val="1"/>
      <w:numFmt w:val="lowerLetter"/>
      <w:lvlText w:val="%8."/>
      <w:lvlJc w:val="left"/>
      <w:pPr>
        <w:tabs>
          <w:tab w:val="num" w:pos="5400"/>
        </w:tabs>
        <w:ind w:left="5400" w:hanging="360"/>
      </w:pPr>
    </w:lvl>
    <w:lvl w:ilvl="8" w:tplc="16B46ED8" w:tentative="1">
      <w:start w:val="1"/>
      <w:numFmt w:val="lowerRoman"/>
      <w:lvlText w:val="%9."/>
      <w:lvlJc w:val="right"/>
      <w:pPr>
        <w:tabs>
          <w:tab w:val="num" w:pos="6120"/>
        </w:tabs>
        <w:ind w:left="6120" w:hanging="180"/>
      </w:pPr>
    </w:lvl>
  </w:abstractNum>
  <w:abstractNum w:abstractNumId="27" w15:restartNumberingAfterBreak="0">
    <w:nsid w:val="7A4F6CD6"/>
    <w:multiLevelType w:val="hybridMultilevel"/>
    <w:tmpl w:val="DA0A65C2"/>
    <w:lvl w:ilvl="0" w:tplc="305233E8">
      <w:start w:val="1"/>
      <w:numFmt w:val="decimal"/>
      <w:lvlText w:val="%1."/>
      <w:lvlJc w:val="left"/>
      <w:pPr>
        <w:tabs>
          <w:tab w:val="num" w:pos="360"/>
        </w:tabs>
        <w:ind w:left="360" w:hanging="360"/>
      </w:pPr>
      <w:rPr>
        <w:rFonts w:hint="default"/>
      </w:rPr>
    </w:lvl>
    <w:lvl w:ilvl="1" w:tplc="B9684AB4" w:tentative="1">
      <w:start w:val="1"/>
      <w:numFmt w:val="lowerLetter"/>
      <w:lvlText w:val="%2."/>
      <w:lvlJc w:val="left"/>
      <w:pPr>
        <w:tabs>
          <w:tab w:val="num" w:pos="1080"/>
        </w:tabs>
        <w:ind w:left="1080" w:hanging="360"/>
      </w:pPr>
    </w:lvl>
    <w:lvl w:ilvl="2" w:tplc="6518B3C8" w:tentative="1">
      <w:start w:val="1"/>
      <w:numFmt w:val="lowerRoman"/>
      <w:lvlText w:val="%3."/>
      <w:lvlJc w:val="right"/>
      <w:pPr>
        <w:tabs>
          <w:tab w:val="num" w:pos="1800"/>
        </w:tabs>
        <w:ind w:left="1800" w:hanging="180"/>
      </w:pPr>
    </w:lvl>
    <w:lvl w:ilvl="3" w:tplc="AE0C8058" w:tentative="1">
      <w:start w:val="1"/>
      <w:numFmt w:val="decimal"/>
      <w:lvlText w:val="%4."/>
      <w:lvlJc w:val="left"/>
      <w:pPr>
        <w:tabs>
          <w:tab w:val="num" w:pos="2520"/>
        </w:tabs>
        <w:ind w:left="2520" w:hanging="360"/>
      </w:pPr>
    </w:lvl>
    <w:lvl w:ilvl="4" w:tplc="13C8685A" w:tentative="1">
      <w:start w:val="1"/>
      <w:numFmt w:val="lowerLetter"/>
      <w:lvlText w:val="%5."/>
      <w:lvlJc w:val="left"/>
      <w:pPr>
        <w:tabs>
          <w:tab w:val="num" w:pos="3240"/>
        </w:tabs>
        <w:ind w:left="3240" w:hanging="360"/>
      </w:pPr>
    </w:lvl>
    <w:lvl w:ilvl="5" w:tplc="9DCC0910" w:tentative="1">
      <w:start w:val="1"/>
      <w:numFmt w:val="lowerRoman"/>
      <w:lvlText w:val="%6."/>
      <w:lvlJc w:val="right"/>
      <w:pPr>
        <w:tabs>
          <w:tab w:val="num" w:pos="3960"/>
        </w:tabs>
        <w:ind w:left="3960" w:hanging="180"/>
      </w:pPr>
    </w:lvl>
    <w:lvl w:ilvl="6" w:tplc="EC38AA4A" w:tentative="1">
      <w:start w:val="1"/>
      <w:numFmt w:val="decimal"/>
      <w:lvlText w:val="%7."/>
      <w:lvlJc w:val="left"/>
      <w:pPr>
        <w:tabs>
          <w:tab w:val="num" w:pos="4680"/>
        </w:tabs>
        <w:ind w:left="4680" w:hanging="360"/>
      </w:pPr>
    </w:lvl>
    <w:lvl w:ilvl="7" w:tplc="6BECAD98" w:tentative="1">
      <w:start w:val="1"/>
      <w:numFmt w:val="lowerLetter"/>
      <w:lvlText w:val="%8."/>
      <w:lvlJc w:val="left"/>
      <w:pPr>
        <w:tabs>
          <w:tab w:val="num" w:pos="5400"/>
        </w:tabs>
        <w:ind w:left="5400" w:hanging="360"/>
      </w:pPr>
    </w:lvl>
    <w:lvl w:ilvl="8" w:tplc="3DF0B20C" w:tentative="1">
      <w:start w:val="1"/>
      <w:numFmt w:val="lowerRoman"/>
      <w:lvlText w:val="%9."/>
      <w:lvlJc w:val="right"/>
      <w:pPr>
        <w:tabs>
          <w:tab w:val="num" w:pos="6120"/>
        </w:tabs>
        <w:ind w:left="6120" w:hanging="180"/>
      </w:pPr>
    </w:lvl>
  </w:abstractNum>
  <w:abstractNum w:abstractNumId="28" w15:restartNumberingAfterBreak="0">
    <w:nsid w:val="7E04305B"/>
    <w:multiLevelType w:val="hybridMultilevel"/>
    <w:tmpl w:val="C1F2F728"/>
    <w:lvl w:ilvl="0" w:tplc="C59ED6EE">
      <w:start w:val="1"/>
      <w:numFmt w:val="decimal"/>
      <w:lvlText w:val="%1."/>
      <w:lvlJc w:val="left"/>
      <w:pPr>
        <w:tabs>
          <w:tab w:val="num" w:pos="360"/>
        </w:tabs>
        <w:ind w:left="360" w:hanging="360"/>
      </w:pPr>
      <w:rPr>
        <w:rFonts w:hint="default"/>
      </w:rPr>
    </w:lvl>
    <w:lvl w:ilvl="1" w:tplc="E0FA7A88" w:tentative="1">
      <w:start w:val="1"/>
      <w:numFmt w:val="lowerLetter"/>
      <w:lvlText w:val="%2."/>
      <w:lvlJc w:val="left"/>
      <w:pPr>
        <w:tabs>
          <w:tab w:val="num" w:pos="1080"/>
        </w:tabs>
        <w:ind w:left="1080" w:hanging="360"/>
      </w:pPr>
    </w:lvl>
    <w:lvl w:ilvl="2" w:tplc="2012A8F8" w:tentative="1">
      <w:start w:val="1"/>
      <w:numFmt w:val="lowerRoman"/>
      <w:lvlText w:val="%3."/>
      <w:lvlJc w:val="right"/>
      <w:pPr>
        <w:tabs>
          <w:tab w:val="num" w:pos="1800"/>
        </w:tabs>
        <w:ind w:left="1800" w:hanging="180"/>
      </w:pPr>
    </w:lvl>
    <w:lvl w:ilvl="3" w:tplc="A45CDD9C" w:tentative="1">
      <w:start w:val="1"/>
      <w:numFmt w:val="decimal"/>
      <w:lvlText w:val="%4."/>
      <w:lvlJc w:val="left"/>
      <w:pPr>
        <w:tabs>
          <w:tab w:val="num" w:pos="2520"/>
        </w:tabs>
        <w:ind w:left="2520" w:hanging="360"/>
      </w:pPr>
    </w:lvl>
    <w:lvl w:ilvl="4" w:tplc="30CEC26A" w:tentative="1">
      <w:start w:val="1"/>
      <w:numFmt w:val="lowerLetter"/>
      <w:lvlText w:val="%5."/>
      <w:lvlJc w:val="left"/>
      <w:pPr>
        <w:tabs>
          <w:tab w:val="num" w:pos="3240"/>
        </w:tabs>
        <w:ind w:left="3240" w:hanging="360"/>
      </w:pPr>
    </w:lvl>
    <w:lvl w:ilvl="5" w:tplc="DC008A06" w:tentative="1">
      <w:start w:val="1"/>
      <w:numFmt w:val="lowerRoman"/>
      <w:lvlText w:val="%6."/>
      <w:lvlJc w:val="right"/>
      <w:pPr>
        <w:tabs>
          <w:tab w:val="num" w:pos="3960"/>
        </w:tabs>
        <w:ind w:left="3960" w:hanging="180"/>
      </w:pPr>
    </w:lvl>
    <w:lvl w:ilvl="6" w:tplc="968050FC" w:tentative="1">
      <w:start w:val="1"/>
      <w:numFmt w:val="decimal"/>
      <w:lvlText w:val="%7."/>
      <w:lvlJc w:val="left"/>
      <w:pPr>
        <w:tabs>
          <w:tab w:val="num" w:pos="4680"/>
        </w:tabs>
        <w:ind w:left="4680" w:hanging="360"/>
      </w:pPr>
    </w:lvl>
    <w:lvl w:ilvl="7" w:tplc="3EA0FFBC" w:tentative="1">
      <w:start w:val="1"/>
      <w:numFmt w:val="lowerLetter"/>
      <w:lvlText w:val="%8."/>
      <w:lvlJc w:val="left"/>
      <w:pPr>
        <w:tabs>
          <w:tab w:val="num" w:pos="5400"/>
        </w:tabs>
        <w:ind w:left="5400" w:hanging="360"/>
      </w:pPr>
    </w:lvl>
    <w:lvl w:ilvl="8" w:tplc="642412FA" w:tentative="1">
      <w:start w:val="1"/>
      <w:numFmt w:val="lowerRoman"/>
      <w:lvlText w:val="%9."/>
      <w:lvlJc w:val="right"/>
      <w:pPr>
        <w:tabs>
          <w:tab w:val="num" w:pos="6120"/>
        </w:tabs>
        <w:ind w:left="6120" w:hanging="180"/>
      </w:pPr>
    </w:lvl>
  </w:abstractNum>
  <w:abstractNum w:abstractNumId="29" w15:restartNumberingAfterBreak="0">
    <w:nsid w:val="7F1D606C"/>
    <w:multiLevelType w:val="hybridMultilevel"/>
    <w:tmpl w:val="CCCA1F50"/>
    <w:lvl w:ilvl="0" w:tplc="29F28072">
      <w:start w:val="1"/>
      <w:numFmt w:val="bullet"/>
      <w:lvlText w:val=""/>
      <w:lvlJc w:val="left"/>
      <w:pPr>
        <w:ind w:left="720" w:hanging="360"/>
      </w:pPr>
      <w:rPr>
        <w:rFonts w:ascii="Symbol" w:hAnsi="Symbol" w:hint="default"/>
      </w:rPr>
    </w:lvl>
    <w:lvl w:ilvl="1" w:tplc="230AC1E2" w:tentative="1">
      <w:start w:val="1"/>
      <w:numFmt w:val="bullet"/>
      <w:lvlText w:val="o"/>
      <w:lvlJc w:val="left"/>
      <w:pPr>
        <w:ind w:left="1440" w:hanging="360"/>
      </w:pPr>
      <w:rPr>
        <w:rFonts w:ascii="Courier New" w:hAnsi="Courier New" w:cs="Courier New" w:hint="default"/>
      </w:rPr>
    </w:lvl>
    <w:lvl w:ilvl="2" w:tplc="7DACB3CE" w:tentative="1">
      <w:start w:val="1"/>
      <w:numFmt w:val="bullet"/>
      <w:lvlText w:val=""/>
      <w:lvlJc w:val="left"/>
      <w:pPr>
        <w:ind w:left="2160" w:hanging="360"/>
      </w:pPr>
      <w:rPr>
        <w:rFonts w:ascii="Wingdings" w:hAnsi="Wingdings" w:hint="default"/>
      </w:rPr>
    </w:lvl>
    <w:lvl w:ilvl="3" w:tplc="76ECDD4E" w:tentative="1">
      <w:start w:val="1"/>
      <w:numFmt w:val="bullet"/>
      <w:lvlText w:val=""/>
      <w:lvlJc w:val="left"/>
      <w:pPr>
        <w:ind w:left="2880" w:hanging="360"/>
      </w:pPr>
      <w:rPr>
        <w:rFonts w:ascii="Symbol" w:hAnsi="Symbol" w:hint="default"/>
      </w:rPr>
    </w:lvl>
    <w:lvl w:ilvl="4" w:tplc="993617CA" w:tentative="1">
      <w:start w:val="1"/>
      <w:numFmt w:val="bullet"/>
      <w:lvlText w:val="o"/>
      <w:lvlJc w:val="left"/>
      <w:pPr>
        <w:ind w:left="3600" w:hanging="360"/>
      </w:pPr>
      <w:rPr>
        <w:rFonts w:ascii="Courier New" w:hAnsi="Courier New" w:cs="Courier New" w:hint="default"/>
      </w:rPr>
    </w:lvl>
    <w:lvl w:ilvl="5" w:tplc="26866F2C" w:tentative="1">
      <w:start w:val="1"/>
      <w:numFmt w:val="bullet"/>
      <w:lvlText w:val=""/>
      <w:lvlJc w:val="left"/>
      <w:pPr>
        <w:ind w:left="4320" w:hanging="360"/>
      </w:pPr>
      <w:rPr>
        <w:rFonts w:ascii="Wingdings" w:hAnsi="Wingdings" w:hint="default"/>
      </w:rPr>
    </w:lvl>
    <w:lvl w:ilvl="6" w:tplc="45540350" w:tentative="1">
      <w:start w:val="1"/>
      <w:numFmt w:val="bullet"/>
      <w:lvlText w:val=""/>
      <w:lvlJc w:val="left"/>
      <w:pPr>
        <w:ind w:left="5040" w:hanging="360"/>
      </w:pPr>
      <w:rPr>
        <w:rFonts w:ascii="Symbol" w:hAnsi="Symbol" w:hint="default"/>
      </w:rPr>
    </w:lvl>
    <w:lvl w:ilvl="7" w:tplc="5D2837CC" w:tentative="1">
      <w:start w:val="1"/>
      <w:numFmt w:val="bullet"/>
      <w:lvlText w:val="o"/>
      <w:lvlJc w:val="left"/>
      <w:pPr>
        <w:ind w:left="5760" w:hanging="360"/>
      </w:pPr>
      <w:rPr>
        <w:rFonts w:ascii="Courier New" w:hAnsi="Courier New" w:cs="Courier New" w:hint="default"/>
      </w:rPr>
    </w:lvl>
    <w:lvl w:ilvl="8" w:tplc="EC3C38C2" w:tentative="1">
      <w:start w:val="1"/>
      <w:numFmt w:val="bullet"/>
      <w:lvlText w:val=""/>
      <w:lvlJc w:val="left"/>
      <w:pPr>
        <w:ind w:left="6480" w:hanging="360"/>
      </w:pPr>
      <w:rPr>
        <w:rFonts w:ascii="Wingdings" w:hAnsi="Wingdings" w:hint="default"/>
      </w:rPr>
    </w:lvl>
  </w:abstractNum>
  <w:num w:numId="1" w16cid:durableId="181286570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1730230">
    <w:abstractNumId w:val="22"/>
  </w:num>
  <w:num w:numId="3" w16cid:durableId="1919358792">
    <w:abstractNumId w:val="12"/>
  </w:num>
  <w:num w:numId="4" w16cid:durableId="1495682663">
    <w:abstractNumId w:val="29"/>
  </w:num>
  <w:num w:numId="5" w16cid:durableId="1282489939">
    <w:abstractNumId w:val="21"/>
  </w:num>
  <w:num w:numId="6" w16cid:durableId="1943876595">
    <w:abstractNumId w:val="11"/>
  </w:num>
  <w:num w:numId="7" w16cid:durableId="1585341224">
    <w:abstractNumId w:val="16"/>
  </w:num>
  <w:num w:numId="8" w16cid:durableId="1139421338">
    <w:abstractNumId w:val="17"/>
  </w:num>
  <w:num w:numId="9" w16cid:durableId="1292441726">
    <w:abstractNumId w:val="27"/>
  </w:num>
  <w:num w:numId="10" w16cid:durableId="1880167135">
    <w:abstractNumId w:val="13"/>
  </w:num>
  <w:num w:numId="11" w16cid:durableId="1877036870">
    <w:abstractNumId w:val="6"/>
  </w:num>
  <w:num w:numId="12" w16cid:durableId="18361928">
    <w:abstractNumId w:val="9"/>
  </w:num>
  <w:num w:numId="13" w16cid:durableId="775754013">
    <w:abstractNumId w:val="0"/>
  </w:num>
  <w:num w:numId="14" w16cid:durableId="1538346225">
    <w:abstractNumId w:val="24"/>
  </w:num>
  <w:num w:numId="15" w16cid:durableId="163395404">
    <w:abstractNumId w:val="3"/>
  </w:num>
  <w:num w:numId="16" w16cid:durableId="1519192594">
    <w:abstractNumId w:val="19"/>
  </w:num>
  <w:num w:numId="17" w16cid:durableId="667363993">
    <w:abstractNumId w:val="26"/>
  </w:num>
  <w:num w:numId="18" w16cid:durableId="358510277">
    <w:abstractNumId w:val="25"/>
  </w:num>
  <w:num w:numId="19" w16cid:durableId="1946844758">
    <w:abstractNumId w:val="4"/>
  </w:num>
  <w:num w:numId="20" w16cid:durableId="2052879106">
    <w:abstractNumId w:val="2"/>
  </w:num>
  <w:num w:numId="21" w16cid:durableId="438182108">
    <w:abstractNumId w:val="5"/>
  </w:num>
  <w:num w:numId="22" w16cid:durableId="260337938">
    <w:abstractNumId w:val="23"/>
  </w:num>
  <w:num w:numId="23" w16cid:durableId="1480077627">
    <w:abstractNumId w:val="10"/>
  </w:num>
  <w:num w:numId="24" w16cid:durableId="204370098">
    <w:abstractNumId w:val="18"/>
  </w:num>
  <w:num w:numId="25" w16cid:durableId="1079793663">
    <w:abstractNumId w:val="7"/>
  </w:num>
  <w:num w:numId="26" w16cid:durableId="485316723">
    <w:abstractNumId w:val="28"/>
  </w:num>
  <w:num w:numId="27" w16cid:durableId="1789273170">
    <w:abstractNumId w:val="15"/>
  </w:num>
  <w:num w:numId="28" w16cid:durableId="1908804942">
    <w:abstractNumId w:val="20"/>
  </w:num>
  <w:num w:numId="29" w16cid:durableId="2113084335">
    <w:abstractNumId w:val="8"/>
  </w:num>
  <w:num w:numId="30" w16cid:durableId="452987923">
    <w:abstractNumId w:val="1"/>
    <w:lvlOverride w:ilvl="0">
      <w:lvl w:ilvl="0">
        <w:numFmt w:val="bullet"/>
        <w:lvlText w:val=""/>
        <w:lvlJc w:val="left"/>
        <w:pPr>
          <w:ind w:left="720" w:hanging="360"/>
        </w:pPr>
        <w:rPr>
          <w:rFonts w:ascii="Symbol" w:hAnsi="Symbol" w:hint="default"/>
          <w:sz w:val="24"/>
        </w:rPr>
      </w:lvl>
    </w:lvlOverride>
  </w:num>
  <w:num w:numId="31" w16cid:durableId="959996916">
    <w:abstractNumId w:val="1"/>
    <w:lvlOverride w:ilvl="0">
      <w:lvl w:ilvl="0">
        <w:numFmt w:val="bullet"/>
        <w:lvlText w:val=""/>
        <w:lvlJc w:val="left"/>
        <w:pPr>
          <w:ind w:left="720" w:hanging="360"/>
        </w:pPr>
        <w:rPr>
          <w:rFonts w:ascii="Symbol" w:hAnsi="Symbol" w:hint="default"/>
          <w:sz w:val="24"/>
        </w:rPr>
      </w:lvl>
    </w:lvlOverride>
  </w:num>
  <w:num w:numId="32" w16cid:durableId="2024622729">
    <w:abstractNumId w:val="1"/>
    <w:lvlOverride w:ilvl="0">
      <w:lvl w:ilvl="0">
        <w:numFmt w:val="bullet"/>
        <w:lvlText w:val=""/>
        <w:lvlJc w:val="left"/>
        <w:pPr>
          <w:ind w:left="720" w:hanging="360"/>
        </w:pPr>
        <w:rPr>
          <w:rFonts w:ascii="Symbol" w:hAnsi="Symbol" w:hint="default"/>
          <w:sz w:val="24"/>
        </w:rPr>
      </w:lvl>
    </w:lvlOverride>
  </w:num>
  <w:num w:numId="33" w16cid:durableId="151987524">
    <w:abstractNumId w:val="1"/>
    <w:lvlOverride w:ilvl="0">
      <w:lvl w:ilvl="0">
        <w:numFmt w:val="bullet"/>
        <w:lvlText w:val=""/>
        <w:lvlJc w:val="left"/>
        <w:pPr>
          <w:ind w:left="720" w:hanging="360"/>
        </w:pPr>
        <w:rPr>
          <w:rFonts w:ascii="Symbol" w:hAnsi="Symbol" w:hint="default"/>
          <w:sz w:val="24"/>
        </w:rPr>
      </w:lvl>
    </w:lvlOverride>
  </w:num>
  <w:num w:numId="34" w16cid:durableId="873883696">
    <w:abstractNumId w:val="14"/>
  </w:num>
  <w:num w:numId="35" w16cid:durableId="1717269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096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C71"/>
    <w:rsid w:val="00035E2C"/>
    <w:rsid w:val="001F76EB"/>
    <w:rsid w:val="002D2AB6"/>
    <w:rsid w:val="00303384"/>
    <w:rsid w:val="00363601"/>
    <w:rsid w:val="00472E50"/>
    <w:rsid w:val="004C3B5B"/>
    <w:rsid w:val="00567083"/>
    <w:rsid w:val="00580B48"/>
    <w:rsid w:val="00940EE1"/>
    <w:rsid w:val="00956D45"/>
    <w:rsid w:val="00B77ECD"/>
    <w:rsid w:val="00D27C71"/>
    <w:rsid w:val="00DA11FD"/>
    <w:rsid w:val="00E93762"/>
    <w:rsid w:val="00F2269A"/>
    <w:rsid w:val="00FE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8E2E4"/>
  <w15:docId w15:val="{6545CC13-F48C-43AC-8168-CAD72A0B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es-MX"/>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eastAsia="Times New Roman" w:hAnsi="Arial"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eastAsia="Times New Roman" w:hAnsi="Arial"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eastAsia="Times New Roman" w:hAnsi="Arial"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eastAsia="Times New Roman" w:hAnsi="Arial"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eastAsia="Times New Roman" w:hAnsi="Arial"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eastAsia="Times New Roman" w:hAnsi="Arial"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F1B"/>
    <w:rPr>
      <w:rFonts w:ascii="Arial" w:eastAsia="Times New Roman" w:hAnsi="Arial" w:cs="Arial"/>
      <w:sz w:val="24"/>
    </w:rPr>
  </w:style>
  <w:style w:type="character" w:customStyle="1" w:styleId="Heading2Char">
    <w:name w:val="Heading 2 Char"/>
    <w:basedOn w:val="DefaultParagraphFont"/>
    <w:link w:val="Heading2"/>
    <w:uiPriority w:val="9"/>
    <w:semiHidden/>
    <w:rsid w:val="000C3F1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0C3F1B"/>
    <w:rPr>
      <w:rFonts w:ascii="Arial" w:eastAsia="Times New Roman" w:hAnsi="Arial" w:cs="Arial"/>
      <w:b/>
      <w:sz w:val="24"/>
    </w:rPr>
  </w:style>
  <w:style w:type="character" w:customStyle="1" w:styleId="Heading4Char">
    <w:name w:val="Heading 4 Char"/>
    <w:basedOn w:val="DefaultParagraphFont"/>
    <w:link w:val="Heading4"/>
    <w:uiPriority w:val="99"/>
    <w:rsid w:val="000C3F1B"/>
    <w:rPr>
      <w:rFonts w:ascii="Arial" w:eastAsia="Times New Roman" w:hAnsi="Arial" w:cs="Arial"/>
      <w:sz w:val="48"/>
    </w:rPr>
  </w:style>
  <w:style w:type="character" w:customStyle="1" w:styleId="Heading5Char">
    <w:name w:val="Heading 5 Char"/>
    <w:basedOn w:val="DefaultParagraphFont"/>
    <w:link w:val="Heading5"/>
    <w:uiPriority w:val="99"/>
    <w:rsid w:val="000C3F1B"/>
    <w:rPr>
      <w:rFonts w:ascii="Arial" w:eastAsia="Times New Roman" w:hAnsi="Arial" w:cs="Arial"/>
      <w:b/>
      <w:sz w:val="24"/>
    </w:rPr>
  </w:style>
  <w:style w:type="character" w:customStyle="1" w:styleId="Heading6Char">
    <w:name w:val="Heading 6 Char"/>
    <w:basedOn w:val="DefaultParagraphFont"/>
    <w:link w:val="Heading6"/>
    <w:rsid w:val="000C3F1B"/>
    <w:rPr>
      <w:rFonts w:ascii="Arial" w:eastAsia="Times New Roman" w:hAnsi="Arial" w:cs="Arial"/>
      <w:sz w:val="72"/>
    </w:rPr>
  </w:style>
  <w:style w:type="character" w:customStyle="1" w:styleId="Heading7Char">
    <w:name w:val="Heading 7 Char"/>
    <w:basedOn w:val="DefaultParagraphFont"/>
    <w:link w:val="Heading7"/>
    <w:rsid w:val="000C3F1B"/>
    <w:rPr>
      <w:rFonts w:ascii="Arial" w:eastAsia="Times New Roman" w:hAnsi="Arial" w:cs="Arial"/>
      <w:sz w:val="72"/>
    </w:rPr>
  </w:style>
  <w:style w:type="character" w:customStyle="1" w:styleId="Heading8Char">
    <w:name w:val="Heading 8 Char"/>
    <w:basedOn w:val="DefaultParagraphFont"/>
    <w:link w:val="Heading8"/>
    <w:rsid w:val="000C3F1B"/>
    <w:rPr>
      <w:rFonts w:ascii="Arial" w:eastAsia="Times New Roman" w:hAnsi="Arial" w:cs="Arial"/>
      <w:b/>
      <w:sz w:val="24"/>
    </w:rPr>
  </w:style>
  <w:style w:type="character" w:customStyle="1" w:styleId="Heading9Char">
    <w:name w:val="Heading 9 Char"/>
    <w:basedOn w:val="DefaultParagraphFont"/>
    <w:link w:val="Heading9"/>
    <w:rsid w:val="000C3F1B"/>
    <w:rPr>
      <w:rFonts w:ascii="Arial" w:eastAsia="Times New Roman" w:hAnsi="Arial" w:cs="Arial"/>
      <w:b/>
      <w:sz w:val="24"/>
    </w:rPr>
  </w:style>
  <w:style w:type="paragraph" w:styleId="Header">
    <w:name w:val="header"/>
    <w:basedOn w:val="Normal"/>
    <w:link w:val="HeaderChar"/>
    <w:unhideWhenUsed/>
    <w:rsid w:val="000C3F1B"/>
    <w:pPr>
      <w:tabs>
        <w:tab w:val="center" w:pos="4680"/>
        <w:tab w:val="right" w:pos="9360"/>
      </w:tabs>
    </w:pPr>
  </w:style>
  <w:style w:type="character" w:customStyle="1" w:styleId="HeaderChar">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customStyle="1" w:styleId="FooterChar">
    <w:name w:val="Footer Char"/>
    <w:basedOn w:val="DefaultParagraphFont"/>
    <w:link w:val="Footer"/>
    <w:uiPriority w:val="99"/>
    <w:rsid w:val="000C3F1B"/>
    <w:rPr>
      <w:sz w:val="22"/>
      <w:szCs w:val="22"/>
    </w:rPr>
  </w:style>
  <w:style w:type="paragraph" w:customStyle="1" w:styleId="DocID">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customStyle="1" w:styleId="DocIDChar">
    <w:name w:val="DocID Char"/>
    <w:basedOn w:val="DefaultParagraphFont"/>
    <w:link w:val="DocID"/>
    <w:rsid w:val="000C3F1B"/>
    <w:rPr>
      <w:rFonts w:ascii="Times New Roman" w:hAnsi="Times New Roman"/>
      <w:sz w:val="16"/>
      <w:szCs w:val="72"/>
    </w:rPr>
  </w:style>
  <w:style w:type="paragraph" w:customStyle="1" w:styleId="ENVIRONRpt-BodyText">
    <w:name w:val="ENVIRON Rpt - Body Text"/>
    <w:basedOn w:val="Normal"/>
    <w:rsid w:val="000C3F1B"/>
    <w:pPr>
      <w:spacing w:line="240" w:lineRule="atLeast"/>
    </w:pPr>
    <w:rPr>
      <w:rFonts w:ascii="Arial" w:eastAsia="Times New Roman" w:hAnsi="Arial"/>
      <w:snapToGrid w:val="0"/>
      <w:szCs w:val="20"/>
    </w:rPr>
  </w:style>
  <w:style w:type="paragraph" w:customStyle="1" w:styleId="ENVIRONRpt-Bullet">
    <w:name w:val="ENVIRON Rpt - Bullet"/>
    <w:basedOn w:val="Normal"/>
    <w:rsid w:val="000C3F1B"/>
    <w:pPr>
      <w:numPr>
        <w:numId w:val="1"/>
      </w:numPr>
      <w:spacing w:after="120" w:line="280" w:lineRule="atLeast"/>
    </w:pPr>
    <w:rPr>
      <w:rFonts w:ascii="Arial" w:eastAsia="Times New Roman" w:hAnsi="Arial"/>
      <w:szCs w:val="20"/>
    </w:rPr>
  </w:style>
  <w:style w:type="paragraph" w:customStyle="1" w:styleId="ENVIRONRpt-BulletLast">
    <w:name w:val="ENVIRON Rpt - Bullet Last"/>
    <w:basedOn w:val="ENVIRONRpt-Bullet"/>
    <w:rsid w:val="000C3F1B"/>
    <w:pPr>
      <w:spacing w:after="240"/>
    </w:pPr>
  </w:style>
  <w:style w:type="paragraph" w:customStyle="1" w:styleId="ENVIRONRpt-Heading2">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uiPriority w:val="34"/>
    <w:qFormat/>
    <w:rsid w:val="000C3F1B"/>
    <w:pPr>
      <w:ind w:left="720"/>
      <w:contextualSpacing/>
    </w:pPr>
  </w:style>
  <w:style w:type="character" w:styleId="Hyperlink">
    <w:name w:val="Hyperlink"/>
    <w:basedOn w:val="DefaultParagraphFont"/>
    <w:uiPriority w:val="99"/>
    <w:unhideWhenUsed/>
    <w:rsid w:val="000C3F1B"/>
    <w:rPr>
      <w:color w:val="0000FF"/>
      <w:u w:val="single"/>
    </w:rPr>
  </w:style>
  <w:style w:type="table" w:styleId="TableGrid">
    <w:name w:val="Table Grid"/>
    <w:basedOn w:val="TableNormal"/>
    <w:uiPriority w:val="59"/>
    <w:rsid w:val="000C3F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versalChar">
    <w:name w:val="Universal Char"/>
    <w:basedOn w:val="DefaultParagraphFont"/>
    <w:link w:val="Universal"/>
    <w:uiPriority w:val="99"/>
    <w:rsid w:val="000C3F1B"/>
    <w:rPr>
      <w:sz w:val="24"/>
      <w:szCs w:val="24"/>
    </w:rPr>
  </w:style>
  <w:style w:type="paragraph" w:customStyle="1" w:styleId="Universal">
    <w:name w:val="Universal"/>
    <w:basedOn w:val="Normal"/>
    <w:link w:val="UniversalChar"/>
    <w:uiPriority w:val="99"/>
    <w:rsid w:val="000C3F1B"/>
    <w:pPr>
      <w:spacing w:after="0" w:line="260" w:lineRule="exact"/>
    </w:pPr>
    <w:rPr>
      <w:sz w:val="24"/>
      <w:szCs w:val="24"/>
    </w:rPr>
  </w:style>
  <w:style w:type="paragraph" w:customStyle="1" w:styleId="Paragraph12">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eastAsia="Times New Roman" w:hAnsi="Times"/>
      <w:sz w:val="24"/>
    </w:rPr>
  </w:style>
  <w:style w:type="paragraph" w:customStyle="1" w:styleId="Paragraph3">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eastAsia="Times New Roman" w:hAnsi="Times"/>
      <w:sz w:val="24"/>
    </w:rPr>
  </w:style>
  <w:style w:type="paragraph" w:customStyle="1" w:styleId="Paragraph4">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eastAsia="Times New Roman" w:hAnsi="Times"/>
      <w:sz w:val="24"/>
    </w:rPr>
  </w:style>
  <w:style w:type="paragraph" w:customStyle="1" w:styleId="Indent1">
    <w:name w:val="Indent 1"/>
    <w:basedOn w:val="Normal"/>
    <w:rsid w:val="000C3F1B"/>
    <w:pPr>
      <w:numPr>
        <w:ilvl w:val="4"/>
        <w:numId w:val="12"/>
      </w:numPr>
      <w:tabs>
        <w:tab w:val="clear" w:pos="3600"/>
        <w:tab w:val="num" w:pos="360"/>
      </w:tabs>
      <w:spacing w:after="0" w:line="312" w:lineRule="exact"/>
      <w:ind w:left="360"/>
      <w:jc w:val="both"/>
    </w:pPr>
    <w:rPr>
      <w:rFonts w:ascii="Times New Roman" w:eastAsia="Times New Roman" w:hAnsi="Times New Roman"/>
      <w:sz w:val="24"/>
      <w:szCs w:val="20"/>
    </w:rPr>
  </w:style>
  <w:style w:type="paragraph" w:customStyle="1" w:styleId="List6">
    <w:name w:val="List 6"/>
    <w:basedOn w:val="BodyText"/>
    <w:rsid w:val="000C3F1B"/>
    <w:pPr>
      <w:numPr>
        <w:ilvl w:val="6"/>
        <w:numId w:val="12"/>
      </w:numPr>
      <w:tabs>
        <w:tab w:val="clear" w:pos="5040"/>
        <w:tab w:val="num" w:pos="4320"/>
      </w:tabs>
      <w:spacing w:before="240"/>
      <w:ind w:left="4320"/>
      <w:jc w:val="both"/>
    </w:pPr>
    <w:rPr>
      <w:rFonts w:ascii="Times New Roman" w:eastAsia="Times New Roman" w:hAnsi="Times New Roman"/>
      <w:sz w:val="24"/>
      <w:szCs w:val="20"/>
    </w:rPr>
  </w:style>
  <w:style w:type="paragraph" w:styleId="BodyText">
    <w:name w:val="Body Text"/>
    <w:basedOn w:val="Normal"/>
    <w:link w:val="BodyTextChar"/>
    <w:unhideWhenUsed/>
    <w:qFormat/>
    <w:rsid w:val="000C3F1B"/>
    <w:pPr>
      <w:spacing w:after="0" w:line="240" w:lineRule="auto"/>
    </w:pPr>
  </w:style>
  <w:style w:type="character" w:customStyle="1" w:styleId="BodyTextChar">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0C3F1B"/>
    <w:rPr>
      <w:rFonts w:ascii="Times New Roman" w:eastAsia="Times New Roman" w:hAnsi="Times New Roman"/>
      <w:sz w:val="24"/>
      <w:szCs w:val="24"/>
    </w:rPr>
  </w:style>
  <w:style w:type="paragraph" w:customStyle="1" w:styleId="TableText">
    <w:name w:val="Table Text"/>
    <w:basedOn w:val="Normal"/>
    <w:rsid w:val="000C3F1B"/>
    <w:pPr>
      <w:spacing w:after="0" w:line="240" w:lineRule="auto"/>
    </w:pPr>
    <w:rPr>
      <w:rFonts w:ascii="Times New Roman" w:eastAsia="Times New Roman" w:hAnsi="Times New Roman"/>
      <w:sz w:val="24"/>
      <w:szCs w:val="24"/>
    </w:rPr>
  </w:style>
  <w:style w:type="paragraph" w:customStyle="1" w:styleId="TitleBold">
    <w:name w:val="Title Bold"/>
    <w:basedOn w:val="Normal"/>
    <w:next w:val="BodyTextFirstIndent"/>
    <w:rsid w:val="000C3F1B"/>
    <w:pPr>
      <w:keepNext/>
      <w:spacing w:after="240" w:line="240" w:lineRule="auto"/>
      <w:jc w:val="center"/>
    </w:pPr>
    <w:rPr>
      <w:rFonts w:ascii="Times New Roman" w:eastAsia="Times New Roman" w:hAnsi="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eastAsia="Times New Roman" w:hAnsi="Arial" w:cs="Arial"/>
      <w:sz w:val="24"/>
      <w:szCs w:val="20"/>
    </w:rPr>
  </w:style>
  <w:style w:type="character" w:customStyle="1" w:styleId="BodyTextIndentChar">
    <w:name w:val="Body Text Indent Char"/>
    <w:basedOn w:val="DefaultParagraphFont"/>
    <w:link w:val="BodyTextIndent"/>
    <w:rsid w:val="000C3F1B"/>
    <w:rPr>
      <w:rFonts w:ascii="Arial" w:eastAsia="Times New Roman" w:hAnsi="Arial" w:cs="Arial"/>
      <w:sz w:val="24"/>
    </w:rPr>
  </w:style>
  <w:style w:type="paragraph" w:styleId="BodyText2">
    <w:name w:val="Body Text 2"/>
    <w:basedOn w:val="Normal"/>
    <w:link w:val="BodyText2Char"/>
    <w:rsid w:val="000C3F1B"/>
    <w:pPr>
      <w:spacing w:after="0" w:line="240" w:lineRule="auto"/>
      <w:jc w:val="center"/>
    </w:pPr>
    <w:rPr>
      <w:rFonts w:ascii="Arial" w:eastAsia="Times New Roman" w:hAnsi="Arial" w:cs="Arial"/>
      <w:sz w:val="48"/>
      <w:szCs w:val="20"/>
    </w:rPr>
  </w:style>
  <w:style w:type="character" w:customStyle="1" w:styleId="BodyText2Char">
    <w:name w:val="Body Text 2 Char"/>
    <w:basedOn w:val="DefaultParagraphFont"/>
    <w:link w:val="BodyText2"/>
    <w:rsid w:val="000C3F1B"/>
    <w:rPr>
      <w:rFonts w:ascii="Arial" w:eastAsia="Times New Roman" w:hAnsi="Arial"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0C3F1B"/>
    <w:rPr>
      <w:rFonts w:ascii="Arial" w:eastAsia="Times New Roman" w:hAnsi="Arial" w:cs="Arial"/>
      <w:sz w:val="24"/>
    </w:rPr>
  </w:style>
  <w:style w:type="paragraph" w:styleId="BodyTextIndent3">
    <w:name w:val="Body Text Indent 3"/>
    <w:basedOn w:val="Normal"/>
    <w:link w:val="BodyTextIndent3Char"/>
    <w:rsid w:val="000C3F1B"/>
    <w:pPr>
      <w:spacing w:after="0" w:line="240" w:lineRule="auto"/>
      <w:ind w:firstLine="36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0C3F1B"/>
    <w:rPr>
      <w:rFonts w:ascii="Arial" w:eastAsia="Times New Roman" w:hAnsi="Arial" w:cs="Arial"/>
    </w:rPr>
  </w:style>
  <w:style w:type="character" w:customStyle="1" w:styleId="BalloonTextChar">
    <w:name w:val="Balloon Text Char"/>
    <w:basedOn w:val="DefaultParagraphFont"/>
    <w:link w:val="BalloonText"/>
    <w:semiHidden/>
    <w:rsid w:val="000C3F1B"/>
    <w:rPr>
      <w:rFonts w:ascii="Tahoma" w:eastAsia="Times New Roman" w:hAnsi="Tahoma" w:cs="Tahoma"/>
      <w:sz w:val="16"/>
      <w:szCs w:val="16"/>
    </w:rPr>
  </w:style>
  <w:style w:type="paragraph" w:styleId="BalloonText">
    <w:name w:val="Balloon Text"/>
    <w:basedOn w:val="Normal"/>
    <w:link w:val="BalloonTextChar"/>
    <w:semiHidden/>
    <w:rsid w:val="000C3F1B"/>
    <w:pPr>
      <w:spacing w:after="0" w:line="240" w:lineRule="auto"/>
    </w:pPr>
    <w:rPr>
      <w:rFonts w:ascii="Tahoma" w:eastAsia="Times New Roman" w:hAnsi="Tahoma" w:cs="Tahoma"/>
      <w:sz w:val="16"/>
      <w:szCs w:val="16"/>
    </w:rPr>
  </w:style>
  <w:style w:type="character" w:customStyle="1" w:styleId="CommentTextChar">
    <w:name w:val="Comment Text Char"/>
    <w:basedOn w:val="DefaultParagraphFont"/>
    <w:link w:val="CommentText"/>
    <w:semiHidden/>
    <w:rsid w:val="000C3F1B"/>
    <w:rPr>
      <w:rFonts w:ascii="Arial" w:eastAsia="Times New Roman" w:hAnsi="Arial" w:cs="Arial"/>
    </w:rPr>
  </w:style>
  <w:style w:type="paragraph" w:styleId="CommentText">
    <w:name w:val="annotation text"/>
    <w:basedOn w:val="Normal"/>
    <w:link w:val="CommentTextChar"/>
    <w:semiHidden/>
    <w:rsid w:val="000C3F1B"/>
    <w:pPr>
      <w:spacing w:after="0" w:line="240" w:lineRule="auto"/>
    </w:pPr>
    <w:rPr>
      <w:rFonts w:ascii="Arial" w:eastAsia="Times New Roman" w:hAnsi="Arial" w:cs="Arial"/>
      <w:sz w:val="20"/>
      <w:szCs w:val="20"/>
    </w:rPr>
  </w:style>
  <w:style w:type="character" w:customStyle="1" w:styleId="CommentSubjectChar">
    <w:name w:val="Comment Subject Char"/>
    <w:basedOn w:val="CommentTextChar"/>
    <w:link w:val="CommentSubject"/>
    <w:semiHidden/>
    <w:rsid w:val="000C3F1B"/>
    <w:rPr>
      <w:rFonts w:ascii="Arial" w:eastAsia="Times New Roman" w:hAnsi="Arial"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eastAsia="Times New Roman" w:hAnsi="Arial"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eastAsia="Times New Roman" w:hAnsi="Arial" w:cs="Arial"/>
      <w:kern w:val="28"/>
      <w:sz w:val="28"/>
      <w:szCs w:val="28"/>
    </w:rPr>
  </w:style>
  <w:style w:type="character" w:customStyle="1" w:styleId="TitleChar">
    <w:name w:val="Title Char"/>
    <w:basedOn w:val="DefaultParagraphFont"/>
    <w:link w:val="Title"/>
    <w:rsid w:val="000C3F1B"/>
    <w:rPr>
      <w:rFonts w:ascii="Arial" w:eastAsia="Times New Roman" w:hAnsi="Arial"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customStyle="1" w:styleId="xl65">
    <w:name w:val="xl65"/>
    <w:basedOn w:val="Normal"/>
    <w:rsid w:val="000C3F1B"/>
    <w:pPr>
      <w:spacing w:before="100" w:beforeAutospacing="1" w:after="100" w:afterAutospacing="1" w:line="240" w:lineRule="auto"/>
    </w:pPr>
    <w:rPr>
      <w:rFonts w:ascii="Garamond" w:eastAsia="Times New Roman" w:hAnsi="Garamond"/>
      <w:sz w:val="24"/>
      <w:szCs w:val="24"/>
    </w:rPr>
  </w:style>
  <w:style w:type="paragraph" w:customStyle="1" w:styleId="xl66">
    <w:name w:val="xl66"/>
    <w:basedOn w:val="Normal"/>
    <w:rsid w:val="000C3F1B"/>
    <w:pPr>
      <w:spacing w:before="100" w:beforeAutospacing="1" w:after="100" w:afterAutospacing="1" w:line="240" w:lineRule="auto"/>
    </w:pPr>
    <w:rPr>
      <w:rFonts w:ascii="Garamond" w:eastAsia="Times New Roman" w:hAnsi="Garamond"/>
      <w:b/>
      <w:bCs/>
      <w:sz w:val="28"/>
      <w:szCs w:val="28"/>
    </w:rPr>
  </w:style>
  <w:style w:type="paragraph" w:customStyle="1" w:styleId="xl67">
    <w:name w:val="xl67"/>
    <w:basedOn w:val="Normal"/>
    <w:rsid w:val="000C3F1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68">
    <w:name w:val="xl68"/>
    <w:basedOn w:val="Normal"/>
    <w:rsid w:val="000C3F1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69">
    <w:name w:val="xl69"/>
    <w:basedOn w:val="Normal"/>
    <w:rsid w:val="000C3F1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70">
    <w:name w:val="xl70"/>
    <w:basedOn w:val="Normal"/>
    <w:rsid w:val="000C3F1B"/>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71">
    <w:name w:val="xl71"/>
    <w:basedOn w:val="Normal"/>
    <w:rsid w:val="000C3F1B"/>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72">
    <w:name w:val="xl72"/>
    <w:basedOn w:val="Normal"/>
    <w:rsid w:val="000C3F1B"/>
    <w:pPr>
      <w:pBdr>
        <w:top w:val="single" w:sz="8" w:space="0" w:color="auto"/>
        <w:left w:val="single" w:sz="8" w:space="0" w:color="auto"/>
      </w:pBdr>
      <w:spacing w:before="100" w:beforeAutospacing="1" w:after="100" w:afterAutospacing="1" w:line="240" w:lineRule="auto"/>
    </w:pPr>
    <w:rPr>
      <w:rFonts w:ascii="Garamond" w:eastAsia="Times New Roman" w:hAnsi="Garamond"/>
      <w:b/>
      <w:bCs/>
      <w:i/>
      <w:iCs/>
    </w:rPr>
  </w:style>
  <w:style w:type="paragraph" w:customStyle="1" w:styleId="xl73">
    <w:name w:val="xl73"/>
    <w:basedOn w:val="Normal"/>
    <w:rsid w:val="000C3F1B"/>
    <w:pPr>
      <w:pBdr>
        <w:top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4">
    <w:name w:val="xl74"/>
    <w:basedOn w:val="Normal"/>
    <w:rsid w:val="000C3F1B"/>
    <w:pPr>
      <w:pBdr>
        <w:top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5">
    <w:name w:val="xl75"/>
    <w:basedOn w:val="Normal"/>
    <w:rsid w:val="000C3F1B"/>
    <w:pPr>
      <w:pBdr>
        <w:top w:val="single" w:sz="8" w:space="0" w:color="auto"/>
        <w:righ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6">
    <w:name w:val="xl76"/>
    <w:basedOn w:val="Normal"/>
    <w:rsid w:val="000C3F1B"/>
    <w:pPr>
      <w:pBdr>
        <w:left w:val="single" w:sz="8" w:space="0" w:color="auto"/>
      </w:pBdr>
      <w:spacing w:before="100" w:beforeAutospacing="1" w:after="100" w:afterAutospacing="1" w:line="240" w:lineRule="auto"/>
      <w:jc w:val="center"/>
    </w:pPr>
    <w:rPr>
      <w:rFonts w:ascii="Garamond" w:eastAsia="Times New Roman" w:hAnsi="Garamond"/>
      <w:b/>
      <w:bCs/>
      <w:sz w:val="16"/>
      <w:szCs w:val="16"/>
    </w:rPr>
  </w:style>
  <w:style w:type="paragraph" w:customStyle="1" w:styleId="xl77">
    <w:name w:val="xl77"/>
    <w:basedOn w:val="Normal"/>
    <w:rsid w:val="000C3F1B"/>
    <w:pPr>
      <w:spacing w:before="100" w:beforeAutospacing="1" w:after="100" w:afterAutospacing="1" w:line="240" w:lineRule="auto"/>
      <w:jc w:val="center"/>
    </w:pPr>
    <w:rPr>
      <w:rFonts w:ascii="Garamond" w:eastAsia="Times New Roman" w:hAnsi="Garamond"/>
      <w:b/>
      <w:bCs/>
      <w:sz w:val="16"/>
      <w:szCs w:val="16"/>
    </w:rPr>
  </w:style>
  <w:style w:type="paragraph" w:customStyle="1" w:styleId="xl78">
    <w:name w:val="xl78"/>
    <w:basedOn w:val="Normal"/>
    <w:rsid w:val="000C3F1B"/>
    <w:pPr>
      <w:pBdr>
        <w:righ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9">
    <w:name w:val="xl79"/>
    <w:basedOn w:val="Normal"/>
    <w:rsid w:val="000C3F1B"/>
    <w:pPr>
      <w:pBdr>
        <w:left w:val="single" w:sz="8" w:space="0" w:color="auto"/>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80">
    <w:name w:val="xl80"/>
    <w:basedOn w:val="Normal"/>
    <w:rsid w:val="000C3F1B"/>
    <w:pPr>
      <w:pBdr>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81">
    <w:name w:val="xl81"/>
    <w:basedOn w:val="Normal"/>
    <w:rsid w:val="000C3F1B"/>
    <w:pPr>
      <w:spacing w:before="100" w:beforeAutospacing="1" w:after="100" w:afterAutospacing="1" w:line="240" w:lineRule="auto"/>
      <w:textAlignment w:val="top"/>
    </w:pPr>
    <w:rPr>
      <w:rFonts w:ascii="Garamond" w:eastAsia="Times New Roman" w:hAnsi="Garamond"/>
      <w:sz w:val="24"/>
      <w:szCs w:val="24"/>
    </w:rPr>
  </w:style>
  <w:style w:type="paragraph" w:customStyle="1" w:styleId="xl82">
    <w:name w:val="xl82"/>
    <w:basedOn w:val="Normal"/>
    <w:rsid w:val="000C3F1B"/>
    <w:pPr>
      <w:pBdr>
        <w:lef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83">
    <w:name w:val="xl83"/>
    <w:basedOn w:val="Normal"/>
    <w:rsid w:val="000C3F1B"/>
    <w:pPr>
      <w:pBdr>
        <w:bottom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84">
    <w:name w:val="xl84"/>
    <w:basedOn w:val="Normal"/>
    <w:rsid w:val="000C3F1B"/>
    <w:pP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85">
    <w:name w:val="xl85"/>
    <w:basedOn w:val="Normal"/>
    <w:rsid w:val="000C3F1B"/>
    <w:pPr>
      <w:pBdr>
        <w:top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86">
    <w:name w:val="xl86"/>
    <w:basedOn w:val="Normal"/>
    <w:rsid w:val="000C3F1B"/>
    <w:pPr>
      <w:pBdr>
        <w:top w:val="single" w:sz="8" w:space="0" w:color="auto"/>
        <w:right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87">
    <w:name w:val="xl87"/>
    <w:basedOn w:val="Normal"/>
    <w:rsid w:val="000C3F1B"/>
    <w:pPr>
      <w:pBdr>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0C3F1B"/>
    <w:pPr>
      <w:pBdr>
        <w:top w:val="single" w:sz="4" w:space="0" w:color="auto"/>
        <w:left w:val="single" w:sz="8" w:space="0" w:color="auto"/>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89">
    <w:name w:val="xl89"/>
    <w:basedOn w:val="Normal"/>
    <w:rsid w:val="000C3F1B"/>
    <w:pPr>
      <w:pBdr>
        <w:top w:val="single" w:sz="4" w:space="0" w:color="auto"/>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90">
    <w:name w:val="xl90"/>
    <w:basedOn w:val="Normal"/>
    <w:rsid w:val="000C3F1B"/>
    <w:pPr>
      <w:pBdr>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Normal"/>
    <w:rsid w:val="000C3F1B"/>
    <w:pPr>
      <w:pBdr>
        <w:top w:val="single" w:sz="8" w:space="0" w:color="auto"/>
        <w:left w:val="single" w:sz="8" w:space="0" w:color="auto"/>
      </w:pBdr>
      <w:spacing w:before="100" w:beforeAutospacing="1" w:after="100" w:afterAutospacing="1" w:line="240" w:lineRule="auto"/>
    </w:pPr>
    <w:rPr>
      <w:rFonts w:ascii="Garamond" w:eastAsia="Times New Roman" w:hAnsi="Garamond"/>
      <w:b/>
      <w:bCs/>
      <w:i/>
      <w:iCs/>
    </w:rPr>
  </w:style>
  <w:style w:type="paragraph" w:customStyle="1" w:styleId="xl92">
    <w:name w:val="xl92"/>
    <w:basedOn w:val="Normal"/>
    <w:rsid w:val="000C3F1B"/>
    <w:pPr>
      <w:pBdr>
        <w:top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0C3F1B"/>
    <w:pPr>
      <w:pBdr>
        <w:bottom w:val="single" w:sz="8" w:space="0" w:color="auto"/>
        <w:righ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94">
    <w:name w:val="xl94"/>
    <w:basedOn w:val="Normal"/>
    <w:rsid w:val="000C3F1B"/>
    <w:pPr>
      <w:pBdr>
        <w:bottom w:val="single" w:sz="8" w:space="0" w:color="auto"/>
      </w:pBdr>
      <w:spacing w:before="100" w:beforeAutospacing="1" w:after="100" w:afterAutospacing="1" w:line="240" w:lineRule="auto"/>
    </w:pPr>
    <w:rPr>
      <w:rFonts w:ascii="Garamond" w:eastAsia="Times New Roman" w:hAnsi="Garamond"/>
      <w:b/>
      <w:bCs/>
      <w:i/>
      <w:iCs/>
      <w:color w:val="0000FF"/>
      <w:sz w:val="24"/>
      <w:szCs w:val="24"/>
    </w:rPr>
  </w:style>
  <w:style w:type="paragraph" w:customStyle="1" w:styleId="xl95">
    <w:name w:val="xl95"/>
    <w:basedOn w:val="Normal"/>
    <w:rsid w:val="000C3F1B"/>
    <w:pPr>
      <w:pBdr>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0C3F1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Normal"/>
    <w:rsid w:val="000C3F1B"/>
    <w:pPr>
      <w:pBdr>
        <w:top w:val="single" w:sz="4" w:space="0" w:color="auto"/>
        <w:lef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98">
    <w:name w:val="xl98"/>
    <w:basedOn w:val="Normal"/>
    <w:rsid w:val="000C3F1B"/>
    <w:pPr>
      <w:pBdr>
        <w:top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99">
    <w:name w:val="xl99"/>
    <w:basedOn w:val="Normal"/>
    <w:rsid w:val="000C3F1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0">
    <w:name w:val="xl100"/>
    <w:basedOn w:val="Normal"/>
    <w:rsid w:val="000C3F1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1">
    <w:name w:val="xl101"/>
    <w:basedOn w:val="Normal"/>
    <w:rsid w:val="000C3F1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2">
    <w:name w:val="xl102"/>
    <w:basedOn w:val="Normal"/>
    <w:rsid w:val="000C3F1B"/>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3">
    <w:name w:val="xl103"/>
    <w:basedOn w:val="Normal"/>
    <w:rsid w:val="000C3F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4">
    <w:name w:val="xl104"/>
    <w:basedOn w:val="Normal"/>
    <w:rsid w:val="000C3F1B"/>
    <w:pPr>
      <w:pBdr>
        <w:left w:val="single" w:sz="8" w:space="0" w:color="auto"/>
        <w:bottom w:val="single" w:sz="8" w:space="0" w:color="auto"/>
      </w:pBd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105">
    <w:name w:val="xl105"/>
    <w:basedOn w:val="Normal"/>
    <w:rsid w:val="000C3F1B"/>
    <w:pPr>
      <w:pBdr>
        <w:bottom w:val="single" w:sz="8" w:space="0" w:color="auto"/>
      </w:pBdr>
      <w:spacing w:before="100" w:beforeAutospacing="1" w:after="100" w:afterAutospacing="1" w:line="240" w:lineRule="auto"/>
      <w:textAlignment w:val="top"/>
    </w:pPr>
    <w:rPr>
      <w:rFonts w:ascii="Garamond" w:eastAsia="Times New Roman" w:hAnsi="Garamond"/>
      <w:b/>
      <w:bCs/>
      <w:i/>
      <w:iCs/>
      <w:color w:val="0000FF"/>
      <w:sz w:val="24"/>
      <w:szCs w:val="24"/>
    </w:rPr>
  </w:style>
  <w:style w:type="paragraph" w:customStyle="1" w:styleId="xl106">
    <w:name w:val="xl106"/>
    <w:basedOn w:val="Normal"/>
    <w:rsid w:val="000C3F1B"/>
    <w:pPr>
      <w:pBdr>
        <w:bottom w:val="single" w:sz="8" w:space="0" w:color="auto"/>
      </w:pBd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107">
    <w:name w:val="xl107"/>
    <w:basedOn w:val="Normal"/>
    <w:rsid w:val="000C3F1B"/>
    <w:pPr>
      <w:pBdr>
        <w:bottom w:val="single" w:sz="8" w:space="0" w:color="auto"/>
        <w:right w:val="single" w:sz="8" w:space="0" w:color="auto"/>
      </w:pBd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108">
    <w:name w:val="xl108"/>
    <w:basedOn w:val="Normal"/>
    <w:rsid w:val="000C3F1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top"/>
    </w:pPr>
    <w:rPr>
      <w:rFonts w:ascii="Garamond" w:eastAsia="Times New Roman" w:hAnsi="Garamond"/>
      <w:b/>
      <w:bCs/>
    </w:rPr>
  </w:style>
  <w:style w:type="paragraph" w:customStyle="1" w:styleId="xl109">
    <w:name w:val="xl109"/>
    <w:basedOn w:val="Normal"/>
    <w:rsid w:val="000C3F1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Garamond" w:eastAsia="Times New Roman" w:hAnsi="Garamond"/>
      <w:b/>
      <w:bCs/>
    </w:rPr>
  </w:style>
  <w:style w:type="paragraph" w:customStyle="1" w:styleId="xl110">
    <w:name w:val="xl110"/>
    <w:basedOn w:val="Normal"/>
    <w:rsid w:val="000C3F1B"/>
    <w:pPr>
      <w:pBdr>
        <w:bottom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111">
    <w:name w:val="xl111"/>
    <w:basedOn w:val="Normal"/>
    <w:rsid w:val="000C3F1B"/>
    <w:pPr>
      <w:pBdr>
        <w:bottom w:val="single" w:sz="8" w:space="0" w:color="auto"/>
        <w:right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112">
    <w:name w:val="xl112"/>
    <w:basedOn w:val="Normal"/>
    <w:rsid w:val="000C3F1B"/>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3">
    <w:name w:val="xl113"/>
    <w:basedOn w:val="Normal"/>
    <w:rsid w:val="000C3F1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4">
    <w:name w:val="xl114"/>
    <w:basedOn w:val="Normal"/>
    <w:rsid w:val="000C3F1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5">
    <w:name w:val="xl115"/>
    <w:basedOn w:val="Normal"/>
    <w:rsid w:val="000C3F1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6">
    <w:name w:val="xl116"/>
    <w:basedOn w:val="Normal"/>
    <w:rsid w:val="000C3F1B"/>
    <w:pPr>
      <w:pBdr>
        <w:top w:val="single" w:sz="8" w:space="0" w:color="auto"/>
        <w:left w:val="single" w:sz="8" w:space="0" w:color="auto"/>
      </w:pBdr>
      <w:spacing w:before="100" w:beforeAutospacing="1" w:after="100" w:afterAutospacing="1" w:line="240" w:lineRule="auto"/>
      <w:textAlignment w:val="top"/>
    </w:pPr>
    <w:rPr>
      <w:rFonts w:ascii="Garamond" w:eastAsia="Times New Roman" w:hAnsi="Garamond"/>
      <w:b/>
      <w:bCs/>
      <w:i/>
      <w:iCs/>
    </w:rPr>
  </w:style>
  <w:style w:type="paragraph" w:customStyle="1" w:styleId="xl117">
    <w:name w:val="xl117"/>
    <w:basedOn w:val="Normal"/>
    <w:rsid w:val="000C3F1B"/>
    <w:pPr>
      <w:pBdr>
        <w:top w:val="single" w:sz="8" w:space="0" w:color="auto"/>
      </w:pBdr>
      <w:spacing w:before="100" w:beforeAutospacing="1" w:after="100" w:afterAutospacing="1" w:line="240" w:lineRule="auto"/>
    </w:pPr>
    <w:rPr>
      <w:rFonts w:ascii="Times New Roman" w:eastAsia="Times New Roman" w:hAnsi="Times New Roman"/>
      <w:i/>
      <w:iCs/>
    </w:rPr>
  </w:style>
  <w:style w:type="character" w:styleId="Emphasis">
    <w:name w:val="Emphasis"/>
    <w:basedOn w:val="DefaultParagraphFont"/>
    <w:uiPriority w:val="20"/>
    <w:qFormat/>
    <w:rsid w:val="000C3F1B"/>
    <w:rPr>
      <w:i/>
      <w:iCs/>
    </w:rPr>
  </w:style>
  <w:style w:type="paragraph" w:customStyle="1" w:styleId="BulletIndent">
    <w:name w:val="BulletIndent"/>
    <w:basedOn w:val="Normal"/>
    <w:rsid w:val="000C3F1B"/>
    <w:pPr>
      <w:spacing w:before="120" w:after="0" w:line="240" w:lineRule="auto"/>
    </w:pPr>
    <w:rPr>
      <w:rFonts w:ascii="Comic Sans MS" w:eastAsia="Times New Roman" w:hAnsi="Comic Sans MS"/>
      <w:sz w:val="24"/>
      <w:szCs w:val="24"/>
    </w:rPr>
  </w:style>
  <w:style w:type="paragraph" w:customStyle="1" w:styleId="Bullet-SingleSpace">
    <w:name w:val="Bullet - Single Space"/>
    <w:basedOn w:val="Normal"/>
    <w:rsid w:val="000C3F1B"/>
    <w:pPr>
      <w:numPr>
        <w:numId w:val="14"/>
      </w:numPr>
      <w:spacing w:before="100" w:beforeAutospacing="1" w:after="0" w:line="240" w:lineRule="auto"/>
    </w:pPr>
    <w:rPr>
      <w:rFonts w:ascii="Arial" w:eastAsia="Arial Unicode MS" w:hAnsi="Arial" w:cs="Times"/>
      <w:bCs/>
      <w:color w:val="000000"/>
      <w:szCs w:val="24"/>
    </w:rPr>
  </w:style>
  <w:style w:type="paragraph" w:customStyle="1" w:styleId="Noparagraphstyle">
    <w:name w:val="[No paragraph style]"/>
    <w:rsid w:val="000C3F1B"/>
    <w:pPr>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customStyle="1" w:styleId="adobegaramondpro">
    <w:name w:val="adobe garamond pro"/>
    <w:rsid w:val="000C3F1B"/>
    <w:rPr>
      <w:rFonts w:ascii="Adobe Garamond Pro" w:hAnsi="Adobe Garamond Pro" w:cs="Adobe Garamond Pro"/>
      <w:sz w:val="22"/>
      <w:szCs w:val="22"/>
    </w:rPr>
  </w:style>
  <w:style w:type="paragraph" w:customStyle="1" w:styleId="Default">
    <w:name w:val="Default"/>
    <w:rsid w:val="000C3F1B"/>
    <w:pPr>
      <w:autoSpaceDE w:val="0"/>
      <w:autoSpaceDN w:val="0"/>
      <w:adjustRightInd w:val="0"/>
    </w:pPr>
    <w:rPr>
      <w:rFonts w:ascii="LMLAHH+Arial,Bold" w:eastAsia="Times New Roman" w:hAnsi="LMLAHH+Arial,Bold" w:cs="LMLAHH+Arial,Bold"/>
      <w:color w:val="000000"/>
      <w:sz w:val="24"/>
      <w:szCs w:val="24"/>
    </w:rPr>
  </w:style>
  <w:style w:type="paragraph" w:customStyle="1" w:styleId="indent2">
    <w:name w:val="indent2"/>
    <w:basedOn w:val="Normal"/>
    <w:rsid w:val="000C3F1B"/>
    <w:pPr>
      <w:spacing w:before="100" w:beforeAutospacing="1" w:after="100" w:afterAutospacing="1" w:line="240" w:lineRule="auto"/>
    </w:pPr>
    <w:rPr>
      <w:rFonts w:ascii="Verdana" w:eastAsia="Times New Roman" w:hAnsi="Verdana"/>
      <w:sz w:val="24"/>
      <w:szCs w:val="24"/>
    </w:rPr>
  </w:style>
  <w:style w:type="paragraph" w:customStyle="1" w:styleId="indent4">
    <w:name w:val="indent4"/>
    <w:basedOn w:val="Normal"/>
    <w:rsid w:val="000C3F1B"/>
    <w:pPr>
      <w:spacing w:before="100" w:beforeAutospacing="1" w:after="100" w:afterAutospacing="1" w:line="240" w:lineRule="auto"/>
    </w:pPr>
    <w:rPr>
      <w:rFonts w:ascii="Verdana" w:eastAsia="Times New Roman" w:hAnsi="Verdana"/>
      <w:sz w:val="24"/>
      <w:szCs w:val="24"/>
    </w:rPr>
  </w:style>
  <w:style w:type="paragraph" w:customStyle="1" w:styleId="indent5">
    <w:name w:val="indent5"/>
    <w:basedOn w:val="Normal"/>
    <w:rsid w:val="000C3F1B"/>
    <w:pPr>
      <w:spacing w:before="100" w:beforeAutospacing="1" w:after="100" w:afterAutospacing="1" w:line="240" w:lineRule="auto"/>
    </w:pPr>
    <w:rPr>
      <w:rFonts w:ascii="Verdana" w:eastAsia="Times New Roman" w:hAnsi="Verdana"/>
      <w:sz w:val="24"/>
      <w:szCs w:val="24"/>
    </w:rPr>
  </w:style>
  <w:style w:type="paragraph" w:customStyle="1" w:styleId="aligncenter">
    <w:name w:val="aligncenter"/>
    <w:basedOn w:val="Normal"/>
    <w:rsid w:val="000C3F1B"/>
    <w:pPr>
      <w:spacing w:before="100" w:beforeAutospacing="1" w:after="100" w:afterAutospacing="1" w:line="240" w:lineRule="auto"/>
      <w:jc w:val="center"/>
    </w:pPr>
    <w:rPr>
      <w:rFonts w:ascii="Verdana" w:eastAsia="Times New Roman" w:hAnsi="Verdana"/>
      <w:sz w:val="24"/>
      <w:szCs w:val="24"/>
    </w:rPr>
  </w:style>
  <w:style w:type="paragraph" w:customStyle="1" w:styleId="ENVIRONRpt-Heading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customStyle="1" w:styleId="Style70">
    <w:name w:val="Style70"/>
    <w:basedOn w:val="Normal"/>
    <w:rsid w:val="000C3F1B"/>
    <w:pPr>
      <w:spacing w:line="240" w:lineRule="atLeast"/>
    </w:pPr>
    <w:rPr>
      <w:rFonts w:ascii="Arial" w:eastAsia="Times New Roman" w:hAnsi="Arial"/>
      <w:snapToGrid w:val="0"/>
      <w:szCs w:val="20"/>
    </w:rPr>
  </w:style>
  <w:style w:type="paragraph" w:customStyle="1" w:styleId="Style78">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C3F1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customStyle="1" w:styleId="Body">
    <w:name w:val="Body"/>
    <w:rsid w:val="00F2269A"/>
    <w:pPr>
      <w:pBdr>
        <w:top w:val="nil"/>
        <w:left w:val="nil"/>
        <w:bottom w:val="nil"/>
        <w:right w:val="nil"/>
        <w:between w:val="nil"/>
        <w:bar w:val="nil"/>
      </w:pBdr>
      <w:spacing w:after="200" w:line="276" w:lineRule="auto"/>
    </w:pPr>
    <w:rPr>
      <w:rFonts w:cs="Calibri"/>
      <w:color w:val="000000"/>
      <w:sz w:val="22"/>
      <w:szCs w:val="22"/>
      <w:u w:color="000000"/>
      <w:bdr w:val="ni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9.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50</Pages>
  <Words>15038</Words>
  <Characters>85723</Characters>
  <Application>Microsoft Office Word</Application>
  <DocSecurity>0</DocSecurity>
  <Lines>714</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Viacom International</Company>
  <LinksUpToDate>false</LinksUpToDate>
  <CharactersWithSpaces>100560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Alycia</dc:creator>
  <cp:lastModifiedBy>Horwitz, Abel</cp:lastModifiedBy>
  <cp:revision>11</cp:revision>
  <dcterms:created xsi:type="dcterms:W3CDTF">2015-07-08T20:21:00Z</dcterms:created>
  <dcterms:modified xsi:type="dcterms:W3CDTF">2023-06-07T22:35:00Z</dcterms:modified>
</cp:coreProperties>
</file>